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75A" w:rsidRPr="00D529B7" w:rsidRDefault="008A475A" w:rsidP="00FF3F09">
      <w:pPr>
        <w:rPr>
          <w:rFonts w:ascii="Calibri" w:hAnsi="Calibri" w:cs="Calibri"/>
          <w:b/>
        </w:rPr>
      </w:pPr>
      <w:r w:rsidRPr="00D529B7">
        <w:rPr>
          <w:rFonts w:ascii="Calibri" w:hAnsi="Calibri" w:cs="Calibri"/>
          <w:b/>
        </w:rPr>
        <w:t>Referência bibliográficas – Livros Dr. Francisco Barros</w:t>
      </w:r>
    </w:p>
    <w:p w:rsidR="00FF3F09" w:rsidRDefault="00FF3F09" w:rsidP="00D529B7">
      <w:pPr>
        <w:spacing w:after="0" w:line="240" w:lineRule="auto"/>
        <w:rPr>
          <w:rFonts w:ascii="Calibri" w:eastAsia="Times New Roman" w:hAnsi="Calibri" w:cs="Calibri"/>
          <w:lang w:eastAsia="pt-BR"/>
        </w:rPr>
      </w:pPr>
    </w:p>
    <w:p w:rsidR="00D529B7" w:rsidRPr="007803A1" w:rsidRDefault="00381736" w:rsidP="00D529B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7803A1">
        <w:rPr>
          <w:rFonts w:ascii="Arial" w:eastAsia="Times New Roman" w:hAnsi="Arial" w:cs="Arial"/>
          <w:sz w:val="24"/>
          <w:szCs w:val="24"/>
          <w:lang w:eastAsia="pt-BR"/>
        </w:rPr>
        <w:t>CUNHA, Leonardo José Carneiro da. </w:t>
      </w:r>
      <w:r w:rsidRPr="007803A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 fazenda pública em juízo. </w:t>
      </w:r>
      <w:r w:rsidRPr="007803A1">
        <w:rPr>
          <w:rFonts w:ascii="Arial" w:eastAsia="Times New Roman" w:hAnsi="Arial" w:cs="Arial"/>
          <w:sz w:val="24"/>
          <w:szCs w:val="24"/>
          <w:lang w:eastAsia="pt-BR"/>
        </w:rPr>
        <w:t xml:space="preserve">3. ed. rev., </w:t>
      </w:r>
      <w:proofErr w:type="spellStart"/>
      <w:r w:rsidRPr="007803A1">
        <w:rPr>
          <w:rFonts w:ascii="Arial" w:eastAsia="Times New Roman" w:hAnsi="Arial" w:cs="Arial"/>
          <w:sz w:val="24"/>
          <w:szCs w:val="24"/>
          <w:lang w:eastAsia="pt-BR"/>
        </w:rPr>
        <w:t>ampl</w:t>
      </w:r>
      <w:proofErr w:type="spellEnd"/>
      <w:r w:rsidRPr="007803A1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  <w:proofErr w:type="gramStart"/>
      <w:r w:rsidRPr="007803A1">
        <w:rPr>
          <w:rFonts w:ascii="Arial" w:eastAsia="Times New Roman" w:hAnsi="Arial" w:cs="Arial"/>
          <w:sz w:val="24"/>
          <w:szCs w:val="24"/>
          <w:lang w:eastAsia="pt-BR"/>
        </w:rPr>
        <w:t>e</w:t>
      </w:r>
      <w:proofErr w:type="gramEnd"/>
      <w:r w:rsidRPr="007803A1">
        <w:rPr>
          <w:rFonts w:ascii="Arial" w:eastAsia="Times New Roman" w:hAnsi="Arial" w:cs="Arial"/>
          <w:sz w:val="24"/>
          <w:szCs w:val="24"/>
          <w:lang w:eastAsia="pt-BR"/>
        </w:rPr>
        <w:t xml:space="preserve"> atual. São Paulo: Dialética, 2005</w:t>
      </w:r>
      <w:r w:rsidR="00E40276" w:rsidRPr="007803A1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</w:p>
    <w:p w:rsidR="00D529B7" w:rsidRPr="007803A1" w:rsidRDefault="00D529B7" w:rsidP="00D529B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7803A1">
        <w:rPr>
          <w:rFonts w:ascii="Arial" w:eastAsia="Times New Roman" w:hAnsi="Arial" w:cs="Arial"/>
          <w:sz w:val="24"/>
          <w:szCs w:val="24"/>
          <w:lang w:eastAsia="pt-BR"/>
        </w:rPr>
        <w:t>(</w:t>
      </w:r>
      <w:r w:rsidR="00E40276" w:rsidRPr="007803A1">
        <w:rPr>
          <w:rFonts w:ascii="Arial" w:eastAsia="Times New Roman" w:hAnsi="Arial" w:cs="Arial"/>
          <w:sz w:val="24"/>
          <w:szCs w:val="24"/>
          <w:lang w:eastAsia="pt-BR"/>
        </w:rPr>
        <w:t xml:space="preserve">Classificação </w:t>
      </w:r>
      <w:r w:rsidR="00E40276" w:rsidRPr="007803A1">
        <w:rPr>
          <w:rStyle w:val="Forte"/>
          <w:rFonts w:ascii="Arial" w:hAnsi="Arial" w:cs="Arial"/>
          <w:color w:val="286FFF"/>
          <w:sz w:val="24"/>
          <w:szCs w:val="24"/>
          <w:shd w:val="clear" w:color="auto" w:fill="FFFFFF"/>
        </w:rPr>
        <w:t>336.132 C972f</w:t>
      </w:r>
      <w:r w:rsidRPr="007803A1">
        <w:rPr>
          <w:rFonts w:ascii="Arial" w:eastAsia="Times New Roman" w:hAnsi="Arial" w:cs="Arial"/>
          <w:sz w:val="24"/>
          <w:szCs w:val="24"/>
          <w:lang w:eastAsia="pt-BR"/>
        </w:rPr>
        <w:t>) - [sugestão]</w:t>
      </w:r>
    </w:p>
    <w:p w:rsidR="00D529B7" w:rsidRPr="007803A1" w:rsidRDefault="00D529B7" w:rsidP="00D529B7">
      <w:pPr>
        <w:spacing w:after="0"/>
        <w:rPr>
          <w:rFonts w:ascii="Arial" w:hAnsi="Arial" w:cs="Arial"/>
          <w:b/>
          <w:sz w:val="24"/>
          <w:szCs w:val="24"/>
        </w:rPr>
      </w:pPr>
    </w:p>
    <w:p w:rsidR="008A475A" w:rsidRPr="007803A1" w:rsidRDefault="003C1E29" w:rsidP="00D529B7">
      <w:pPr>
        <w:spacing w:after="0"/>
        <w:rPr>
          <w:rStyle w:val="Forte"/>
          <w:rFonts w:ascii="Arial" w:hAnsi="Arial" w:cs="Arial"/>
          <w:color w:val="286FFF"/>
          <w:sz w:val="24"/>
          <w:szCs w:val="24"/>
          <w:shd w:val="clear" w:color="auto" w:fill="FFFFFF"/>
        </w:rPr>
      </w:pPr>
      <w:r w:rsidRPr="007803A1">
        <w:rPr>
          <w:rFonts w:ascii="Arial" w:hAnsi="Arial" w:cs="Arial"/>
          <w:sz w:val="24"/>
          <w:szCs w:val="24"/>
        </w:rPr>
        <w:t>FARIA, José Eduardo. </w:t>
      </w:r>
      <w:r w:rsidRPr="007803A1">
        <w:rPr>
          <w:rFonts w:ascii="Arial" w:hAnsi="Arial" w:cs="Arial"/>
          <w:b/>
          <w:bCs/>
          <w:sz w:val="24"/>
          <w:szCs w:val="24"/>
        </w:rPr>
        <w:t>Sociologia jurídica: </w:t>
      </w:r>
      <w:r w:rsidRPr="007803A1">
        <w:rPr>
          <w:rFonts w:ascii="Arial" w:hAnsi="Arial" w:cs="Arial"/>
          <w:sz w:val="24"/>
          <w:szCs w:val="24"/>
        </w:rPr>
        <w:t>direito e conjuntura. 2. ed.</w:t>
      </w:r>
      <w:r w:rsidR="00FF3F09" w:rsidRPr="007803A1">
        <w:rPr>
          <w:rFonts w:ascii="Arial" w:hAnsi="Arial" w:cs="Arial"/>
          <w:sz w:val="24"/>
          <w:szCs w:val="24"/>
        </w:rPr>
        <w:t xml:space="preserve">, 2. </w:t>
      </w:r>
      <w:proofErr w:type="gramStart"/>
      <w:r w:rsidR="00FF3F09" w:rsidRPr="007803A1">
        <w:rPr>
          <w:rFonts w:ascii="Arial" w:hAnsi="Arial" w:cs="Arial"/>
          <w:sz w:val="24"/>
          <w:szCs w:val="24"/>
        </w:rPr>
        <w:t>tir</w:t>
      </w:r>
      <w:proofErr w:type="gramEnd"/>
      <w:r w:rsidR="00FF3F09" w:rsidRPr="007803A1">
        <w:rPr>
          <w:rFonts w:ascii="Arial" w:hAnsi="Arial" w:cs="Arial"/>
          <w:sz w:val="24"/>
          <w:szCs w:val="24"/>
        </w:rPr>
        <w:t>.</w:t>
      </w:r>
      <w:r w:rsidRPr="007803A1">
        <w:rPr>
          <w:rFonts w:ascii="Arial" w:hAnsi="Arial" w:cs="Arial"/>
          <w:sz w:val="24"/>
          <w:szCs w:val="24"/>
        </w:rPr>
        <w:t xml:space="preserve"> São Paulo: Saraiva, 201</w:t>
      </w:r>
      <w:r w:rsidR="00FF3F09" w:rsidRPr="007803A1">
        <w:rPr>
          <w:rFonts w:ascii="Arial" w:hAnsi="Arial" w:cs="Arial"/>
          <w:sz w:val="24"/>
          <w:szCs w:val="24"/>
        </w:rPr>
        <w:t>1</w:t>
      </w:r>
      <w:r w:rsidRPr="007803A1">
        <w:rPr>
          <w:rFonts w:ascii="Arial" w:hAnsi="Arial" w:cs="Arial"/>
          <w:sz w:val="24"/>
          <w:szCs w:val="24"/>
        </w:rPr>
        <w:t xml:space="preserve">. </w:t>
      </w:r>
      <w:r w:rsidR="00FF3F09" w:rsidRPr="007803A1">
        <w:rPr>
          <w:rFonts w:ascii="Arial" w:hAnsi="Arial" w:cs="Arial"/>
          <w:sz w:val="24"/>
          <w:szCs w:val="24"/>
        </w:rPr>
        <w:t>(</w:t>
      </w:r>
      <w:r w:rsidRPr="007803A1">
        <w:rPr>
          <w:rFonts w:ascii="Arial" w:hAnsi="Arial" w:cs="Arial"/>
          <w:sz w:val="24"/>
          <w:szCs w:val="24"/>
        </w:rPr>
        <w:t xml:space="preserve">Classificação </w:t>
      </w:r>
      <w:r w:rsidRPr="007803A1">
        <w:rPr>
          <w:rStyle w:val="Forte"/>
          <w:rFonts w:ascii="Arial" w:hAnsi="Arial" w:cs="Arial"/>
          <w:color w:val="286FFF"/>
          <w:sz w:val="24"/>
          <w:szCs w:val="24"/>
          <w:shd w:val="clear" w:color="auto" w:fill="FFFFFF"/>
        </w:rPr>
        <w:t>34:301 F224s 2010 (TRF5)</w:t>
      </w:r>
      <w:r w:rsidR="00FF3F09" w:rsidRPr="007803A1">
        <w:rPr>
          <w:rFonts w:ascii="Arial" w:hAnsi="Arial" w:cs="Arial"/>
          <w:sz w:val="24"/>
          <w:szCs w:val="24"/>
        </w:rPr>
        <w:t>) – [sugestão]</w:t>
      </w:r>
    </w:p>
    <w:p w:rsidR="003C1E29" w:rsidRPr="007803A1" w:rsidRDefault="003C1E29" w:rsidP="00D529B7">
      <w:pPr>
        <w:spacing w:after="0"/>
        <w:rPr>
          <w:rFonts w:ascii="Arial" w:hAnsi="Arial" w:cs="Arial"/>
          <w:b/>
          <w:sz w:val="24"/>
          <w:szCs w:val="24"/>
        </w:rPr>
      </w:pPr>
    </w:p>
    <w:p w:rsidR="00AF0D02" w:rsidRPr="007803A1" w:rsidRDefault="00381736" w:rsidP="00D529B7">
      <w:pPr>
        <w:spacing w:after="0"/>
        <w:rPr>
          <w:rFonts w:ascii="Arial" w:hAnsi="Arial" w:cs="Arial"/>
          <w:sz w:val="24"/>
          <w:szCs w:val="24"/>
        </w:rPr>
      </w:pPr>
      <w:r w:rsidRPr="007803A1">
        <w:rPr>
          <w:rFonts w:ascii="Arial" w:hAnsi="Arial" w:cs="Arial"/>
          <w:sz w:val="24"/>
          <w:szCs w:val="24"/>
        </w:rPr>
        <w:t>SOUZA, Victor Roberto Corrêa de. </w:t>
      </w:r>
      <w:r w:rsidRPr="007803A1">
        <w:rPr>
          <w:rFonts w:ascii="Arial" w:hAnsi="Arial" w:cs="Arial"/>
          <w:b/>
          <w:bCs/>
          <w:sz w:val="24"/>
          <w:szCs w:val="24"/>
        </w:rPr>
        <w:t xml:space="preserve">A credibilidade de </w:t>
      </w:r>
      <w:proofErr w:type="spellStart"/>
      <w:r w:rsidRPr="007803A1">
        <w:rPr>
          <w:rFonts w:ascii="Arial" w:hAnsi="Arial" w:cs="Arial"/>
          <w:b/>
          <w:bCs/>
          <w:sz w:val="24"/>
          <w:szCs w:val="24"/>
        </w:rPr>
        <w:t>Têmis</w:t>
      </w:r>
      <w:proofErr w:type="spellEnd"/>
      <w:r w:rsidRPr="007803A1">
        <w:rPr>
          <w:rFonts w:ascii="Arial" w:hAnsi="Arial" w:cs="Arial"/>
          <w:b/>
          <w:bCs/>
          <w:sz w:val="24"/>
          <w:szCs w:val="24"/>
        </w:rPr>
        <w:t xml:space="preserve"> e a argumentação jurídica: </w:t>
      </w:r>
      <w:r w:rsidRPr="007803A1">
        <w:rPr>
          <w:rFonts w:ascii="Arial" w:hAnsi="Arial" w:cs="Arial"/>
          <w:sz w:val="24"/>
          <w:szCs w:val="24"/>
        </w:rPr>
        <w:t xml:space="preserve">medidas </w:t>
      </w:r>
      <w:proofErr w:type="spellStart"/>
      <w:r w:rsidRPr="007803A1">
        <w:rPr>
          <w:rFonts w:ascii="Arial" w:hAnsi="Arial" w:cs="Arial"/>
          <w:sz w:val="24"/>
          <w:szCs w:val="24"/>
        </w:rPr>
        <w:t>endojudiciais</w:t>
      </w:r>
      <w:proofErr w:type="spellEnd"/>
      <w:r w:rsidRPr="007803A1">
        <w:rPr>
          <w:rFonts w:ascii="Arial" w:hAnsi="Arial" w:cs="Arial"/>
          <w:sz w:val="24"/>
          <w:szCs w:val="24"/>
        </w:rPr>
        <w:t xml:space="preserve"> e extrajudiciais. Brasília: Conselho da Justiça Federal, Centro de Estudos Judiciários, 2016.</w:t>
      </w:r>
      <w:r w:rsidR="00AF0D02" w:rsidRPr="007803A1">
        <w:rPr>
          <w:rFonts w:ascii="Arial" w:hAnsi="Arial" w:cs="Arial"/>
          <w:sz w:val="24"/>
          <w:szCs w:val="24"/>
        </w:rPr>
        <w:t xml:space="preserve"> (Série monografias do CEJ, 22).</w:t>
      </w:r>
      <w:r w:rsidRPr="007803A1">
        <w:rPr>
          <w:rFonts w:ascii="Arial" w:hAnsi="Arial" w:cs="Arial"/>
          <w:sz w:val="24"/>
          <w:szCs w:val="24"/>
        </w:rPr>
        <w:t xml:space="preserve"> </w:t>
      </w:r>
    </w:p>
    <w:p w:rsidR="008A475A" w:rsidRPr="007803A1" w:rsidRDefault="00AF0D02" w:rsidP="00D529B7">
      <w:pPr>
        <w:spacing w:after="0"/>
        <w:rPr>
          <w:rFonts w:ascii="Arial" w:hAnsi="Arial" w:cs="Arial"/>
          <w:sz w:val="24"/>
          <w:szCs w:val="24"/>
        </w:rPr>
      </w:pPr>
      <w:r w:rsidRPr="007803A1">
        <w:rPr>
          <w:rFonts w:ascii="Arial" w:hAnsi="Arial" w:cs="Arial"/>
          <w:sz w:val="24"/>
          <w:szCs w:val="24"/>
        </w:rPr>
        <w:t>(</w:t>
      </w:r>
      <w:r w:rsidR="00381736" w:rsidRPr="007803A1">
        <w:rPr>
          <w:rFonts w:ascii="Arial" w:hAnsi="Arial" w:cs="Arial"/>
          <w:sz w:val="24"/>
          <w:szCs w:val="24"/>
        </w:rPr>
        <w:t xml:space="preserve">Classificação </w:t>
      </w:r>
      <w:r w:rsidR="00381736" w:rsidRPr="007803A1">
        <w:rPr>
          <w:rStyle w:val="Forte"/>
          <w:rFonts w:ascii="Arial" w:hAnsi="Arial" w:cs="Arial"/>
          <w:color w:val="286FFF"/>
          <w:sz w:val="24"/>
          <w:szCs w:val="24"/>
          <w:shd w:val="clear" w:color="auto" w:fill="FFFFFF"/>
        </w:rPr>
        <w:t>342.56 S729c 2016</w:t>
      </w:r>
      <w:r w:rsidRPr="007803A1">
        <w:rPr>
          <w:rFonts w:ascii="Arial" w:hAnsi="Arial" w:cs="Arial"/>
          <w:sz w:val="24"/>
          <w:szCs w:val="24"/>
        </w:rPr>
        <w:t>) - [sugestão]</w:t>
      </w:r>
    </w:p>
    <w:p w:rsidR="008A475A" w:rsidRPr="007803A1" w:rsidRDefault="008A475A" w:rsidP="00D529B7">
      <w:pPr>
        <w:spacing w:after="0"/>
        <w:rPr>
          <w:rFonts w:ascii="Arial" w:hAnsi="Arial" w:cs="Arial"/>
          <w:b/>
          <w:sz w:val="24"/>
          <w:szCs w:val="24"/>
        </w:rPr>
      </w:pPr>
    </w:p>
    <w:p w:rsidR="00AF0D02" w:rsidRPr="007803A1" w:rsidRDefault="00381736" w:rsidP="00AF0D02">
      <w:pPr>
        <w:spacing w:after="0"/>
        <w:rPr>
          <w:rFonts w:ascii="Arial" w:hAnsi="Arial" w:cs="Arial"/>
          <w:sz w:val="24"/>
          <w:szCs w:val="24"/>
        </w:rPr>
      </w:pPr>
      <w:r w:rsidRPr="007803A1">
        <w:rPr>
          <w:rFonts w:ascii="Arial" w:hAnsi="Arial" w:cs="Arial"/>
          <w:sz w:val="24"/>
          <w:szCs w:val="24"/>
        </w:rPr>
        <w:t>VAZ, Paulo Afonso Brum. </w:t>
      </w:r>
      <w:r w:rsidRPr="007803A1">
        <w:rPr>
          <w:rFonts w:ascii="Arial" w:hAnsi="Arial" w:cs="Arial"/>
          <w:b/>
          <w:bCs/>
          <w:sz w:val="24"/>
          <w:szCs w:val="24"/>
        </w:rPr>
        <w:t>Juizado Especial Federal</w:t>
      </w:r>
      <w:r w:rsidRPr="007803A1">
        <w:rPr>
          <w:rFonts w:ascii="Arial" w:hAnsi="Arial" w:cs="Arial"/>
          <w:bCs/>
          <w:sz w:val="24"/>
          <w:szCs w:val="24"/>
        </w:rPr>
        <w:t>: </w:t>
      </w:r>
      <w:r w:rsidRPr="007803A1">
        <w:rPr>
          <w:rFonts w:ascii="Arial" w:hAnsi="Arial" w:cs="Arial"/>
          <w:sz w:val="24"/>
          <w:szCs w:val="24"/>
        </w:rPr>
        <w:t>contributo para um modelo democrático de justiça conciliativa. Brasília: Cen</w:t>
      </w:r>
      <w:r w:rsidR="00AF0D02" w:rsidRPr="007803A1">
        <w:rPr>
          <w:rFonts w:ascii="Arial" w:hAnsi="Arial" w:cs="Arial"/>
          <w:sz w:val="24"/>
          <w:szCs w:val="24"/>
        </w:rPr>
        <w:t>tro de Estudos Judiciários</w:t>
      </w:r>
      <w:r w:rsidRPr="007803A1">
        <w:rPr>
          <w:rFonts w:ascii="Arial" w:hAnsi="Arial" w:cs="Arial"/>
          <w:sz w:val="24"/>
          <w:szCs w:val="24"/>
        </w:rPr>
        <w:t xml:space="preserve">, 2016. </w:t>
      </w:r>
      <w:r w:rsidR="00AF0D02" w:rsidRPr="007803A1">
        <w:rPr>
          <w:rFonts w:ascii="Arial" w:hAnsi="Arial" w:cs="Arial"/>
          <w:sz w:val="24"/>
          <w:szCs w:val="24"/>
        </w:rPr>
        <w:t>(Série monografias do CEJ, 21).</w:t>
      </w:r>
    </w:p>
    <w:p w:rsidR="003C1E29" w:rsidRPr="007803A1" w:rsidRDefault="00AF0D02" w:rsidP="00D529B7">
      <w:pPr>
        <w:spacing w:after="0"/>
        <w:rPr>
          <w:rFonts w:ascii="Arial" w:hAnsi="Arial" w:cs="Arial"/>
          <w:sz w:val="24"/>
          <w:szCs w:val="24"/>
        </w:rPr>
      </w:pPr>
      <w:r w:rsidRPr="007803A1">
        <w:rPr>
          <w:rFonts w:ascii="Arial" w:hAnsi="Arial" w:cs="Arial"/>
          <w:sz w:val="24"/>
          <w:szCs w:val="24"/>
        </w:rPr>
        <w:t>(</w:t>
      </w:r>
      <w:r w:rsidR="00381736" w:rsidRPr="007803A1">
        <w:rPr>
          <w:rFonts w:ascii="Arial" w:hAnsi="Arial" w:cs="Arial"/>
          <w:sz w:val="24"/>
          <w:szCs w:val="24"/>
        </w:rPr>
        <w:t xml:space="preserve">Classificação </w:t>
      </w:r>
      <w:r w:rsidR="00381736" w:rsidRPr="007803A1">
        <w:rPr>
          <w:rStyle w:val="Forte"/>
          <w:rFonts w:ascii="Arial" w:hAnsi="Arial" w:cs="Arial"/>
          <w:color w:val="286FFF"/>
          <w:sz w:val="24"/>
          <w:szCs w:val="24"/>
          <w:shd w:val="clear" w:color="auto" w:fill="FFFFFF"/>
        </w:rPr>
        <w:t>347.925 V393</w:t>
      </w:r>
      <w:r w:rsidRPr="007803A1">
        <w:rPr>
          <w:rStyle w:val="Forte"/>
          <w:rFonts w:ascii="Arial" w:hAnsi="Arial" w:cs="Arial"/>
          <w:color w:val="286FFF"/>
          <w:sz w:val="24"/>
          <w:szCs w:val="24"/>
          <w:shd w:val="clear" w:color="auto" w:fill="FFFFFF"/>
        </w:rPr>
        <w:t>)</w:t>
      </w:r>
      <w:r w:rsidRPr="007803A1">
        <w:rPr>
          <w:rFonts w:ascii="Arial" w:hAnsi="Arial" w:cs="Arial"/>
          <w:sz w:val="24"/>
          <w:szCs w:val="24"/>
        </w:rPr>
        <w:t xml:space="preserve"> - [sugestão]</w:t>
      </w:r>
    </w:p>
    <w:p w:rsidR="008A475A" w:rsidRPr="007803A1" w:rsidRDefault="008A475A">
      <w:pPr>
        <w:rPr>
          <w:rFonts w:ascii="Arial" w:hAnsi="Arial" w:cs="Arial"/>
          <w:b/>
          <w:sz w:val="24"/>
          <w:szCs w:val="24"/>
        </w:rPr>
      </w:pPr>
    </w:p>
    <w:p w:rsidR="00451D70" w:rsidRPr="00E530E9" w:rsidRDefault="00451D70" w:rsidP="00451D70">
      <w:pPr>
        <w:spacing w:after="0"/>
        <w:rPr>
          <w:sz w:val="72"/>
          <w:szCs w:val="72"/>
        </w:rPr>
      </w:pPr>
      <w:r w:rsidRPr="00E530E9">
        <w:rPr>
          <w:sz w:val="72"/>
          <w:szCs w:val="72"/>
        </w:rPr>
        <w:t>SEM CLASSIFICAÇÃO</w:t>
      </w:r>
    </w:p>
    <w:p w:rsidR="00FF3F09" w:rsidRDefault="00451D70" w:rsidP="00451D70">
      <w:pPr>
        <w:spacing w:after="0"/>
      </w:pPr>
      <w:r>
        <w:t xml:space="preserve"> </w:t>
      </w:r>
    </w:p>
    <w:p w:rsidR="00FF3F09" w:rsidRPr="007803A1" w:rsidRDefault="00FF3F09" w:rsidP="00FF3F09">
      <w:pPr>
        <w:spacing w:after="0"/>
        <w:rPr>
          <w:rFonts w:ascii="Arial" w:hAnsi="Arial" w:cs="Arial"/>
          <w:sz w:val="24"/>
          <w:szCs w:val="24"/>
        </w:rPr>
      </w:pPr>
      <w:r w:rsidRPr="007803A1">
        <w:rPr>
          <w:rFonts w:ascii="Arial" w:hAnsi="Arial" w:cs="Arial"/>
          <w:sz w:val="24"/>
          <w:szCs w:val="24"/>
        </w:rPr>
        <w:t xml:space="preserve">DIDIER JÚNIOR, </w:t>
      </w:r>
      <w:proofErr w:type="spellStart"/>
      <w:r w:rsidRPr="007803A1">
        <w:rPr>
          <w:rFonts w:ascii="Arial" w:hAnsi="Arial" w:cs="Arial"/>
          <w:sz w:val="24"/>
          <w:szCs w:val="24"/>
        </w:rPr>
        <w:t>Fredie</w:t>
      </w:r>
      <w:proofErr w:type="spellEnd"/>
      <w:r w:rsidRPr="007803A1">
        <w:rPr>
          <w:rFonts w:ascii="Arial" w:hAnsi="Arial" w:cs="Arial"/>
          <w:sz w:val="24"/>
          <w:szCs w:val="24"/>
        </w:rPr>
        <w:t xml:space="preserve"> ... [et al.]. </w:t>
      </w:r>
      <w:r w:rsidRPr="007803A1">
        <w:rPr>
          <w:rFonts w:ascii="Arial" w:hAnsi="Arial" w:cs="Arial"/>
          <w:b/>
          <w:bCs/>
          <w:sz w:val="24"/>
          <w:szCs w:val="24"/>
        </w:rPr>
        <w:t>Curso de direito processual civil</w:t>
      </w:r>
      <w:r w:rsidRPr="007803A1">
        <w:rPr>
          <w:rFonts w:ascii="Arial" w:hAnsi="Arial" w:cs="Arial"/>
          <w:bCs/>
          <w:sz w:val="24"/>
          <w:szCs w:val="24"/>
        </w:rPr>
        <w:t>.</w:t>
      </w:r>
      <w:r w:rsidRPr="007803A1">
        <w:rPr>
          <w:rFonts w:ascii="Arial" w:hAnsi="Arial" w:cs="Arial"/>
          <w:sz w:val="24"/>
          <w:szCs w:val="24"/>
        </w:rPr>
        <w:t xml:space="preserve"> Salvador: </w:t>
      </w:r>
      <w:proofErr w:type="spellStart"/>
      <w:r w:rsidRPr="007803A1">
        <w:rPr>
          <w:rFonts w:ascii="Arial" w:hAnsi="Arial" w:cs="Arial"/>
          <w:sz w:val="24"/>
          <w:szCs w:val="24"/>
        </w:rPr>
        <w:t>Juspodivm</w:t>
      </w:r>
      <w:proofErr w:type="spellEnd"/>
      <w:r w:rsidRPr="007803A1">
        <w:rPr>
          <w:rFonts w:ascii="Arial" w:hAnsi="Arial" w:cs="Arial"/>
          <w:sz w:val="24"/>
          <w:szCs w:val="24"/>
        </w:rPr>
        <w:t xml:space="preserve">, 2010. 3 v. (v.3, 8.ed.; v.4, 5.ed.; v.5, 2.ed.).  </w:t>
      </w:r>
    </w:p>
    <w:p w:rsidR="00FF3F09" w:rsidRPr="007803A1" w:rsidRDefault="00FF3F09" w:rsidP="00FF3F09">
      <w:pPr>
        <w:spacing w:after="0"/>
        <w:rPr>
          <w:rFonts w:ascii="Arial" w:hAnsi="Arial" w:cs="Arial"/>
          <w:sz w:val="24"/>
          <w:szCs w:val="24"/>
        </w:rPr>
      </w:pPr>
      <w:r w:rsidRPr="007803A1">
        <w:rPr>
          <w:rFonts w:ascii="Arial" w:hAnsi="Arial" w:cs="Arial"/>
          <w:sz w:val="24"/>
          <w:szCs w:val="24"/>
        </w:rPr>
        <w:t>(</w:t>
      </w:r>
      <w:r w:rsidRPr="007803A1">
        <w:rPr>
          <w:rFonts w:ascii="Arial" w:hAnsi="Arial" w:cs="Arial"/>
          <w:color w:val="FF0000"/>
          <w:sz w:val="24"/>
          <w:szCs w:val="24"/>
          <w:highlight w:val="yellow"/>
        </w:rPr>
        <w:t>Sem Classificação</w:t>
      </w:r>
      <w:r w:rsidRPr="007803A1">
        <w:rPr>
          <w:rFonts w:ascii="Arial" w:hAnsi="Arial" w:cs="Arial"/>
          <w:sz w:val="24"/>
          <w:szCs w:val="24"/>
        </w:rPr>
        <w:t>)</w:t>
      </w:r>
    </w:p>
    <w:p w:rsidR="00FF3F09" w:rsidRPr="007803A1" w:rsidRDefault="00FF3F09" w:rsidP="00FF3F09">
      <w:pPr>
        <w:spacing w:after="0"/>
        <w:rPr>
          <w:rFonts w:ascii="Arial" w:hAnsi="Arial" w:cs="Arial"/>
          <w:sz w:val="24"/>
          <w:szCs w:val="24"/>
        </w:rPr>
      </w:pPr>
    </w:p>
    <w:p w:rsidR="00FF3F09" w:rsidRPr="007803A1" w:rsidRDefault="00FF3F09" w:rsidP="00FF3F09">
      <w:pPr>
        <w:spacing w:after="0"/>
        <w:rPr>
          <w:rFonts w:ascii="Arial" w:hAnsi="Arial" w:cs="Arial"/>
          <w:sz w:val="24"/>
          <w:szCs w:val="24"/>
        </w:rPr>
      </w:pPr>
      <w:r w:rsidRPr="007803A1">
        <w:rPr>
          <w:rFonts w:ascii="Arial" w:hAnsi="Arial" w:cs="Arial"/>
          <w:sz w:val="24"/>
          <w:szCs w:val="24"/>
        </w:rPr>
        <w:t>FERREIRA FILHO, Roberval Rocha (Org.). </w:t>
      </w:r>
      <w:r w:rsidRPr="007803A1">
        <w:rPr>
          <w:rFonts w:ascii="Arial" w:hAnsi="Arial" w:cs="Arial"/>
          <w:b/>
          <w:bCs/>
          <w:sz w:val="24"/>
          <w:szCs w:val="24"/>
        </w:rPr>
        <w:t>Principais julgamentos Supremo Tribunal Federal: </w:t>
      </w:r>
      <w:r w:rsidRPr="007803A1">
        <w:rPr>
          <w:rFonts w:ascii="Arial" w:hAnsi="Arial" w:cs="Arial"/>
          <w:sz w:val="24"/>
          <w:szCs w:val="24"/>
        </w:rPr>
        <w:t xml:space="preserve">ementário dos informativos STF n. 493 a 532 - 854 julgados. Salvador: </w:t>
      </w:r>
      <w:proofErr w:type="spellStart"/>
      <w:r w:rsidRPr="007803A1">
        <w:rPr>
          <w:rFonts w:ascii="Arial" w:hAnsi="Arial" w:cs="Arial"/>
          <w:sz w:val="24"/>
          <w:szCs w:val="24"/>
        </w:rPr>
        <w:t>JusPodivm</w:t>
      </w:r>
      <w:proofErr w:type="spellEnd"/>
      <w:r w:rsidRPr="007803A1">
        <w:rPr>
          <w:rFonts w:ascii="Arial" w:hAnsi="Arial" w:cs="Arial"/>
          <w:sz w:val="24"/>
          <w:szCs w:val="24"/>
        </w:rPr>
        <w:t xml:space="preserve">, 2009. </w:t>
      </w:r>
    </w:p>
    <w:p w:rsidR="00FF3F09" w:rsidRPr="007803A1" w:rsidRDefault="00FF3F09" w:rsidP="00FF3F09">
      <w:pPr>
        <w:spacing w:after="0"/>
        <w:rPr>
          <w:rFonts w:ascii="Arial" w:hAnsi="Arial" w:cs="Arial"/>
          <w:sz w:val="24"/>
          <w:szCs w:val="24"/>
        </w:rPr>
      </w:pPr>
      <w:r w:rsidRPr="007803A1">
        <w:rPr>
          <w:rFonts w:ascii="Arial" w:hAnsi="Arial" w:cs="Arial"/>
          <w:sz w:val="24"/>
          <w:szCs w:val="24"/>
        </w:rPr>
        <w:t>(</w:t>
      </w:r>
      <w:r w:rsidRPr="007803A1">
        <w:rPr>
          <w:rFonts w:ascii="Arial" w:hAnsi="Arial" w:cs="Arial"/>
          <w:color w:val="FF0000"/>
          <w:sz w:val="24"/>
          <w:szCs w:val="24"/>
          <w:highlight w:val="yellow"/>
        </w:rPr>
        <w:t>Sem Classificação</w:t>
      </w:r>
      <w:r w:rsidRPr="007803A1">
        <w:rPr>
          <w:rFonts w:ascii="Arial" w:hAnsi="Arial" w:cs="Arial"/>
          <w:sz w:val="24"/>
          <w:szCs w:val="24"/>
        </w:rPr>
        <w:t>)</w:t>
      </w:r>
    </w:p>
    <w:p w:rsidR="00FF3F09" w:rsidRPr="007803A1" w:rsidRDefault="00FF3F09" w:rsidP="00FF3F09">
      <w:pPr>
        <w:spacing w:after="0"/>
        <w:rPr>
          <w:rFonts w:ascii="Arial" w:hAnsi="Arial" w:cs="Arial"/>
          <w:sz w:val="24"/>
          <w:szCs w:val="24"/>
        </w:rPr>
      </w:pPr>
    </w:p>
    <w:p w:rsidR="00FF3F09" w:rsidRPr="007803A1" w:rsidRDefault="00FF3F09" w:rsidP="00FF3F09">
      <w:pPr>
        <w:spacing w:after="0"/>
        <w:rPr>
          <w:rFonts w:ascii="Arial" w:hAnsi="Arial" w:cs="Arial"/>
          <w:sz w:val="24"/>
          <w:szCs w:val="24"/>
        </w:rPr>
      </w:pPr>
      <w:r w:rsidRPr="007803A1">
        <w:rPr>
          <w:rFonts w:ascii="Arial" w:hAnsi="Arial" w:cs="Arial"/>
          <w:sz w:val="24"/>
          <w:szCs w:val="24"/>
        </w:rPr>
        <w:t>FERREIRA FILHO, Roberval Rocha (Org.). </w:t>
      </w:r>
      <w:r w:rsidRPr="007803A1">
        <w:rPr>
          <w:rFonts w:ascii="Arial" w:hAnsi="Arial" w:cs="Arial"/>
          <w:b/>
          <w:bCs/>
          <w:sz w:val="24"/>
          <w:szCs w:val="24"/>
        </w:rPr>
        <w:t>Principais julgamentos: </w:t>
      </w:r>
      <w:r w:rsidRPr="007803A1">
        <w:rPr>
          <w:rFonts w:ascii="Arial" w:hAnsi="Arial" w:cs="Arial"/>
          <w:b/>
          <w:sz w:val="24"/>
          <w:szCs w:val="24"/>
        </w:rPr>
        <w:t>Superior Tribunal de Justiça</w:t>
      </w:r>
      <w:r w:rsidRPr="007803A1">
        <w:rPr>
          <w:rFonts w:ascii="Arial" w:hAnsi="Arial" w:cs="Arial"/>
          <w:sz w:val="24"/>
          <w:szCs w:val="24"/>
        </w:rPr>
        <w:t xml:space="preserve">, </w:t>
      </w:r>
      <w:r w:rsidRPr="007803A1">
        <w:rPr>
          <w:rFonts w:ascii="Arial" w:eastAsia="Times New Roman" w:hAnsi="Arial" w:cs="Arial"/>
          <w:sz w:val="24"/>
          <w:szCs w:val="24"/>
          <w:lang w:eastAsia="pt-BR"/>
        </w:rPr>
        <w:t>ementário dos informativos</w:t>
      </w:r>
      <w:r w:rsidRPr="007803A1">
        <w:rPr>
          <w:rFonts w:ascii="Arial" w:hAnsi="Arial" w:cs="Arial"/>
          <w:sz w:val="24"/>
          <w:szCs w:val="24"/>
        </w:rPr>
        <w:t xml:space="preserve"> STJ nº 308 a 342 - 870 julgados. Salvador: </w:t>
      </w:r>
      <w:proofErr w:type="spellStart"/>
      <w:r w:rsidRPr="007803A1">
        <w:rPr>
          <w:rFonts w:ascii="Arial" w:hAnsi="Arial" w:cs="Arial"/>
          <w:sz w:val="24"/>
          <w:szCs w:val="24"/>
        </w:rPr>
        <w:t>JusPodivm</w:t>
      </w:r>
      <w:proofErr w:type="spellEnd"/>
      <w:r w:rsidRPr="007803A1">
        <w:rPr>
          <w:rFonts w:ascii="Arial" w:hAnsi="Arial" w:cs="Arial"/>
          <w:sz w:val="24"/>
          <w:szCs w:val="24"/>
        </w:rPr>
        <w:t xml:space="preserve">, 2008. </w:t>
      </w:r>
    </w:p>
    <w:p w:rsidR="00FF3F09" w:rsidRPr="007803A1" w:rsidRDefault="00FF3F09" w:rsidP="00FF3F09">
      <w:pPr>
        <w:spacing w:after="0"/>
        <w:rPr>
          <w:rFonts w:ascii="Arial" w:hAnsi="Arial" w:cs="Arial"/>
          <w:sz w:val="24"/>
          <w:szCs w:val="24"/>
        </w:rPr>
      </w:pPr>
      <w:r w:rsidRPr="007803A1">
        <w:rPr>
          <w:rFonts w:ascii="Arial" w:hAnsi="Arial" w:cs="Arial"/>
          <w:sz w:val="24"/>
          <w:szCs w:val="24"/>
        </w:rPr>
        <w:t>(</w:t>
      </w:r>
      <w:r w:rsidRPr="007803A1">
        <w:rPr>
          <w:rFonts w:ascii="Arial" w:hAnsi="Arial" w:cs="Arial"/>
          <w:color w:val="FF0000"/>
          <w:sz w:val="24"/>
          <w:szCs w:val="24"/>
          <w:highlight w:val="yellow"/>
        </w:rPr>
        <w:t>Sem Classificação</w:t>
      </w:r>
      <w:r w:rsidRPr="007803A1">
        <w:rPr>
          <w:rFonts w:ascii="Arial" w:hAnsi="Arial" w:cs="Arial"/>
          <w:sz w:val="24"/>
          <w:szCs w:val="24"/>
        </w:rPr>
        <w:t>)</w:t>
      </w:r>
    </w:p>
    <w:p w:rsidR="00FF3F09" w:rsidRPr="007803A1" w:rsidRDefault="00FF3F09" w:rsidP="00FF3F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FF3F09" w:rsidRPr="007803A1" w:rsidRDefault="00FF3F09" w:rsidP="00FF3F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7803A1">
        <w:rPr>
          <w:rFonts w:ascii="Arial" w:eastAsia="Times New Roman" w:hAnsi="Arial" w:cs="Arial"/>
          <w:sz w:val="24"/>
          <w:szCs w:val="24"/>
          <w:lang w:eastAsia="pt-BR"/>
        </w:rPr>
        <w:t xml:space="preserve">FERREIRA FILHO, Roberval Rocha </w:t>
      </w:r>
      <w:r w:rsidRPr="007803A1">
        <w:rPr>
          <w:rFonts w:ascii="Arial" w:hAnsi="Arial" w:cs="Arial"/>
          <w:sz w:val="24"/>
          <w:szCs w:val="24"/>
        </w:rPr>
        <w:t>(Org.)</w:t>
      </w:r>
      <w:r w:rsidRPr="007803A1">
        <w:rPr>
          <w:rFonts w:ascii="Arial" w:eastAsia="Times New Roman" w:hAnsi="Arial" w:cs="Arial"/>
          <w:sz w:val="24"/>
          <w:szCs w:val="24"/>
          <w:lang w:eastAsia="pt-BR"/>
        </w:rPr>
        <w:t>. </w:t>
      </w:r>
      <w:r w:rsidRPr="007803A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Principais julgamentos Superior Tribunal de Justiça: </w:t>
      </w:r>
      <w:r w:rsidRPr="007803A1">
        <w:rPr>
          <w:rFonts w:ascii="Arial" w:eastAsia="Times New Roman" w:hAnsi="Arial" w:cs="Arial"/>
          <w:sz w:val="24"/>
          <w:szCs w:val="24"/>
          <w:lang w:eastAsia="pt-BR"/>
        </w:rPr>
        <w:t xml:space="preserve">ementário dos informativos STJ nº 342 a 380 - 1156 julgados. Salvador: </w:t>
      </w:r>
      <w:proofErr w:type="spellStart"/>
      <w:r w:rsidRPr="007803A1">
        <w:rPr>
          <w:rFonts w:ascii="Arial" w:eastAsia="Times New Roman" w:hAnsi="Arial" w:cs="Arial"/>
          <w:sz w:val="24"/>
          <w:szCs w:val="24"/>
          <w:lang w:eastAsia="pt-BR"/>
        </w:rPr>
        <w:t>JusPodivm</w:t>
      </w:r>
      <w:proofErr w:type="spellEnd"/>
      <w:r w:rsidRPr="007803A1">
        <w:rPr>
          <w:rFonts w:ascii="Arial" w:eastAsia="Times New Roman" w:hAnsi="Arial" w:cs="Arial"/>
          <w:sz w:val="24"/>
          <w:szCs w:val="24"/>
          <w:lang w:eastAsia="pt-BR"/>
        </w:rPr>
        <w:t xml:space="preserve">, 2009. </w:t>
      </w:r>
    </w:p>
    <w:p w:rsidR="00FF3F09" w:rsidRPr="007803A1" w:rsidRDefault="00FF3F09" w:rsidP="00FF3F09">
      <w:pPr>
        <w:spacing w:after="0"/>
        <w:rPr>
          <w:rFonts w:ascii="Arial" w:hAnsi="Arial" w:cs="Arial"/>
          <w:sz w:val="24"/>
          <w:szCs w:val="24"/>
        </w:rPr>
      </w:pPr>
      <w:r w:rsidRPr="007803A1">
        <w:rPr>
          <w:rFonts w:ascii="Arial" w:hAnsi="Arial" w:cs="Arial"/>
          <w:sz w:val="24"/>
          <w:szCs w:val="24"/>
        </w:rPr>
        <w:t>(</w:t>
      </w:r>
      <w:r w:rsidRPr="007803A1">
        <w:rPr>
          <w:rFonts w:ascii="Arial" w:hAnsi="Arial" w:cs="Arial"/>
          <w:color w:val="FF0000"/>
          <w:sz w:val="24"/>
          <w:szCs w:val="24"/>
          <w:highlight w:val="yellow"/>
        </w:rPr>
        <w:t>Sem Classificação</w:t>
      </w:r>
      <w:r w:rsidRPr="007803A1">
        <w:rPr>
          <w:rFonts w:ascii="Arial" w:hAnsi="Arial" w:cs="Arial"/>
          <w:sz w:val="24"/>
          <w:szCs w:val="24"/>
        </w:rPr>
        <w:t>)</w:t>
      </w:r>
    </w:p>
    <w:p w:rsidR="00FF3F09" w:rsidRPr="007803A1" w:rsidRDefault="00FF3F09" w:rsidP="00FF3F0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F3F09" w:rsidRPr="007803A1" w:rsidRDefault="00FF3F09" w:rsidP="00FF3F09">
      <w:pPr>
        <w:spacing w:after="0" w:line="192" w:lineRule="auto"/>
        <w:rPr>
          <w:rFonts w:ascii="Arial" w:hAnsi="Arial" w:cs="Arial"/>
          <w:sz w:val="24"/>
          <w:szCs w:val="24"/>
        </w:rPr>
      </w:pPr>
      <w:r w:rsidRPr="007803A1">
        <w:rPr>
          <w:rFonts w:ascii="Arial" w:hAnsi="Arial" w:cs="Arial"/>
          <w:sz w:val="24"/>
          <w:szCs w:val="24"/>
        </w:rPr>
        <w:t>FERREIRA FILHO, Roberval Rocha (Org.). </w:t>
      </w:r>
      <w:r w:rsidRPr="007803A1">
        <w:rPr>
          <w:rFonts w:ascii="Arial" w:hAnsi="Arial" w:cs="Arial"/>
          <w:b/>
          <w:bCs/>
          <w:sz w:val="24"/>
          <w:szCs w:val="24"/>
        </w:rPr>
        <w:t xml:space="preserve">Principais julgamentos Superior Tribunal de Justiça: </w:t>
      </w:r>
      <w:r w:rsidRPr="007803A1">
        <w:rPr>
          <w:rFonts w:ascii="Arial" w:eastAsia="Times New Roman" w:hAnsi="Arial" w:cs="Arial"/>
          <w:sz w:val="24"/>
          <w:szCs w:val="24"/>
          <w:lang w:eastAsia="pt-BR"/>
        </w:rPr>
        <w:t xml:space="preserve">ementário dos informativos </w:t>
      </w:r>
      <w:r w:rsidRPr="007803A1">
        <w:rPr>
          <w:rFonts w:ascii="Arial" w:hAnsi="Arial" w:cs="Arial"/>
          <w:sz w:val="24"/>
          <w:szCs w:val="24"/>
        </w:rPr>
        <w:t xml:space="preserve">STJ nº 381 a 418. Salvador: </w:t>
      </w:r>
      <w:proofErr w:type="spellStart"/>
      <w:r w:rsidRPr="007803A1">
        <w:rPr>
          <w:rFonts w:ascii="Arial" w:hAnsi="Arial" w:cs="Arial"/>
          <w:sz w:val="24"/>
          <w:szCs w:val="24"/>
        </w:rPr>
        <w:t>JusPodivm</w:t>
      </w:r>
      <w:proofErr w:type="spellEnd"/>
      <w:r w:rsidRPr="007803A1">
        <w:rPr>
          <w:rFonts w:ascii="Arial" w:hAnsi="Arial" w:cs="Arial"/>
          <w:sz w:val="24"/>
          <w:szCs w:val="24"/>
        </w:rPr>
        <w:t xml:space="preserve">, 2010. </w:t>
      </w:r>
    </w:p>
    <w:p w:rsidR="00FF3F09" w:rsidRPr="007803A1" w:rsidRDefault="00FF3F09" w:rsidP="00FF3F09">
      <w:pPr>
        <w:spacing w:after="0"/>
        <w:rPr>
          <w:rFonts w:ascii="Arial" w:hAnsi="Arial" w:cs="Arial"/>
          <w:sz w:val="24"/>
          <w:szCs w:val="24"/>
        </w:rPr>
      </w:pPr>
      <w:r w:rsidRPr="007803A1">
        <w:rPr>
          <w:rFonts w:ascii="Arial" w:hAnsi="Arial" w:cs="Arial"/>
          <w:sz w:val="24"/>
          <w:szCs w:val="24"/>
        </w:rPr>
        <w:t>(</w:t>
      </w:r>
      <w:r w:rsidRPr="007803A1">
        <w:rPr>
          <w:rFonts w:ascii="Arial" w:hAnsi="Arial" w:cs="Arial"/>
          <w:color w:val="FF0000"/>
          <w:sz w:val="24"/>
          <w:szCs w:val="24"/>
          <w:highlight w:val="yellow"/>
        </w:rPr>
        <w:t>Sem Classificação</w:t>
      </w:r>
      <w:r w:rsidRPr="007803A1">
        <w:rPr>
          <w:rFonts w:ascii="Arial" w:hAnsi="Arial" w:cs="Arial"/>
          <w:sz w:val="24"/>
          <w:szCs w:val="24"/>
        </w:rPr>
        <w:t>)</w:t>
      </w:r>
    </w:p>
    <w:p w:rsidR="00FF3F09" w:rsidRPr="007803A1" w:rsidRDefault="00FF3F09" w:rsidP="00FF3F09">
      <w:pPr>
        <w:spacing w:after="0" w:line="192" w:lineRule="auto"/>
        <w:rPr>
          <w:rFonts w:ascii="Arial" w:hAnsi="Arial" w:cs="Arial"/>
          <w:sz w:val="24"/>
          <w:szCs w:val="24"/>
        </w:rPr>
      </w:pPr>
    </w:p>
    <w:p w:rsidR="00FF3F09" w:rsidRPr="007803A1" w:rsidRDefault="00FF3F09" w:rsidP="00FF3F09">
      <w:pPr>
        <w:spacing w:after="0" w:line="192" w:lineRule="auto"/>
        <w:rPr>
          <w:rFonts w:ascii="Arial" w:hAnsi="Arial" w:cs="Arial"/>
          <w:sz w:val="24"/>
          <w:szCs w:val="24"/>
        </w:rPr>
      </w:pPr>
      <w:r w:rsidRPr="007803A1">
        <w:rPr>
          <w:rFonts w:ascii="Arial" w:hAnsi="Arial" w:cs="Arial"/>
          <w:sz w:val="24"/>
          <w:szCs w:val="24"/>
        </w:rPr>
        <w:t xml:space="preserve">FERREIRA FILHO, Roberval Rocha (Org.). </w:t>
      </w:r>
      <w:r w:rsidRPr="007803A1">
        <w:rPr>
          <w:rFonts w:ascii="Arial" w:hAnsi="Arial" w:cs="Arial"/>
          <w:b/>
          <w:sz w:val="24"/>
          <w:szCs w:val="24"/>
        </w:rPr>
        <w:t>Principais Julgamentos Supremo Tribunal Federal</w:t>
      </w:r>
      <w:r w:rsidRPr="007803A1">
        <w:rPr>
          <w:rFonts w:ascii="Arial" w:hAnsi="Arial" w:cs="Arial"/>
          <w:sz w:val="24"/>
          <w:szCs w:val="24"/>
        </w:rPr>
        <w:t>:</w:t>
      </w:r>
      <w:r w:rsidRPr="007803A1">
        <w:rPr>
          <w:rFonts w:ascii="Arial" w:eastAsia="Times New Roman" w:hAnsi="Arial" w:cs="Arial"/>
          <w:sz w:val="24"/>
          <w:szCs w:val="24"/>
          <w:lang w:eastAsia="pt-BR"/>
        </w:rPr>
        <w:t xml:space="preserve"> ementário dos informativos STF </w:t>
      </w:r>
      <w:r w:rsidRPr="007803A1">
        <w:rPr>
          <w:rFonts w:ascii="Arial" w:hAnsi="Arial" w:cs="Arial"/>
          <w:sz w:val="24"/>
          <w:szCs w:val="24"/>
        </w:rPr>
        <w:t xml:space="preserve">nº 452 a 492 - 853 Julgados. Salvador: </w:t>
      </w:r>
      <w:proofErr w:type="spellStart"/>
      <w:r w:rsidRPr="007803A1">
        <w:rPr>
          <w:rFonts w:ascii="Arial" w:hAnsi="Arial" w:cs="Arial"/>
          <w:sz w:val="24"/>
          <w:szCs w:val="24"/>
        </w:rPr>
        <w:t>JusPodivm</w:t>
      </w:r>
      <w:proofErr w:type="spellEnd"/>
      <w:r w:rsidRPr="007803A1">
        <w:rPr>
          <w:rFonts w:ascii="Arial" w:hAnsi="Arial" w:cs="Arial"/>
          <w:sz w:val="24"/>
          <w:szCs w:val="24"/>
        </w:rPr>
        <w:t xml:space="preserve">, 2008.  </w:t>
      </w:r>
    </w:p>
    <w:p w:rsidR="00FF3F09" w:rsidRPr="007803A1" w:rsidRDefault="00FF3F09" w:rsidP="00FF3F09">
      <w:pPr>
        <w:spacing w:after="0" w:line="192" w:lineRule="auto"/>
        <w:rPr>
          <w:rFonts w:ascii="Arial" w:hAnsi="Arial" w:cs="Arial"/>
          <w:sz w:val="24"/>
          <w:szCs w:val="24"/>
        </w:rPr>
      </w:pPr>
      <w:r w:rsidRPr="007803A1">
        <w:rPr>
          <w:rFonts w:ascii="Arial" w:hAnsi="Arial" w:cs="Arial"/>
          <w:sz w:val="24"/>
          <w:szCs w:val="24"/>
        </w:rPr>
        <w:t>(</w:t>
      </w:r>
      <w:r w:rsidRPr="007803A1">
        <w:rPr>
          <w:rFonts w:ascii="Arial" w:hAnsi="Arial" w:cs="Arial"/>
          <w:color w:val="FF0000"/>
          <w:sz w:val="24"/>
          <w:szCs w:val="24"/>
          <w:highlight w:val="yellow"/>
        </w:rPr>
        <w:t>Sem Classificação</w:t>
      </w:r>
      <w:r w:rsidRPr="007803A1">
        <w:rPr>
          <w:rFonts w:ascii="Arial" w:hAnsi="Arial" w:cs="Arial"/>
          <w:sz w:val="24"/>
          <w:szCs w:val="24"/>
        </w:rPr>
        <w:t>)</w:t>
      </w:r>
      <w:bookmarkStart w:id="0" w:name="_GoBack"/>
      <w:bookmarkEnd w:id="0"/>
    </w:p>
    <w:p w:rsidR="00FF3F09" w:rsidRPr="007803A1" w:rsidRDefault="00FF3F09" w:rsidP="00FF3F09">
      <w:pPr>
        <w:spacing w:after="0" w:line="192" w:lineRule="auto"/>
        <w:rPr>
          <w:rFonts w:ascii="Arial" w:hAnsi="Arial" w:cs="Arial"/>
          <w:sz w:val="24"/>
          <w:szCs w:val="24"/>
        </w:rPr>
      </w:pPr>
    </w:p>
    <w:p w:rsidR="00FF3F09" w:rsidRPr="007803A1" w:rsidRDefault="00FF3F09" w:rsidP="00FF3F09">
      <w:pPr>
        <w:spacing w:after="0" w:line="192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7803A1">
        <w:rPr>
          <w:rFonts w:ascii="Arial" w:hAnsi="Arial" w:cs="Arial"/>
          <w:sz w:val="24"/>
          <w:szCs w:val="24"/>
        </w:rPr>
        <w:t xml:space="preserve">FERREIRA FILHO, Roberval Rocha; GARCIA, Leonardo de </w:t>
      </w:r>
      <w:proofErr w:type="spellStart"/>
      <w:r w:rsidRPr="007803A1">
        <w:rPr>
          <w:rFonts w:ascii="Arial" w:hAnsi="Arial" w:cs="Arial"/>
          <w:sz w:val="24"/>
          <w:szCs w:val="24"/>
        </w:rPr>
        <w:t>Medreiros</w:t>
      </w:r>
      <w:proofErr w:type="spellEnd"/>
      <w:r w:rsidRPr="007803A1">
        <w:rPr>
          <w:rFonts w:ascii="Arial" w:hAnsi="Arial" w:cs="Arial"/>
          <w:sz w:val="24"/>
          <w:szCs w:val="24"/>
        </w:rPr>
        <w:t xml:space="preserve"> (Org.). </w:t>
      </w:r>
      <w:r w:rsidRPr="007803A1">
        <w:rPr>
          <w:rFonts w:ascii="Arial" w:hAnsi="Arial" w:cs="Arial"/>
          <w:b/>
          <w:sz w:val="24"/>
          <w:szCs w:val="24"/>
        </w:rPr>
        <w:t>Principais julgamentos STF/ STJ</w:t>
      </w:r>
      <w:r w:rsidRPr="007803A1">
        <w:rPr>
          <w:rFonts w:ascii="Arial" w:hAnsi="Arial" w:cs="Arial"/>
          <w:sz w:val="24"/>
          <w:szCs w:val="24"/>
        </w:rPr>
        <w:t xml:space="preserve">: repercussão geral Supremo Tribunal Federal / recursos repetitivos Superior Tribunal de Justiça. Salvador: </w:t>
      </w:r>
      <w:proofErr w:type="spellStart"/>
      <w:r w:rsidRPr="007803A1">
        <w:rPr>
          <w:rFonts w:ascii="Arial" w:hAnsi="Arial" w:cs="Arial"/>
          <w:sz w:val="24"/>
          <w:szCs w:val="24"/>
        </w:rPr>
        <w:t>JusPodivm</w:t>
      </w:r>
      <w:proofErr w:type="spellEnd"/>
      <w:r w:rsidRPr="007803A1">
        <w:rPr>
          <w:rFonts w:ascii="Arial" w:hAnsi="Arial" w:cs="Arial"/>
          <w:sz w:val="24"/>
          <w:szCs w:val="24"/>
        </w:rPr>
        <w:t>, 2010.</w:t>
      </w:r>
    </w:p>
    <w:p w:rsidR="00FF3F09" w:rsidRPr="007803A1" w:rsidRDefault="00FF3F09" w:rsidP="00FF3F09">
      <w:pPr>
        <w:spacing w:after="0"/>
        <w:rPr>
          <w:rFonts w:ascii="Arial" w:hAnsi="Arial" w:cs="Arial"/>
          <w:sz w:val="24"/>
          <w:szCs w:val="24"/>
        </w:rPr>
      </w:pPr>
      <w:r w:rsidRPr="007803A1">
        <w:rPr>
          <w:rFonts w:ascii="Arial" w:hAnsi="Arial" w:cs="Arial"/>
          <w:sz w:val="24"/>
          <w:szCs w:val="24"/>
        </w:rPr>
        <w:t>(</w:t>
      </w:r>
      <w:r w:rsidRPr="007803A1">
        <w:rPr>
          <w:rFonts w:ascii="Arial" w:hAnsi="Arial" w:cs="Arial"/>
          <w:color w:val="FF0000"/>
          <w:sz w:val="24"/>
          <w:szCs w:val="24"/>
          <w:highlight w:val="yellow"/>
        </w:rPr>
        <w:t>Sem Classificação</w:t>
      </w:r>
      <w:r w:rsidRPr="007803A1">
        <w:rPr>
          <w:rFonts w:ascii="Arial" w:hAnsi="Arial" w:cs="Arial"/>
          <w:sz w:val="24"/>
          <w:szCs w:val="24"/>
        </w:rPr>
        <w:t>)</w:t>
      </w:r>
    </w:p>
    <w:p w:rsidR="00FF3F09" w:rsidRPr="007803A1" w:rsidRDefault="00FF3F09" w:rsidP="00FF3F09">
      <w:pPr>
        <w:spacing w:after="0" w:line="192" w:lineRule="auto"/>
        <w:rPr>
          <w:rFonts w:ascii="Arial" w:hAnsi="Arial" w:cs="Arial"/>
          <w:sz w:val="24"/>
          <w:szCs w:val="24"/>
        </w:rPr>
      </w:pPr>
    </w:p>
    <w:p w:rsidR="00FF3F09" w:rsidRPr="007803A1" w:rsidRDefault="00FF3F09" w:rsidP="00FF3F09">
      <w:pPr>
        <w:spacing w:after="0" w:line="192" w:lineRule="auto"/>
        <w:rPr>
          <w:rFonts w:ascii="Arial" w:hAnsi="Arial" w:cs="Arial"/>
          <w:sz w:val="24"/>
          <w:szCs w:val="24"/>
        </w:rPr>
      </w:pPr>
      <w:r w:rsidRPr="007803A1">
        <w:rPr>
          <w:rFonts w:ascii="Arial" w:hAnsi="Arial" w:cs="Arial"/>
          <w:sz w:val="24"/>
          <w:szCs w:val="24"/>
        </w:rPr>
        <w:t>FIUZA, César. </w:t>
      </w:r>
      <w:r w:rsidRPr="007803A1">
        <w:rPr>
          <w:rFonts w:ascii="Arial" w:hAnsi="Arial" w:cs="Arial"/>
          <w:b/>
          <w:bCs/>
          <w:sz w:val="24"/>
          <w:szCs w:val="24"/>
        </w:rPr>
        <w:t>Direito civil: </w:t>
      </w:r>
      <w:r w:rsidRPr="007803A1">
        <w:rPr>
          <w:rFonts w:ascii="Arial" w:hAnsi="Arial" w:cs="Arial"/>
          <w:sz w:val="24"/>
          <w:szCs w:val="24"/>
        </w:rPr>
        <w:t xml:space="preserve">curso completo. 4. ed., rev., atual. </w:t>
      </w:r>
      <w:proofErr w:type="gramStart"/>
      <w:r w:rsidRPr="007803A1">
        <w:rPr>
          <w:rFonts w:ascii="Arial" w:hAnsi="Arial" w:cs="Arial"/>
          <w:sz w:val="24"/>
          <w:szCs w:val="24"/>
        </w:rPr>
        <w:t>e</w:t>
      </w:r>
      <w:proofErr w:type="gramEnd"/>
      <w:r w:rsidRPr="007803A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03A1">
        <w:rPr>
          <w:rFonts w:ascii="Arial" w:hAnsi="Arial" w:cs="Arial"/>
          <w:sz w:val="24"/>
          <w:szCs w:val="24"/>
        </w:rPr>
        <w:t>ampl</w:t>
      </w:r>
      <w:proofErr w:type="spellEnd"/>
      <w:r w:rsidRPr="007803A1">
        <w:rPr>
          <w:rFonts w:ascii="Arial" w:hAnsi="Arial" w:cs="Arial"/>
          <w:sz w:val="24"/>
          <w:szCs w:val="24"/>
        </w:rPr>
        <w:t>. Belo Horizonte: Del Rey, 2001. </w:t>
      </w:r>
    </w:p>
    <w:p w:rsidR="00451D70" w:rsidRPr="007803A1" w:rsidRDefault="00451D70" w:rsidP="00451D70">
      <w:pPr>
        <w:spacing w:after="0"/>
        <w:rPr>
          <w:rFonts w:ascii="Arial" w:hAnsi="Arial" w:cs="Arial"/>
          <w:sz w:val="24"/>
          <w:szCs w:val="24"/>
        </w:rPr>
      </w:pPr>
      <w:r w:rsidRPr="007803A1">
        <w:rPr>
          <w:rFonts w:ascii="Arial" w:hAnsi="Arial" w:cs="Arial"/>
          <w:sz w:val="24"/>
          <w:szCs w:val="24"/>
        </w:rPr>
        <w:t>(</w:t>
      </w:r>
      <w:r w:rsidRPr="007803A1">
        <w:rPr>
          <w:rFonts w:ascii="Arial" w:hAnsi="Arial" w:cs="Arial"/>
          <w:color w:val="FF0000"/>
          <w:sz w:val="24"/>
          <w:szCs w:val="24"/>
          <w:highlight w:val="yellow"/>
        </w:rPr>
        <w:t>Sem Classificação</w:t>
      </w:r>
      <w:r w:rsidRPr="007803A1">
        <w:rPr>
          <w:rFonts w:ascii="Arial" w:hAnsi="Arial" w:cs="Arial"/>
          <w:sz w:val="24"/>
          <w:szCs w:val="24"/>
        </w:rPr>
        <w:t>)</w:t>
      </w:r>
    </w:p>
    <w:p w:rsidR="00451D70" w:rsidRPr="00854720" w:rsidRDefault="00451D70" w:rsidP="00451D70">
      <w:pPr>
        <w:spacing w:after="0"/>
        <w:rPr>
          <w:rFonts w:ascii="Bookman Old Style" w:hAnsi="Bookman Old Style"/>
          <w:b/>
          <w:color w:val="FF0000"/>
          <w:sz w:val="68"/>
          <w:szCs w:val="68"/>
          <w:u w:val="single"/>
        </w:rPr>
      </w:pPr>
      <w:r w:rsidRPr="00854720">
        <w:rPr>
          <w:rFonts w:ascii="Bookman Old Style" w:hAnsi="Bookman Old Style"/>
          <w:b/>
          <w:color w:val="FF0000"/>
          <w:sz w:val="68"/>
          <w:szCs w:val="68"/>
          <w:u w:val="single"/>
        </w:rPr>
        <w:t xml:space="preserve">T O T A </w:t>
      </w:r>
      <w:proofErr w:type="gramStart"/>
      <w:r w:rsidRPr="00854720">
        <w:rPr>
          <w:rFonts w:ascii="Bookman Old Style" w:hAnsi="Bookman Old Style"/>
          <w:b/>
          <w:color w:val="FF0000"/>
          <w:sz w:val="68"/>
          <w:szCs w:val="68"/>
          <w:u w:val="single"/>
        </w:rPr>
        <w:t>L :</w:t>
      </w:r>
      <w:proofErr w:type="gramEnd"/>
      <w:r w:rsidRPr="00854720">
        <w:rPr>
          <w:rFonts w:ascii="Bookman Old Style" w:hAnsi="Bookman Old Style"/>
          <w:b/>
          <w:color w:val="FF0000"/>
          <w:sz w:val="68"/>
          <w:szCs w:val="68"/>
          <w:u w:val="single"/>
        </w:rPr>
        <w:t xml:space="preserve">  </w:t>
      </w:r>
      <w:r>
        <w:rPr>
          <w:rFonts w:ascii="Bookman Old Style" w:hAnsi="Bookman Old Style"/>
          <w:b/>
          <w:color w:val="FF0000"/>
          <w:sz w:val="72"/>
          <w:szCs w:val="72"/>
          <w:u w:val="single"/>
        </w:rPr>
        <w:t>14</w:t>
      </w:r>
      <w:r w:rsidRPr="00854720">
        <w:rPr>
          <w:rFonts w:ascii="Bookman Old Style" w:hAnsi="Bookman Old Style"/>
          <w:b/>
          <w:color w:val="FF0000"/>
          <w:sz w:val="68"/>
          <w:szCs w:val="68"/>
          <w:u w:val="single"/>
        </w:rPr>
        <w:t xml:space="preserve">  L i v r o s</w:t>
      </w:r>
    </w:p>
    <w:p w:rsidR="00451D70" w:rsidRPr="00D529B7" w:rsidRDefault="00451D70">
      <w:pPr>
        <w:rPr>
          <w:rFonts w:ascii="Calibri" w:hAnsi="Calibri" w:cs="Calibri"/>
          <w:b/>
        </w:rPr>
      </w:pPr>
    </w:p>
    <w:sectPr w:rsidR="00451D70" w:rsidRPr="00D529B7" w:rsidSect="00FF3F09">
      <w:pgSz w:w="11906" w:h="16838"/>
      <w:pgMar w:top="851" w:right="141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75A"/>
    <w:rsid w:val="00007443"/>
    <w:rsid w:val="000544C5"/>
    <w:rsid w:val="001208CF"/>
    <w:rsid w:val="0012421C"/>
    <w:rsid w:val="00154FF9"/>
    <w:rsid w:val="00166368"/>
    <w:rsid w:val="00202F43"/>
    <w:rsid w:val="00251632"/>
    <w:rsid w:val="002C7659"/>
    <w:rsid w:val="002E5669"/>
    <w:rsid w:val="00381736"/>
    <w:rsid w:val="003817A3"/>
    <w:rsid w:val="003C1E29"/>
    <w:rsid w:val="00451D70"/>
    <w:rsid w:val="004A136C"/>
    <w:rsid w:val="004E11B3"/>
    <w:rsid w:val="00530BF0"/>
    <w:rsid w:val="005A1FC5"/>
    <w:rsid w:val="005E4DB0"/>
    <w:rsid w:val="005F778E"/>
    <w:rsid w:val="00630D60"/>
    <w:rsid w:val="006C1BE5"/>
    <w:rsid w:val="007354A4"/>
    <w:rsid w:val="007803A1"/>
    <w:rsid w:val="007A4A4C"/>
    <w:rsid w:val="00821ACC"/>
    <w:rsid w:val="008A475A"/>
    <w:rsid w:val="00985F1F"/>
    <w:rsid w:val="009A7E56"/>
    <w:rsid w:val="00A03654"/>
    <w:rsid w:val="00A12CE9"/>
    <w:rsid w:val="00A27FB3"/>
    <w:rsid w:val="00A3175D"/>
    <w:rsid w:val="00A5002D"/>
    <w:rsid w:val="00A63201"/>
    <w:rsid w:val="00A67271"/>
    <w:rsid w:val="00A861DF"/>
    <w:rsid w:val="00AF0D02"/>
    <w:rsid w:val="00B5068A"/>
    <w:rsid w:val="00C736F1"/>
    <w:rsid w:val="00D263B4"/>
    <w:rsid w:val="00D529B7"/>
    <w:rsid w:val="00DE41ED"/>
    <w:rsid w:val="00E00205"/>
    <w:rsid w:val="00E26521"/>
    <w:rsid w:val="00E40276"/>
    <w:rsid w:val="00EF1A25"/>
    <w:rsid w:val="00F96120"/>
    <w:rsid w:val="00FB558C"/>
    <w:rsid w:val="00FE68D0"/>
    <w:rsid w:val="00FF3F09"/>
    <w:rsid w:val="00FF5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4544A4-42A1-464C-83B2-4E4006299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8A47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44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</TotalTime>
  <Pages>2</Pages>
  <Words>385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Publico externo</dc:creator>
  <cp:keywords/>
  <dc:description/>
  <cp:lastModifiedBy>Igor Pires Lima</cp:lastModifiedBy>
  <cp:revision>13</cp:revision>
  <dcterms:created xsi:type="dcterms:W3CDTF">2018-03-22T17:07:00Z</dcterms:created>
  <dcterms:modified xsi:type="dcterms:W3CDTF">2018-05-21T15:50:00Z</dcterms:modified>
</cp:coreProperties>
</file>