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A9D" w:rsidRDefault="00A91A9D" w:rsidP="00A91A9D">
      <w:pPr>
        <w:spacing w:after="0"/>
        <w:rPr>
          <w:highlight w:val="cyan"/>
        </w:rPr>
      </w:pPr>
    </w:p>
    <w:p w:rsidR="00654D81" w:rsidRDefault="00654D81" w:rsidP="00541E43">
      <w:pPr>
        <w:spacing w:after="0"/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BELMONTE, Cláudio e MELGARÉ, Plínio (coord.); colaboradores Ada Pellegrini </w:t>
      </w:r>
      <w:proofErr w:type="spellStart"/>
      <w:r w:rsidRPr="002D3730">
        <w:rPr>
          <w:rFonts w:ascii="Arial" w:hAnsi="Arial" w:cs="Arial"/>
          <w:sz w:val="24"/>
          <w:szCs w:val="24"/>
        </w:rPr>
        <w:t>Grinover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 ... [et al.]. </w:t>
      </w:r>
      <w:r w:rsidRPr="002D3730">
        <w:rPr>
          <w:rFonts w:ascii="Arial" w:hAnsi="Arial" w:cs="Arial"/>
          <w:b/>
          <w:sz w:val="24"/>
          <w:szCs w:val="24"/>
        </w:rPr>
        <w:t>O direito na sociedade contemporânea</w:t>
      </w:r>
      <w:r w:rsidRPr="002D3730">
        <w:rPr>
          <w:rFonts w:ascii="Arial" w:hAnsi="Arial" w:cs="Arial"/>
          <w:sz w:val="24"/>
          <w:szCs w:val="24"/>
        </w:rPr>
        <w:t>: estudos em homenagem ao Ministro José Néri da Silveira. Rio de Janeiro: Forense, 2005.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(Classificação: 34 D597)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BITTENCOURT, Edgard de Moura; BITTENCOURT NETO, Joaquim Macedo (atual.). </w:t>
      </w:r>
      <w:r w:rsidRPr="002D3730">
        <w:rPr>
          <w:rFonts w:ascii="Arial" w:hAnsi="Arial" w:cs="Arial"/>
          <w:b/>
          <w:sz w:val="24"/>
          <w:szCs w:val="24"/>
        </w:rPr>
        <w:t>O Juiz</w:t>
      </w:r>
      <w:r w:rsidRPr="002D3730">
        <w:rPr>
          <w:rFonts w:ascii="Arial" w:hAnsi="Arial" w:cs="Arial"/>
          <w:sz w:val="24"/>
          <w:szCs w:val="24"/>
        </w:rPr>
        <w:t xml:space="preserve">. 3. ed. [rev. e </w:t>
      </w:r>
      <w:proofErr w:type="gramStart"/>
      <w:r w:rsidRPr="002D3730">
        <w:rPr>
          <w:rFonts w:ascii="Arial" w:hAnsi="Arial" w:cs="Arial"/>
          <w:sz w:val="24"/>
          <w:szCs w:val="24"/>
        </w:rPr>
        <w:t>atual.]</w:t>
      </w:r>
      <w:proofErr w:type="gramEnd"/>
      <w:r w:rsidRPr="002D3730">
        <w:rPr>
          <w:rFonts w:ascii="Arial" w:hAnsi="Arial" w:cs="Arial"/>
          <w:sz w:val="24"/>
          <w:szCs w:val="24"/>
        </w:rPr>
        <w:t xml:space="preserve"> Campinas: </w:t>
      </w:r>
      <w:proofErr w:type="spellStart"/>
      <w:r w:rsidRPr="002D3730">
        <w:rPr>
          <w:rFonts w:ascii="Arial" w:hAnsi="Arial" w:cs="Arial"/>
          <w:sz w:val="24"/>
          <w:szCs w:val="24"/>
        </w:rPr>
        <w:t>Milennium</w:t>
      </w:r>
      <w:proofErr w:type="spellEnd"/>
      <w:r w:rsidRPr="002D3730">
        <w:rPr>
          <w:rFonts w:ascii="Arial" w:hAnsi="Arial" w:cs="Arial"/>
          <w:sz w:val="24"/>
          <w:szCs w:val="24"/>
        </w:rPr>
        <w:t>, 2002.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(Classificação: 347.962 B624j)</w:t>
      </w:r>
    </w:p>
    <w:p w:rsidR="00654D81" w:rsidRPr="002D3730" w:rsidRDefault="00654D81" w:rsidP="00541E43">
      <w:pPr>
        <w:spacing w:after="0"/>
        <w:rPr>
          <w:rFonts w:ascii="Arial" w:hAnsi="Arial" w:cs="Arial"/>
          <w:sz w:val="24"/>
          <w:szCs w:val="24"/>
        </w:rPr>
      </w:pPr>
    </w:p>
    <w:p w:rsidR="00654D81" w:rsidRPr="002D3730" w:rsidRDefault="00654D81" w:rsidP="00654D81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BODIGUEL, </w:t>
      </w:r>
      <w:proofErr w:type="spellStart"/>
      <w:r w:rsidRPr="002D3730">
        <w:rPr>
          <w:rFonts w:ascii="Arial" w:hAnsi="Arial" w:cs="Arial"/>
          <w:sz w:val="24"/>
          <w:szCs w:val="24"/>
        </w:rPr>
        <w:t>Jean-luc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D3730">
        <w:rPr>
          <w:rFonts w:ascii="Arial" w:hAnsi="Arial" w:cs="Arial"/>
          <w:b/>
          <w:sz w:val="24"/>
          <w:szCs w:val="24"/>
        </w:rPr>
        <w:t>Les</w:t>
      </w:r>
      <w:proofErr w:type="spellEnd"/>
      <w:r w:rsidRPr="002D37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D3730">
        <w:rPr>
          <w:rFonts w:ascii="Arial" w:hAnsi="Arial" w:cs="Arial"/>
          <w:b/>
          <w:sz w:val="24"/>
          <w:szCs w:val="24"/>
        </w:rPr>
        <w:t>magistrats</w:t>
      </w:r>
      <w:proofErr w:type="spellEnd"/>
      <w:r w:rsidRPr="002D373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D3730">
        <w:rPr>
          <w:rFonts w:ascii="Arial" w:hAnsi="Arial" w:cs="Arial"/>
          <w:b/>
          <w:sz w:val="24"/>
          <w:szCs w:val="24"/>
        </w:rPr>
        <w:t>un</w:t>
      </w:r>
      <w:proofErr w:type="spellEnd"/>
      <w:r w:rsidRPr="002D37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D3730">
        <w:rPr>
          <w:rFonts w:ascii="Arial" w:hAnsi="Arial" w:cs="Arial"/>
          <w:b/>
          <w:sz w:val="24"/>
          <w:szCs w:val="24"/>
        </w:rPr>
        <w:t>corps</w:t>
      </w:r>
      <w:proofErr w:type="spellEnd"/>
      <w:r w:rsidRPr="002D37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D3730">
        <w:rPr>
          <w:rFonts w:ascii="Arial" w:hAnsi="Arial" w:cs="Arial"/>
          <w:b/>
          <w:sz w:val="24"/>
          <w:szCs w:val="24"/>
        </w:rPr>
        <w:t>sans</w:t>
      </w:r>
      <w:proofErr w:type="spellEnd"/>
      <w:r w:rsidRPr="002D3730">
        <w:rPr>
          <w:rFonts w:ascii="Arial" w:hAnsi="Arial" w:cs="Arial"/>
          <w:b/>
          <w:sz w:val="24"/>
          <w:szCs w:val="24"/>
        </w:rPr>
        <w:t xml:space="preserve"> ame?</w:t>
      </w:r>
      <w:r w:rsidRPr="002D3730">
        <w:rPr>
          <w:rFonts w:ascii="Arial" w:hAnsi="Arial" w:cs="Arial"/>
          <w:sz w:val="24"/>
          <w:szCs w:val="24"/>
        </w:rPr>
        <w:t xml:space="preserve"> Paris: </w:t>
      </w:r>
      <w:proofErr w:type="spellStart"/>
      <w:r w:rsidRPr="002D3730">
        <w:rPr>
          <w:rFonts w:ascii="Arial" w:hAnsi="Arial" w:cs="Arial"/>
          <w:sz w:val="24"/>
          <w:szCs w:val="24"/>
        </w:rPr>
        <w:t>Pre</w:t>
      </w:r>
      <w:r w:rsidR="00B63351" w:rsidRPr="002D3730">
        <w:rPr>
          <w:rFonts w:ascii="Arial" w:hAnsi="Arial" w:cs="Arial"/>
          <w:sz w:val="24"/>
          <w:szCs w:val="24"/>
        </w:rPr>
        <w:t>sses</w:t>
      </w:r>
      <w:proofErr w:type="spellEnd"/>
      <w:r w:rsidR="00B63351" w:rsidRPr="002D37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3351" w:rsidRPr="002D3730">
        <w:rPr>
          <w:rFonts w:ascii="Arial" w:hAnsi="Arial" w:cs="Arial"/>
          <w:sz w:val="24"/>
          <w:szCs w:val="24"/>
        </w:rPr>
        <w:t>Universitaires</w:t>
      </w:r>
      <w:proofErr w:type="spellEnd"/>
      <w:r w:rsidR="00B63351" w:rsidRPr="002D3730">
        <w:rPr>
          <w:rFonts w:ascii="Arial" w:hAnsi="Arial" w:cs="Arial"/>
          <w:sz w:val="24"/>
          <w:szCs w:val="24"/>
        </w:rPr>
        <w:t xml:space="preserve"> de France, </w:t>
      </w:r>
      <w:r w:rsidRPr="002D3730">
        <w:rPr>
          <w:rFonts w:ascii="Arial" w:hAnsi="Arial" w:cs="Arial"/>
          <w:sz w:val="24"/>
          <w:szCs w:val="24"/>
        </w:rPr>
        <w:t xml:space="preserve">1991.  </w:t>
      </w:r>
    </w:p>
    <w:p w:rsidR="00654D81" w:rsidRPr="002D3730" w:rsidRDefault="00654D81" w:rsidP="00654D81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(Classificação: 347.962 B667m)</w:t>
      </w:r>
    </w:p>
    <w:p w:rsidR="00654D81" w:rsidRPr="002D3730" w:rsidRDefault="00654D81" w:rsidP="00541E43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BRANDÃO, Cláudio e ADEODATO, João Maurício. </w:t>
      </w:r>
      <w:r w:rsidRPr="002D3730">
        <w:rPr>
          <w:rFonts w:ascii="Arial" w:hAnsi="Arial" w:cs="Arial"/>
          <w:b/>
          <w:sz w:val="24"/>
          <w:szCs w:val="24"/>
        </w:rPr>
        <w:t>Direito ao extremo</w:t>
      </w:r>
      <w:r w:rsidRPr="002D3730">
        <w:rPr>
          <w:rFonts w:ascii="Arial" w:hAnsi="Arial" w:cs="Arial"/>
          <w:sz w:val="24"/>
          <w:szCs w:val="24"/>
        </w:rPr>
        <w:t xml:space="preserve">: coletânea de estudos. Rio de Janeiro: Forense, 2005.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(Classificação: 34 D598)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ab/>
        <w:t xml:space="preserve">   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BRANDÃO, Cláudio; CAVALCANTI, Francisco; ADEODATO, João Maurício (coord.). </w:t>
      </w:r>
      <w:r w:rsidRPr="002D3730">
        <w:rPr>
          <w:rFonts w:ascii="Arial" w:hAnsi="Arial" w:cs="Arial"/>
          <w:b/>
          <w:sz w:val="24"/>
          <w:szCs w:val="24"/>
        </w:rPr>
        <w:t>Princípio da legalidade</w:t>
      </w:r>
      <w:r w:rsidRPr="002D3730">
        <w:rPr>
          <w:rFonts w:ascii="Arial" w:hAnsi="Arial" w:cs="Arial"/>
          <w:sz w:val="24"/>
          <w:szCs w:val="24"/>
        </w:rPr>
        <w:t>: da dogmática jurídica à teoria do direito. Rio de Janeiro: Forense, 2009.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(Classificação: 342 P954)</w:t>
      </w:r>
    </w:p>
    <w:p w:rsidR="00371AA5" w:rsidRPr="002D3730" w:rsidRDefault="00371AA5" w:rsidP="00541E43">
      <w:pPr>
        <w:spacing w:after="0"/>
        <w:rPr>
          <w:rFonts w:ascii="Arial" w:hAnsi="Arial" w:cs="Arial"/>
          <w:sz w:val="24"/>
          <w:szCs w:val="24"/>
        </w:rPr>
      </w:pPr>
    </w:p>
    <w:p w:rsidR="00654D81" w:rsidRPr="002D3730" w:rsidRDefault="00654D81" w:rsidP="00654D81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CAPPELLETTI, Mauro. </w:t>
      </w:r>
      <w:r w:rsidRPr="002D3730">
        <w:rPr>
          <w:rFonts w:ascii="Arial" w:hAnsi="Arial" w:cs="Arial"/>
          <w:b/>
          <w:sz w:val="24"/>
          <w:szCs w:val="24"/>
        </w:rPr>
        <w:t>Juízes Irresponsáveis?</w:t>
      </w:r>
      <w:r w:rsidRPr="002D3730">
        <w:rPr>
          <w:rFonts w:ascii="Arial" w:hAnsi="Arial" w:cs="Arial"/>
          <w:sz w:val="24"/>
          <w:szCs w:val="24"/>
        </w:rPr>
        <w:t xml:space="preserve"> Tradução e revisão: Carlos Alberto Álvaro de Oliveira.  Porto Alegre: S.A. Fabris, 1989. </w:t>
      </w:r>
    </w:p>
    <w:p w:rsidR="00654D81" w:rsidRPr="002D3730" w:rsidRDefault="00654D81" w:rsidP="00654D81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(Classificação: 347.962 C247j)</w:t>
      </w:r>
    </w:p>
    <w:p w:rsidR="00541E43" w:rsidRPr="002D3730" w:rsidRDefault="00541E43" w:rsidP="00541E43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ab/>
        <w:t xml:space="preserve">    </w:t>
      </w:r>
    </w:p>
    <w:p w:rsidR="00541E43" w:rsidRPr="002D3730" w:rsidRDefault="0073799B" w:rsidP="00541E43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CAVALCANTI, Bruno; ELALI, André; VAREJÃO, José Ricardo (coord.)</w:t>
      </w:r>
      <w:r w:rsidR="002D407D" w:rsidRPr="002D3730">
        <w:rPr>
          <w:rFonts w:ascii="Arial" w:hAnsi="Arial" w:cs="Arial"/>
          <w:sz w:val="24"/>
          <w:szCs w:val="24"/>
        </w:rPr>
        <w:t>.</w:t>
      </w:r>
      <w:r w:rsidRPr="002D3730">
        <w:rPr>
          <w:rFonts w:ascii="Arial" w:hAnsi="Arial" w:cs="Arial"/>
          <w:sz w:val="24"/>
          <w:szCs w:val="24"/>
        </w:rPr>
        <w:t xml:space="preserve"> </w:t>
      </w:r>
      <w:r w:rsidR="00541E43" w:rsidRPr="002D3730">
        <w:rPr>
          <w:rFonts w:ascii="Arial" w:hAnsi="Arial" w:cs="Arial"/>
          <w:b/>
          <w:sz w:val="24"/>
          <w:szCs w:val="24"/>
        </w:rPr>
        <w:t>Novos temas de processo civil</w:t>
      </w:r>
      <w:r w:rsidR="00541E43" w:rsidRPr="002D3730">
        <w:rPr>
          <w:rFonts w:ascii="Arial" w:hAnsi="Arial" w:cs="Arial"/>
          <w:sz w:val="24"/>
          <w:szCs w:val="24"/>
        </w:rPr>
        <w:t>: leis nº 11.277/06, nº 11.276/06, nº 11.280/0</w:t>
      </w:r>
      <w:r w:rsidRPr="002D3730">
        <w:rPr>
          <w:rFonts w:ascii="Arial" w:hAnsi="Arial" w:cs="Arial"/>
          <w:sz w:val="24"/>
          <w:szCs w:val="24"/>
        </w:rPr>
        <w:t>6, nº 11.187/06, nº 11.232/05.</w:t>
      </w:r>
      <w:r w:rsidR="00541E43" w:rsidRPr="002D3730">
        <w:rPr>
          <w:rFonts w:ascii="Arial" w:hAnsi="Arial" w:cs="Arial"/>
          <w:sz w:val="24"/>
          <w:szCs w:val="24"/>
        </w:rPr>
        <w:t xml:space="preserve"> São Paulo:</w:t>
      </w:r>
      <w:r w:rsidR="002D407D" w:rsidRPr="002D3730">
        <w:rPr>
          <w:rFonts w:ascii="Arial" w:hAnsi="Arial" w:cs="Arial"/>
          <w:sz w:val="24"/>
          <w:szCs w:val="24"/>
        </w:rPr>
        <w:t xml:space="preserve"> Academia Brasileira de Direito</w:t>
      </w:r>
      <w:r w:rsidR="00541E43" w:rsidRPr="002D3730">
        <w:rPr>
          <w:rFonts w:ascii="Arial" w:hAnsi="Arial" w:cs="Arial"/>
          <w:sz w:val="24"/>
          <w:szCs w:val="24"/>
        </w:rPr>
        <w:t>: MP, 200</w:t>
      </w:r>
      <w:r w:rsidR="002C0D68" w:rsidRPr="002D3730">
        <w:rPr>
          <w:rFonts w:ascii="Arial" w:hAnsi="Arial" w:cs="Arial"/>
          <w:sz w:val="24"/>
          <w:szCs w:val="24"/>
        </w:rPr>
        <w:t>7</w:t>
      </w:r>
      <w:r w:rsidR="00541E43" w:rsidRPr="002D3730">
        <w:rPr>
          <w:rFonts w:ascii="Arial" w:hAnsi="Arial" w:cs="Arial"/>
          <w:sz w:val="24"/>
          <w:szCs w:val="24"/>
        </w:rPr>
        <w:t xml:space="preserve">.  </w:t>
      </w:r>
    </w:p>
    <w:p w:rsidR="00541E43" w:rsidRPr="002D3730" w:rsidRDefault="00EB5E73" w:rsidP="00541E43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(Classificação: 347.9(81) </w:t>
      </w:r>
      <w:r w:rsidR="00541E43" w:rsidRPr="002D3730">
        <w:rPr>
          <w:rFonts w:ascii="Arial" w:hAnsi="Arial" w:cs="Arial"/>
          <w:sz w:val="24"/>
          <w:szCs w:val="24"/>
        </w:rPr>
        <w:t>N848</w:t>
      </w:r>
      <w:r w:rsidRPr="002D3730">
        <w:rPr>
          <w:rFonts w:ascii="Arial" w:hAnsi="Arial" w:cs="Arial"/>
          <w:sz w:val="24"/>
          <w:szCs w:val="24"/>
        </w:rPr>
        <w:t>)</w:t>
      </w:r>
    </w:p>
    <w:p w:rsidR="00371AA5" w:rsidRPr="002D3730" w:rsidRDefault="00371AA5" w:rsidP="00654D81">
      <w:pPr>
        <w:spacing w:after="0"/>
        <w:rPr>
          <w:rFonts w:ascii="Arial" w:hAnsi="Arial" w:cs="Arial"/>
          <w:sz w:val="24"/>
          <w:szCs w:val="24"/>
        </w:rPr>
      </w:pPr>
    </w:p>
    <w:p w:rsidR="00654D81" w:rsidRPr="002D3730" w:rsidRDefault="00654D81" w:rsidP="00654D81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LOPES, Maria Elizabeth de Castro. </w:t>
      </w:r>
      <w:r w:rsidRPr="002D3730">
        <w:rPr>
          <w:rFonts w:ascii="Arial" w:hAnsi="Arial" w:cs="Arial"/>
          <w:b/>
          <w:sz w:val="24"/>
          <w:szCs w:val="24"/>
        </w:rPr>
        <w:t>O juiz e o princípio dispositivo</w:t>
      </w:r>
      <w:r w:rsidRPr="002D3730">
        <w:rPr>
          <w:rFonts w:ascii="Arial" w:hAnsi="Arial" w:cs="Arial"/>
          <w:sz w:val="24"/>
          <w:szCs w:val="24"/>
        </w:rPr>
        <w:t xml:space="preserve">. São Paulo: Revista dos Tribunais, 2006. </w:t>
      </w:r>
    </w:p>
    <w:p w:rsidR="00654D81" w:rsidRPr="002D3730" w:rsidRDefault="00654D81" w:rsidP="00654D81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(Classificação: 347.962 L864j)</w:t>
      </w:r>
    </w:p>
    <w:p w:rsidR="00654D81" w:rsidRPr="002D3730" w:rsidRDefault="00371AA5" w:rsidP="00654D81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ab/>
        <w:t xml:space="preserve">  </w:t>
      </w:r>
      <w:r w:rsidR="00654D81" w:rsidRPr="002D3730">
        <w:rPr>
          <w:rFonts w:ascii="Arial" w:hAnsi="Arial" w:cs="Arial"/>
          <w:sz w:val="24"/>
          <w:szCs w:val="24"/>
        </w:rPr>
        <w:t xml:space="preserve"> </w:t>
      </w:r>
      <w:r w:rsidR="00654D81" w:rsidRPr="002D3730">
        <w:rPr>
          <w:rFonts w:ascii="Arial" w:hAnsi="Arial" w:cs="Arial"/>
          <w:sz w:val="24"/>
          <w:szCs w:val="24"/>
        </w:rPr>
        <w:tab/>
        <w:t xml:space="preserve">    </w:t>
      </w:r>
    </w:p>
    <w:p w:rsidR="00654D81" w:rsidRPr="002D3730" w:rsidRDefault="00654D81" w:rsidP="00654D81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MARTINS, José Renato Silva. </w:t>
      </w:r>
      <w:r w:rsidRPr="002D3730">
        <w:rPr>
          <w:rFonts w:ascii="Arial" w:hAnsi="Arial" w:cs="Arial"/>
          <w:b/>
          <w:sz w:val="24"/>
          <w:szCs w:val="24"/>
        </w:rPr>
        <w:t>O dogma da neutralidade judicial</w:t>
      </w:r>
      <w:r w:rsidRPr="002D3730">
        <w:rPr>
          <w:rFonts w:ascii="Arial" w:hAnsi="Arial" w:cs="Arial"/>
          <w:sz w:val="24"/>
          <w:szCs w:val="24"/>
        </w:rPr>
        <w:t xml:space="preserve">: sua contextualização no estado brasileiro contemporâneo. Rio de Janeiro: </w:t>
      </w:r>
      <w:proofErr w:type="spellStart"/>
      <w:r w:rsidRPr="002D3730">
        <w:rPr>
          <w:rFonts w:ascii="Arial" w:hAnsi="Arial" w:cs="Arial"/>
          <w:sz w:val="24"/>
          <w:szCs w:val="24"/>
        </w:rPr>
        <w:t>Lumen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 Juris, 2007. </w:t>
      </w:r>
    </w:p>
    <w:p w:rsidR="00654D81" w:rsidRPr="002D3730" w:rsidRDefault="00654D81" w:rsidP="00654D81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(Classificação: 347.962.3 M386d)</w:t>
      </w:r>
    </w:p>
    <w:p w:rsidR="00541E43" w:rsidRPr="002D3730" w:rsidRDefault="00541E43" w:rsidP="00541E43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ab/>
        <w:t xml:space="preserve">    </w:t>
      </w:r>
    </w:p>
    <w:p w:rsidR="00541E43" w:rsidRPr="002D3730" w:rsidRDefault="002D407D" w:rsidP="00541E43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MATOS</w:t>
      </w:r>
      <w:r w:rsidR="00F92D58" w:rsidRPr="002D3730">
        <w:rPr>
          <w:rFonts w:ascii="Arial" w:hAnsi="Arial" w:cs="Arial"/>
          <w:sz w:val="24"/>
          <w:szCs w:val="24"/>
        </w:rPr>
        <w:t xml:space="preserve">, José Igreja. </w:t>
      </w:r>
      <w:r w:rsidR="00541E43" w:rsidRPr="002D3730">
        <w:rPr>
          <w:rFonts w:ascii="Arial" w:hAnsi="Arial" w:cs="Arial"/>
          <w:b/>
          <w:sz w:val="24"/>
          <w:szCs w:val="24"/>
        </w:rPr>
        <w:t xml:space="preserve">Um modelo de juiz para o processo civil </w:t>
      </w:r>
      <w:proofErr w:type="spellStart"/>
      <w:r w:rsidR="00541E43" w:rsidRPr="002D3730">
        <w:rPr>
          <w:rFonts w:ascii="Arial" w:hAnsi="Arial" w:cs="Arial"/>
          <w:b/>
          <w:sz w:val="24"/>
          <w:szCs w:val="24"/>
        </w:rPr>
        <w:t>actual</w:t>
      </w:r>
      <w:proofErr w:type="spellEnd"/>
      <w:r w:rsidR="00541E43" w:rsidRPr="002D3730">
        <w:rPr>
          <w:rFonts w:ascii="Arial" w:hAnsi="Arial" w:cs="Arial"/>
          <w:sz w:val="24"/>
          <w:szCs w:val="24"/>
        </w:rPr>
        <w:t xml:space="preserve">. Coimbra: </w:t>
      </w:r>
      <w:proofErr w:type="spellStart"/>
      <w:r w:rsidR="00541E43" w:rsidRPr="002D3730">
        <w:rPr>
          <w:rFonts w:ascii="Arial" w:hAnsi="Arial" w:cs="Arial"/>
          <w:sz w:val="24"/>
          <w:szCs w:val="24"/>
        </w:rPr>
        <w:t>Wolters</w:t>
      </w:r>
      <w:proofErr w:type="spellEnd"/>
      <w:r w:rsidR="00541E43" w:rsidRPr="002D373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41E43" w:rsidRPr="002D3730">
        <w:rPr>
          <w:rFonts w:ascii="Arial" w:hAnsi="Arial" w:cs="Arial"/>
          <w:sz w:val="24"/>
          <w:szCs w:val="24"/>
        </w:rPr>
        <w:t>Kluwer</w:t>
      </w:r>
      <w:proofErr w:type="spellEnd"/>
      <w:r w:rsidR="00541E43" w:rsidRPr="002D3730">
        <w:rPr>
          <w:rFonts w:ascii="Arial" w:hAnsi="Arial" w:cs="Arial"/>
          <w:sz w:val="24"/>
          <w:szCs w:val="24"/>
        </w:rPr>
        <w:t xml:space="preserve"> :</w:t>
      </w:r>
      <w:proofErr w:type="gramEnd"/>
      <w:r w:rsidR="00541E43" w:rsidRPr="002D3730">
        <w:rPr>
          <w:rFonts w:ascii="Arial" w:hAnsi="Arial" w:cs="Arial"/>
          <w:sz w:val="24"/>
          <w:szCs w:val="24"/>
        </w:rPr>
        <w:t xml:space="preserve"> Coimbra Ed., 2010.  </w:t>
      </w:r>
    </w:p>
    <w:p w:rsidR="00541E43" w:rsidRPr="002D3730" w:rsidRDefault="00EB5E73" w:rsidP="00541E43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(Classificação: </w:t>
      </w:r>
      <w:r w:rsidR="00541E43" w:rsidRPr="002D3730">
        <w:rPr>
          <w:rFonts w:ascii="Arial" w:hAnsi="Arial" w:cs="Arial"/>
          <w:sz w:val="24"/>
          <w:szCs w:val="24"/>
        </w:rPr>
        <w:t>347.962 M433m</w:t>
      </w:r>
      <w:r w:rsidRPr="002D3730">
        <w:rPr>
          <w:rFonts w:ascii="Arial" w:hAnsi="Arial" w:cs="Arial"/>
          <w:sz w:val="24"/>
          <w:szCs w:val="24"/>
        </w:rPr>
        <w:t>)</w:t>
      </w:r>
    </w:p>
    <w:p w:rsidR="00371AA5" w:rsidRPr="002D3730" w:rsidRDefault="00371AA5" w:rsidP="00541E43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MOREIRA, Alberto </w:t>
      </w:r>
      <w:proofErr w:type="spellStart"/>
      <w:r w:rsidRPr="002D3730">
        <w:rPr>
          <w:rFonts w:ascii="Arial" w:hAnsi="Arial" w:cs="Arial"/>
          <w:sz w:val="24"/>
          <w:szCs w:val="24"/>
        </w:rPr>
        <w:t>Camiña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; ALVAREZ, Anselmo Prieto; BRUSCHI, Gilberto Gomes (coord.). </w:t>
      </w:r>
      <w:r w:rsidRPr="002D3730">
        <w:rPr>
          <w:rFonts w:ascii="Arial" w:hAnsi="Arial" w:cs="Arial"/>
          <w:b/>
          <w:sz w:val="24"/>
          <w:szCs w:val="24"/>
        </w:rPr>
        <w:t>Panorama atual das tutelas individual e coletiva</w:t>
      </w:r>
      <w:r w:rsidRPr="002D3730">
        <w:rPr>
          <w:rFonts w:ascii="Arial" w:hAnsi="Arial" w:cs="Arial"/>
          <w:sz w:val="24"/>
          <w:szCs w:val="24"/>
        </w:rPr>
        <w:t xml:space="preserve">: estudos em homenagem ao professor Sérgio </w:t>
      </w:r>
      <w:proofErr w:type="spellStart"/>
      <w:r w:rsidRPr="002D3730">
        <w:rPr>
          <w:rFonts w:ascii="Arial" w:hAnsi="Arial" w:cs="Arial"/>
          <w:sz w:val="24"/>
          <w:szCs w:val="24"/>
        </w:rPr>
        <w:t>Shimura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. São Paulo: Saraiva, 2011.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(Classificação: 347.9 P195)</w:t>
      </w:r>
    </w:p>
    <w:p w:rsidR="00541E43" w:rsidRPr="002D3730" w:rsidRDefault="00541E43" w:rsidP="00541E43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ab/>
        <w:t xml:space="preserve">    </w:t>
      </w:r>
    </w:p>
    <w:p w:rsidR="00654D81" w:rsidRPr="002D3730" w:rsidRDefault="00654D81" w:rsidP="00654D81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NALINI, José Renato (coord.); PENNA, Antônio Gomes... [et al.] (</w:t>
      </w:r>
      <w:proofErr w:type="spellStart"/>
      <w:r w:rsidRPr="002D3730">
        <w:rPr>
          <w:rFonts w:ascii="Arial" w:hAnsi="Arial" w:cs="Arial"/>
          <w:sz w:val="24"/>
          <w:szCs w:val="24"/>
        </w:rPr>
        <w:t>colab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.). </w:t>
      </w:r>
      <w:r w:rsidRPr="002D3730">
        <w:rPr>
          <w:rFonts w:ascii="Arial" w:hAnsi="Arial" w:cs="Arial"/>
          <w:b/>
          <w:sz w:val="24"/>
          <w:szCs w:val="24"/>
        </w:rPr>
        <w:t>Uma Nova ética para o juiz</w:t>
      </w:r>
      <w:r w:rsidRPr="002D3730">
        <w:rPr>
          <w:rFonts w:ascii="Arial" w:hAnsi="Arial" w:cs="Arial"/>
          <w:sz w:val="24"/>
          <w:szCs w:val="24"/>
        </w:rPr>
        <w:t xml:space="preserve">. São Paulo: Revista dos Tribunais, 1994.  </w:t>
      </w:r>
    </w:p>
    <w:p w:rsidR="00A42E24" w:rsidRPr="002D3730" w:rsidRDefault="00A42E24" w:rsidP="00A42E24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(Classificação: 347.962 N935)</w:t>
      </w:r>
    </w:p>
    <w:p w:rsidR="00703826" w:rsidRPr="002D3730" w:rsidRDefault="00703826" w:rsidP="00541E43">
      <w:pPr>
        <w:spacing w:after="0"/>
        <w:rPr>
          <w:rFonts w:ascii="Arial" w:hAnsi="Arial" w:cs="Arial"/>
          <w:sz w:val="24"/>
          <w:szCs w:val="24"/>
        </w:rPr>
      </w:pPr>
    </w:p>
    <w:p w:rsidR="00654D81" w:rsidRPr="002D3730" w:rsidRDefault="00654D81" w:rsidP="00654D81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lastRenderedPageBreak/>
        <w:t xml:space="preserve">NAVES, Candido. </w:t>
      </w:r>
      <w:r w:rsidRPr="002D3730">
        <w:rPr>
          <w:rFonts w:ascii="Arial" w:hAnsi="Arial" w:cs="Arial"/>
          <w:b/>
          <w:sz w:val="24"/>
          <w:szCs w:val="24"/>
        </w:rPr>
        <w:t>Impulso processual e poderes do juiz</w:t>
      </w:r>
      <w:r w:rsidRPr="002D3730">
        <w:rPr>
          <w:rFonts w:ascii="Arial" w:hAnsi="Arial" w:cs="Arial"/>
          <w:sz w:val="24"/>
          <w:szCs w:val="24"/>
        </w:rPr>
        <w:t xml:space="preserve">. Belo Horizonte: </w:t>
      </w:r>
      <w:r w:rsidR="00022759" w:rsidRPr="002D3730">
        <w:rPr>
          <w:rFonts w:ascii="Arial" w:hAnsi="Arial" w:cs="Arial"/>
          <w:sz w:val="24"/>
          <w:szCs w:val="24"/>
        </w:rPr>
        <w:t>Ed. Bernardo Álvares</w:t>
      </w:r>
      <w:r w:rsidRPr="002D3730">
        <w:rPr>
          <w:rFonts w:ascii="Arial" w:hAnsi="Arial" w:cs="Arial"/>
          <w:sz w:val="24"/>
          <w:szCs w:val="24"/>
        </w:rPr>
        <w:t>, 1949.</w:t>
      </w:r>
    </w:p>
    <w:p w:rsidR="00654D81" w:rsidRPr="002D3730" w:rsidRDefault="00654D81" w:rsidP="00654D81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(Classificação: 347.962 N323i)</w:t>
      </w:r>
    </w:p>
    <w:p w:rsidR="00541E43" w:rsidRPr="002D3730" w:rsidRDefault="00541E43" w:rsidP="00541E43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ab/>
        <w:t xml:space="preserve">    </w:t>
      </w:r>
    </w:p>
    <w:p w:rsidR="00541E43" w:rsidRPr="002D3730" w:rsidRDefault="002D407D" w:rsidP="00541E43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SCHWARTZ</w:t>
      </w:r>
      <w:r w:rsidR="00F92D58" w:rsidRPr="002D3730">
        <w:rPr>
          <w:rFonts w:ascii="Arial" w:hAnsi="Arial" w:cs="Arial"/>
          <w:sz w:val="24"/>
          <w:szCs w:val="24"/>
        </w:rPr>
        <w:t xml:space="preserve">, Bernard. </w:t>
      </w:r>
      <w:r w:rsidR="00541E43" w:rsidRPr="002D3730">
        <w:rPr>
          <w:rFonts w:ascii="Arial" w:hAnsi="Arial" w:cs="Arial"/>
          <w:b/>
          <w:sz w:val="24"/>
          <w:szCs w:val="24"/>
        </w:rPr>
        <w:t xml:space="preserve">Los </w:t>
      </w:r>
      <w:proofErr w:type="spellStart"/>
      <w:r w:rsidRPr="002D3730">
        <w:rPr>
          <w:rFonts w:ascii="Arial" w:hAnsi="Arial" w:cs="Arial"/>
          <w:b/>
          <w:sz w:val="24"/>
          <w:szCs w:val="24"/>
        </w:rPr>
        <w:t>diez</w:t>
      </w:r>
      <w:proofErr w:type="spellEnd"/>
      <w:r w:rsidRPr="002D37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D3730">
        <w:rPr>
          <w:rFonts w:ascii="Arial" w:hAnsi="Arial" w:cs="Arial"/>
          <w:b/>
          <w:sz w:val="24"/>
          <w:szCs w:val="24"/>
        </w:rPr>
        <w:t>mejores</w:t>
      </w:r>
      <w:proofErr w:type="spellEnd"/>
      <w:r w:rsidRPr="002D37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1E43" w:rsidRPr="002D3730">
        <w:rPr>
          <w:rFonts w:ascii="Arial" w:hAnsi="Arial" w:cs="Arial"/>
          <w:b/>
          <w:sz w:val="24"/>
          <w:szCs w:val="24"/>
        </w:rPr>
        <w:t>Jueces</w:t>
      </w:r>
      <w:proofErr w:type="spellEnd"/>
      <w:r w:rsidR="00541E43" w:rsidRPr="002D3730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541E43" w:rsidRPr="002D3730">
        <w:rPr>
          <w:rFonts w:ascii="Arial" w:hAnsi="Arial" w:cs="Arial"/>
          <w:b/>
          <w:sz w:val="24"/>
          <w:szCs w:val="24"/>
        </w:rPr>
        <w:t>la</w:t>
      </w:r>
      <w:proofErr w:type="spellEnd"/>
      <w:r w:rsidR="00541E43" w:rsidRPr="002D3730">
        <w:rPr>
          <w:rFonts w:ascii="Arial" w:hAnsi="Arial" w:cs="Arial"/>
          <w:b/>
          <w:sz w:val="24"/>
          <w:szCs w:val="24"/>
        </w:rPr>
        <w:t xml:space="preserve"> </w:t>
      </w:r>
      <w:r w:rsidR="00C115E5" w:rsidRPr="002D3730">
        <w:rPr>
          <w:rFonts w:ascii="Arial" w:hAnsi="Arial" w:cs="Arial"/>
          <w:b/>
          <w:sz w:val="24"/>
          <w:szCs w:val="24"/>
        </w:rPr>
        <w:t>história</w:t>
      </w:r>
      <w:r w:rsidRPr="002D37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D3730">
        <w:rPr>
          <w:rFonts w:ascii="Arial" w:hAnsi="Arial" w:cs="Arial"/>
          <w:b/>
          <w:sz w:val="24"/>
          <w:szCs w:val="24"/>
        </w:rPr>
        <w:t>norteamericana</w:t>
      </w:r>
      <w:proofErr w:type="spellEnd"/>
      <w:r w:rsidR="00450621" w:rsidRPr="002D3730">
        <w:rPr>
          <w:rFonts w:ascii="Arial" w:hAnsi="Arial" w:cs="Arial"/>
          <w:sz w:val="24"/>
          <w:szCs w:val="24"/>
        </w:rPr>
        <w:t>.</w:t>
      </w:r>
      <w:r w:rsidR="00541E43" w:rsidRPr="002D3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730">
        <w:rPr>
          <w:rFonts w:ascii="Arial" w:hAnsi="Arial" w:cs="Arial"/>
          <w:sz w:val="24"/>
          <w:szCs w:val="24"/>
        </w:rPr>
        <w:t>T</w:t>
      </w:r>
      <w:r w:rsidR="00541E43" w:rsidRPr="002D3730">
        <w:rPr>
          <w:rFonts w:ascii="Arial" w:hAnsi="Arial" w:cs="Arial"/>
          <w:sz w:val="24"/>
          <w:szCs w:val="24"/>
        </w:rPr>
        <w:t>raducción</w:t>
      </w:r>
      <w:proofErr w:type="spellEnd"/>
      <w:r w:rsidR="00541E43" w:rsidRPr="002D3730">
        <w:rPr>
          <w:rFonts w:ascii="Arial" w:hAnsi="Arial" w:cs="Arial"/>
          <w:sz w:val="24"/>
          <w:szCs w:val="24"/>
        </w:rPr>
        <w:t xml:space="preserve"> de Enrique Alonso. </w:t>
      </w:r>
      <w:proofErr w:type="spellStart"/>
      <w:r w:rsidR="00541E43" w:rsidRPr="002D3730">
        <w:rPr>
          <w:rFonts w:ascii="Arial" w:hAnsi="Arial" w:cs="Arial"/>
          <w:sz w:val="24"/>
          <w:szCs w:val="24"/>
        </w:rPr>
        <w:t>Reimpr</w:t>
      </w:r>
      <w:proofErr w:type="spellEnd"/>
      <w:r w:rsidR="00541E43" w:rsidRPr="002D3730">
        <w:rPr>
          <w:rFonts w:ascii="Arial" w:hAnsi="Arial" w:cs="Arial"/>
          <w:sz w:val="24"/>
          <w:szCs w:val="24"/>
        </w:rPr>
        <w:t xml:space="preserve">. Madrid: </w:t>
      </w:r>
      <w:proofErr w:type="spellStart"/>
      <w:r w:rsidR="00541E43" w:rsidRPr="002D3730">
        <w:rPr>
          <w:rFonts w:ascii="Arial" w:hAnsi="Arial" w:cs="Arial"/>
          <w:sz w:val="24"/>
          <w:szCs w:val="24"/>
        </w:rPr>
        <w:t>Civitas</w:t>
      </w:r>
      <w:proofErr w:type="spellEnd"/>
      <w:r w:rsidR="00541E43" w:rsidRPr="002D3730">
        <w:rPr>
          <w:rFonts w:ascii="Arial" w:hAnsi="Arial" w:cs="Arial"/>
          <w:sz w:val="24"/>
          <w:szCs w:val="24"/>
        </w:rPr>
        <w:t xml:space="preserve">, 1990.  </w:t>
      </w:r>
    </w:p>
    <w:p w:rsidR="00541E43" w:rsidRPr="002D3730" w:rsidRDefault="00EB5E73" w:rsidP="00541E43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(Classificação: 347.962(73) </w:t>
      </w:r>
      <w:r w:rsidR="00541E43" w:rsidRPr="002D3730">
        <w:rPr>
          <w:rFonts w:ascii="Arial" w:hAnsi="Arial" w:cs="Arial"/>
          <w:sz w:val="24"/>
          <w:szCs w:val="24"/>
        </w:rPr>
        <w:t>S399d</w:t>
      </w:r>
      <w:r w:rsidRPr="002D3730">
        <w:rPr>
          <w:rFonts w:ascii="Arial" w:hAnsi="Arial" w:cs="Arial"/>
          <w:sz w:val="24"/>
          <w:szCs w:val="24"/>
        </w:rPr>
        <w:t>)</w:t>
      </w:r>
      <w:r w:rsidR="00450621" w:rsidRPr="002D3730">
        <w:rPr>
          <w:rFonts w:ascii="Arial" w:hAnsi="Arial" w:cs="Arial"/>
          <w:sz w:val="24"/>
          <w:szCs w:val="24"/>
        </w:rPr>
        <w:tab/>
        <w:t xml:space="preserve">    </w:t>
      </w:r>
      <w:r w:rsidR="00541E43" w:rsidRPr="002D3730">
        <w:rPr>
          <w:rFonts w:ascii="Arial" w:hAnsi="Arial" w:cs="Arial"/>
          <w:sz w:val="24"/>
          <w:szCs w:val="24"/>
        </w:rPr>
        <w:tab/>
        <w:t xml:space="preserve">    </w:t>
      </w:r>
    </w:p>
    <w:p w:rsidR="00541E43" w:rsidRPr="002D3730" w:rsidRDefault="00541E43" w:rsidP="00541E43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TEIXEIRA, Sálvio de Figueiredo. </w:t>
      </w:r>
      <w:r w:rsidRPr="002D3730">
        <w:rPr>
          <w:rFonts w:ascii="Arial" w:hAnsi="Arial" w:cs="Arial"/>
          <w:b/>
          <w:sz w:val="24"/>
          <w:szCs w:val="24"/>
        </w:rPr>
        <w:t>O Juiz</w:t>
      </w:r>
      <w:r w:rsidRPr="002D3730">
        <w:rPr>
          <w:rFonts w:ascii="Arial" w:hAnsi="Arial" w:cs="Arial"/>
          <w:sz w:val="24"/>
          <w:szCs w:val="24"/>
        </w:rPr>
        <w:t xml:space="preserve">: seleção e formação do magistrado no mundo contemporâneo.  Belo Horizonte: Del Rey, 1999.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(Classificação: 347.962 T266j)</w:t>
      </w:r>
    </w:p>
    <w:p w:rsidR="00371AA5" w:rsidRPr="002D3730" w:rsidRDefault="00371AA5" w:rsidP="00541E43">
      <w:pPr>
        <w:spacing w:after="0"/>
        <w:rPr>
          <w:rFonts w:ascii="Arial" w:hAnsi="Arial" w:cs="Arial"/>
          <w:sz w:val="24"/>
          <w:szCs w:val="24"/>
        </w:rPr>
      </w:pPr>
    </w:p>
    <w:p w:rsidR="00541E43" w:rsidRPr="002D3730" w:rsidRDefault="001B1D0D" w:rsidP="00541E43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VIANNA, Luiz Werneck ...[et al.]. </w:t>
      </w:r>
      <w:r w:rsidR="00541E43" w:rsidRPr="002D3730">
        <w:rPr>
          <w:rFonts w:ascii="Arial" w:hAnsi="Arial" w:cs="Arial"/>
          <w:b/>
          <w:sz w:val="24"/>
          <w:szCs w:val="24"/>
        </w:rPr>
        <w:t>Corpo e al</w:t>
      </w:r>
      <w:r w:rsidRPr="002D3730">
        <w:rPr>
          <w:rFonts w:ascii="Arial" w:hAnsi="Arial" w:cs="Arial"/>
          <w:b/>
          <w:sz w:val="24"/>
          <w:szCs w:val="24"/>
        </w:rPr>
        <w:t>ma da magistratura brasileira</w:t>
      </w:r>
      <w:r w:rsidRPr="002D3730">
        <w:rPr>
          <w:rFonts w:ascii="Arial" w:hAnsi="Arial" w:cs="Arial"/>
          <w:sz w:val="24"/>
          <w:szCs w:val="24"/>
        </w:rPr>
        <w:t xml:space="preserve">. </w:t>
      </w:r>
      <w:r w:rsidR="00453E98" w:rsidRPr="002D3730">
        <w:rPr>
          <w:rFonts w:ascii="Arial" w:hAnsi="Arial" w:cs="Arial"/>
          <w:sz w:val="24"/>
          <w:szCs w:val="24"/>
        </w:rPr>
        <w:t>3. ed. Rio de Janeiro</w:t>
      </w:r>
      <w:r w:rsidR="00541E43" w:rsidRPr="002D3730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541E43" w:rsidRPr="002D3730">
        <w:rPr>
          <w:rFonts w:ascii="Arial" w:hAnsi="Arial" w:cs="Arial"/>
          <w:sz w:val="24"/>
          <w:szCs w:val="24"/>
        </w:rPr>
        <w:t>Revan</w:t>
      </w:r>
      <w:proofErr w:type="spellEnd"/>
      <w:r w:rsidR="00541E43" w:rsidRPr="002D3730">
        <w:rPr>
          <w:rFonts w:ascii="Arial" w:hAnsi="Arial" w:cs="Arial"/>
          <w:sz w:val="24"/>
          <w:szCs w:val="24"/>
        </w:rPr>
        <w:t xml:space="preserve">, 1997.  </w:t>
      </w:r>
    </w:p>
    <w:p w:rsidR="00A42E24" w:rsidRPr="002D3730" w:rsidRDefault="00A42E24" w:rsidP="00A42E24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(Classificação: 347.962(81) C787)</w:t>
      </w:r>
    </w:p>
    <w:p w:rsidR="00541E43" w:rsidRPr="002D3730" w:rsidRDefault="00654D81" w:rsidP="00541E43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  </w:t>
      </w:r>
      <w:r w:rsidR="00541E43" w:rsidRPr="002D3730">
        <w:rPr>
          <w:rFonts w:ascii="Arial" w:hAnsi="Arial" w:cs="Arial"/>
          <w:sz w:val="24"/>
          <w:szCs w:val="24"/>
        </w:rPr>
        <w:tab/>
        <w:t xml:space="preserve">    </w:t>
      </w:r>
    </w:p>
    <w:p w:rsidR="00541E43" w:rsidRPr="002D3730" w:rsidRDefault="005C67D8" w:rsidP="00541E43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VIDIGAL</w:t>
      </w:r>
      <w:r w:rsidR="00F92D58" w:rsidRPr="002D3730">
        <w:rPr>
          <w:rFonts w:ascii="Arial" w:hAnsi="Arial" w:cs="Arial"/>
          <w:sz w:val="24"/>
          <w:szCs w:val="24"/>
        </w:rPr>
        <w:t xml:space="preserve">, Erick. </w:t>
      </w:r>
      <w:r w:rsidR="00541E43" w:rsidRPr="002D3730">
        <w:rPr>
          <w:rFonts w:ascii="Arial" w:hAnsi="Arial" w:cs="Arial"/>
          <w:b/>
          <w:sz w:val="24"/>
          <w:szCs w:val="24"/>
        </w:rPr>
        <w:t>Protagonismo político dos juízes</w:t>
      </w:r>
      <w:r w:rsidR="00541E43" w:rsidRPr="002D3730">
        <w:rPr>
          <w:rFonts w:ascii="Arial" w:hAnsi="Arial" w:cs="Arial"/>
          <w:sz w:val="24"/>
          <w:szCs w:val="24"/>
        </w:rPr>
        <w:t>: risco ou oportunidade</w:t>
      </w:r>
      <w:proofErr w:type="gramStart"/>
      <w:r w:rsidR="00541E43" w:rsidRPr="002D3730">
        <w:rPr>
          <w:rFonts w:ascii="Arial" w:hAnsi="Arial" w:cs="Arial"/>
          <w:sz w:val="24"/>
          <w:szCs w:val="24"/>
        </w:rPr>
        <w:t>? :</w:t>
      </w:r>
      <w:proofErr w:type="gramEnd"/>
      <w:r w:rsidR="00541E43" w:rsidRPr="002D3730">
        <w:rPr>
          <w:rFonts w:ascii="Arial" w:hAnsi="Arial" w:cs="Arial"/>
          <w:sz w:val="24"/>
          <w:szCs w:val="24"/>
        </w:rPr>
        <w:t xml:space="preserve"> prefácio à magistratura da pós modernidade</w:t>
      </w:r>
      <w:r w:rsidRPr="002D3730">
        <w:rPr>
          <w:rFonts w:ascii="Arial" w:hAnsi="Arial" w:cs="Arial"/>
          <w:sz w:val="24"/>
          <w:szCs w:val="24"/>
        </w:rPr>
        <w:t>. Rio de Janeiro</w:t>
      </w:r>
      <w:r w:rsidR="00541E43" w:rsidRPr="002D3730">
        <w:rPr>
          <w:rFonts w:ascii="Arial" w:hAnsi="Arial" w:cs="Arial"/>
          <w:sz w:val="24"/>
          <w:szCs w:val="24"/>
        </w:rPr>
        <w:t xml:space="preserve">: América Jurídica, 2003.  </w:t>
      </w:r>
    </w:p>
    <w:p w:rsidR="00541E43" w:rsidRPr="002D3730" w:rsidRDefault="00EB5E73" w:rsidP="00541E43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(Classificação: </w:t>
      </w:r>
      <w:r w:rsidR="00541E43" w:rsidRPr="002D3730">
        <w:rPr>
          <w:rFonts w:ascii="Arial" w:hAnsi="Arial" w:cs="Arial"/>
          <w:sz w:val="24"/>
          <w:szCs w:val="24"/>
        </w:rPr>
        <w:t>347.962 V653p</w:t>
      </w:r>
      <w:r w:rsidRPr="002D3730">
        <w:rPr>
          <w:rFonts w:ascii="Arial" w:hAnsi="Arial" w:cs="Arial"/>
          <w:sz w:val="24"/>
          <w:szCs w:val="24"/>
        </w:rPr>
        <w:t>)</w:t>
      </w:r>
    </w:p>
    <w:p w:rsidR="00541E43" w:rsidRDefault="00541E43" w:rsidP="00541E43">
      <w:pPr>
        <w:spacing w:after="0"/>
      </w:pPr>
    </w:p>
    <w:p w:rsidR="005703FC" w:rsidRDefault="00654D81" w:rsidP="000368BA">
      <w:pPr>
        <w:spacing w:after="0"/>
      </w:pPr>
      <w:r>
        <w:tab/>
        <w:t xml:space="preserve">   </w:t>
      </w:r>
    </w:p>
    <w:p w:rsidR="00BB336F" w:rsidRDefault="00D31CE7" w:rsidP="0089001C">
      <w:pPr>
        <w:spacing w:after="0"/>
      </w:pPr>
      <w:r w:rsidRPr="00D0725A">
        <w:t xml:space="preserve"> </w:t>
      </w:r>
      <w:r w:rsidR="002640CF">
        <w:rPr>
          <w:b/>
        </w:rPr>
        <w:t xml:space="preserve"> </w:t>
      </w:r>
    </w:p>
    <w:p w:rsidR="00E530E9" w:rsidRDefault="00211DDC" w:rsidP="00F24D04">
      <w:pPr>
        <w:spacing w:after="0"/>
        <w:rPr>
          <w:b/>
          <w:color w:val="FF0000"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B30738" w:rsidRPr="000956C0">
        <w:rPr>
          <w:b/>
          <w:color w:val="00B050"/>
        </w:rPr>
        <w:t>&lt;&gt;</w:t>
      </w:r>
      <w:r w:rsidR="00B30738" w:rsidRPr="000956C0">
        <w:rPr>
          <w:b/>
          <w:color w:val="7030A0"/>
        </w:rPr>
        <w:t>&lt;&gt;</w:t>
      </w:r>
      <w:r w:rsidR="00B30738" w:rsidRPr="000956C0">
        <w:rPr>
          <w:b/>
          <w:color w:val="FF0000"/>
        </w:rPr>
        <w:t>&lt;&gt;</w:t>
      </w:r>
    </w:p>
    <w:p w:rsidR="004B5058" w:rsidRPr="000956C0" w:rsidRDefault="004B5058" w:rsidP="00F24D04">
      <w:pPr>
        <w:spacing w:after="0"/>
        <w:rPr>
          <w:b/>
        </w:rPr>
      </w:pPr>
    </w:p>
    <w:p w:rsidR="00211DDC" w:rsidRPr="00E530E9" w:rsidRDefault="00211DDC" w:rsidP="00E530E9">
      <w:pPr>
        <w:spacing w:after="0"/>
      </w:pPr>
    </w:p>
    <w:p w:rsidR="00B32B0C" w:rsidRPr="00E530E9" w:rsidRDefault="00B32B0C" w:rsidP="00B32B0C">
      <w:pPr>
        <w:spacing w:after="0"/>
      </w:pPr>
    </w:p>
    <w:p w:rsidR="00155F01" w:rsidRPr="00E530E9" w:rsidRDefault="00E530E9" w:rsidP="00155F01">
      <w:pPr>
        <w:spacing w:after="0"/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2E5E9F" w:rsidRDefault="002E5E9F" w:rsidP="002E5E9F">
      <w:pPr>
        <w:spacing w:after="0"/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ARENDT, Hannah. </w:t>
      </w:r>
      <w:r w:rsidRPr="002D3730">
        <w:rPr>
          <w:rFonts w:ascii="Arial" w:hAnsi="Arial" w:cs="Arial"/>
          <w:b/>
          <w:sz w:val="24"/>
          <w:szCs w:val="24"/>
        </w:rPr>
        <w:t>Responsabilidade e julgamento</w:t>
      </w:r>
      <w:r w:rsidRPr="002D3730">
        <w:rPr>
          <w:rFonts w:ascii="Arial" w:hAnsi="Arial" w:cs="Arial"/>
          <w:sz w:val="24"/>
          <w:szCs w:val="24"/>
        </w:rPr>
        <w:t xml:space="preserve">. Tradução de </w:t>
      </w:r>
      <w:proofErr w:type="spellStart"/>
      <w:r w:rsidRPr="002D3730">
        <w:rPr>
          <w:rFonts w:ascii="Arial" w:hAnsi="Arial" w:cs="Arial"/>
          <w:sz w:val="24"/>
          <w:szCs w:val="24"/>
        </w:rPr>
        <w:t>Rosaura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730">
        <w:rPr>
          <w:rFonts w:ascii="Arial" w:hAnsi="Arial" w:cs="Arial"/>
          <w:sz w:val="24"/>
          <w:szCs w:val="24"/>
        </w:rPr>
        <w:t>Eichenberg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. São Paulo: Companhia das Letras, 2004. 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2640CF" w:rsidRPr="002D3730" w:rsidRDefault="002640CF" w:rsidP="00155F01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BAZARIAN, Jacob. </w:t>
      </w:r>
      <w:r w:rsidRPr="002D3730">
        <w:rPr>
          <w:rFonts w:ascii="Arial" w:hAnsi="Arial" w:cs="Arial"/>
          <w:b/>
          <w:sz w:val="24"/>
          <w:szCs w:val="24"/>
        </w:rPr>
        <w:t>O Problema da verdade</w:t>
      </w:r>
      <w:r w:rsidRPr="002D3730">
        <w:rPr>
          <w:rFonts w:ascii="Arial" w:hAnsi="Arial" w:cs="Arial"/>
          <w:sz w:val="24"/>
          <w:szCs w:val="24"/>
        </w:rPr>
        <w:t>: teoria do conhecimento. 4. ed. São Paulo: Alfa-</w:t>
      </w:r>
      <w:proofErr w:type="spellStart"/>
      <w:r w:rsidRPr="002D3730">
        <w:rPr>
          <w:rFonts w:ascii="Arial" w:hAnsi="Arial" w:cs="Arial"/>
          <w:sz w:val="24"/>
          <w:szCs w:val="24"/>
        </w:rPr>
        <w:t>omega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, 1994.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371AA5" w:rsidRPr="002D3730" w:rsidRDefault="00371AA5" w:rsidP="00155F01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BOBBIO, Norberto. </w:t>
      </w:r>
      <w:r w:rsidRPr="002D3730">
        <w:rPr>
          <w:rFonts w:ascii="Arial" w:hAnsi="Arial" w:cs="Arial"/>
          <w:b/>
          <w:sz w:val="24"/>
          <w:szCs w:val="24"/>
        </w:rPr>
        <w:t>Da estrutura à função</w:t>
      </w:r>
      <w:r w:rsidRPr="002D3730">
        <w:rPr>
          <w:rFonts w:ascii="Arial" w:hAnsi="Arial" w:cs="Arial"/>
          <w:sz w:val="24"/>
          <w:szCs w:val="24"/>
        </w:rPr>
        <w:t xml:space="preserve">: novos estudos de teoria do direito. Tradução de Daniela </w:t>
      </w:r>
      <w:proofErr w:type="spellStart"/>
      <w:r w:rsidRPr="002D3730">
        <w:rPr>
          <w:rFonts w:ascii="Arial" w:hAnsi="Arial" w:cs="Arial"/>
          <w:sz w:val="24"/>
          <w:szCs w:val="24"/>
        </w:rPr>
        <w:t>Beccaccia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730">
        <w:rPr>
          <w:rFonts w:ascii="Arial" w:hAnsi="Arial" w:cs="Arial"/>
          <w:sz w:val="24"/>
          <w:szCs w:val="24"/>
        </w:rPr>
        <w:t>Versiani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. Barueri: Manole, 2007. 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2640CF" w:rsidRPr="002D3730" w:rsidRDefault="002640CF" w:rsidP="00155F01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FERRATER MORA, Jose. </w:t>
      </w:r>
      <w:r w:rsidRPr="002D3730">
        <w:rPr>
          <w:rFonts w:ascii="Arial" w:hAnsi="Arial" w:cs="Arial"/>
          <w:b/>
          <w:sz w:val="24"/>
          <w:szCs w:val="24"/>
        </w:rPr>
        <w:t>Dicionário de Filosofia</w:t>
      </w:r>
      <w:r w:rsidRPr="002D3730">
        <w:rPr>
          <w:rFonts w:ascii="Arial" w:hAnsi="Arial" w:cs="Arial"/>
          <w:sz w:val="24"/>
          <w:szCs w:val="24"/>
        </w:rPr>
        <w:t xml:space="preserve">. São Paulo: </w:t>
      </w:r>
      <w:proofErr w:type="spellStart"/>
      <w:r w:rsidRPr="002D3730">
        <w:rPr>
          <w:rFonts w:ascii="Arial" w:hAnsi="Arial" w:cs="Arial"/>
          <w:sz w:val="24"/>
          <w:szCs w:val="24"/>
        </w:rPr>
        <w:t>Mrtins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 Fontes, 1998. 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   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HESSEN, </w:t>
      </w:r>
      <w:proofErr w:type="spellStart"/>
      <w:r w:rsidRPr="002D3730">
        <w:rPr>
          <w:rFonts w:ascii="Arial" w:hAnsi="Arial" w:cs="Arial"/>
          <w:sz w:val="24"/>
          <w:szCs w:val="24"/>
        </w:rPr>
        <w:t>Johannes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. </w:t>
      </w:r>
      <w:r w:rsidRPr="002D3730">
        <w:rPr>
          <w:rFonts w:ascii="Arial" w:hAnsi="Arial" w:cs="Arial"/>
          <w:b/>
          <w:sz w:val="24"/>
          <w:szCs w:val="24"/>
        </w:rPr>
        <w:t>Teoria do conhecimento</w:t>
      </w:r>
      <w:r w:rsidRPr="002D3730">
        <w:rPr>
          <w:rFonts w:ascii="Arial" w:hAnsi="Arial" w:cs="Arial"/>
          <w:sz w:val="24"/>
          <w:szCs w:val="24"/>
        </w:rPr>
        <w:t xml:space="preserve">. São Paulo: Martins Fontes, 1999.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B30738" w:rsidRPr="002D3730" w:rsidRDefault="00B30738" w:rsidP="00155F01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HABERMAS, Jürgen. </w:t>
      </w:r>
      <w:proofErr w:type="spellStart"/>
      <w:r w:rsidRPr="002D3730">
        <w:rPr>
          <w:rFonts w:ascii="Arial" w:hAnsi="Arial" w:cs="Arial"/>
          <w:b/>
          <w:sz w:val="24"/>
          <w:szCs w:val="24"/>
        </w:rPr>
        <w:t>Passado</w:t>
      </w:r>
      <w:proofErr w:type="spellEnd"/>
      <w:r w:rsidRPr="002D3730">
        <w:rPr>
          <w:rFonts w:ascii="Arial" w:hAnsi="Arial" w:cs="Arial"/>
          <w:b/>
          <w:sz w:val="24"/>
          <w:szCs w:val="24"/>
        </w:rPr>
        <w:t xml:space="preserve"> como futuro</w:t>
      </w:r>
      <w:r w:rsidRPr="002D3730">
        <w:rPr>
          <w:rFonts w:ascii="Arial" w:hAnsi="Arial" w:cs="Arial"/>
          <w:sz w:val="24"/>
          <w:szCs w:val="24"/>
        </w:rPr>
        <w:t xml:space="preserve">. [Tradução: Flávio </w:t>
      </w:r>
      <w:proofErr w:type="spellStart"/>
      <w:r w:rsidRPr="002D3730">
        <w:rPr>
          <w:rFonts w:ascii="Arial" w:hAnsi="Arial" w:cs="Arial"/>
          <w:sz w:val="24"/>
          <w:szCs w:val="24"/>
        </w:rPr>
        <w:t>Beno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730">
        <w:rPr>
          <w:rFonts w:ascii="Arial" w:hAnsi="Arial" w:cs="Arial"/>
          <w:sz w:val="24"/>
          <w:szCs w:val="24"/>
        </w:rPr>
        <w:t>Siebeneichler</w:t>
      </w:r>
      <w:proofErr w:type="spellEnd"/>
      <w:r w:rsidRPr="002D3730">
        <w:rPr>
          <w:rFonts w:ascii="Arial" w:hAnsi="Arial" w:cs="Arial"/>
          <w:sz w:val="24"/>
          <w:szCs w:val="24"/>
        </w:rPr>
        <w:t>]. Rio de Janeiro: Tempo Brasileiro, 1993. (Coleção Biblioteca tempo universitário; 94).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   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lastRenderedPageBreak/>
        <w:t xml:space="preserve">HABERMAS, Jürgen. </w:t>
      </w:r>
      <w:r w:rsidRPr="002D3730">
        <w:rPr>
          <w:rFonts w:ascii="Arial" w:hAnsi="Arial" w:cs="Arial"/>
          <w:b/>
          <w:sz w:val="24"/>
          <w:szCs w:val="24"/>
        </w:rPr>
        <w:t>Verdade e justificação</w:t>
      </w:r>
      <w:r w:rsidRPr="002D3730">
        <w:rPr>
          <w:rFonts w:ascii="Arial" w:hAnsi="Arial" w:cs="Arial"/>
          <w:sz w:val="24"/>
          <w:szCs w:val="24"/>
        </w:rPr>
        <w:t>: ensaios filosóficos. Tradução: Milton Camargo Mota. São Paulo: Loyola, 2004.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JULLIEN, François. </w:t>
      </w:r>
      <w:r w:rsidRPr="002D3730">
        <w:rPr>
          <w:rFonts w:ascii="Arial" w:hAnsi="Arial" w:cs="Arial"/>
          <w:b/>
          <w:sz w:val="24"/>
          <w:szCs w:val="24"/>
        </w:rPr>
        <w:t>Tratado da eficácia</w:t>
      </w:r>
      <w:r w:rsidRPr="002D3730">
        <w:rPr>
          <w:rFonts w:ascii="Arial" w:hAnsi="Arial" w:cs="Arial"/>
          <w:sz w:val="24"/>
          <w:szCs w:val="24"/>
        </w:rPr>
        <w:t xml:space="preserve">. Tradução: Paulo Neves. São Paulo: Ed. 34, 1998.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KOEHLER, Frederico Augusto </w:t>
      </w:r>
      <w:proofErr w:type="spellStart"/>
      <w:r w:rsidRPr="002D3730">
        <w:rPr>
          <w:rFonts w:ascii="Arial" w:hAnsi="Arial" w:cs="Arial"/>
          <w:sz w:val="24"/>
          <w:szCs w:val="24"/>
        </w:rPr>
        <w:t>Leopoldino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 (coord.). </w:t>
      </w:r>
      <w:r w:rsidRPr="002D3730">
        <w:rPr>
          <w:rFonts w:ascii="Arial" w:hAnsi="Arial" w:cs="Arial"/>
          <w:b/>
          <w:sz w:val="24"/>
          <w:szCs w:val="24"/>
        </w:rPr>
        <w:t>Comentários à nova Lei do mandado de segurança</w:t>
      </w:r>
      <w:r w:rsidRPr="002D3730">
        <w:rPr>
          <w:rFonts w:ascii="Arial" w:hAnsi="Arial" w:cs="Arial"/>
          <w:sz w:val="24"/>
          <w:szCs w:val="24"/>
        </w:rPr>
        <w:t xml:space="preserve">: em homenagem ao Prof. Dr. Ivo Dantas. Porto Alegre: </w:t>
      </w:r>
      <w:proofErr w:type="spellStart"/>
      <w:r w:rsidRPr="002D3730">
        <w:rPr>
          <w:rFonts w:ascii="Arial" w:hAnsi="Arial" w:cs="Arial"/>
          <w:sz w:val="24"/>
          <w:szCs w:val="24"/>
        </w:rPr>
        <w:t>Nuria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 Fabris, 2012. 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LALANDE, Andre. </w:t>
      </w:r>
      <w:r w:rsidRPr="002D3730">
        <w:rPr>
          <w:rFonts w:ascii="Arial" w:hAnsi="Arial" w:cs="Arial"/>
          <w:b/>
          <w:sz w:val="24"/>
          <w:szCs w:val="24"/>
        </w:rPr>
        <w:t>Vocabulário técnico e crítico da filosofia</w:t>
      </w:r>
      <w:r w:rsidRPr="002D3730">
        <w:rPr>
          <w:rFonts w:ascii="Arial" w:hAnsi="Arial" w:cs="Arial"/>
          <w:sz w:val="24"/>
          <w:szCs w:val="24"/>
        </w:rPr>
        <w:t>. Tradução: Fatima Sá Correia ... [et al.]. 2. ed. São Paulo: Martins Fontes 1996.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371AA5" w:rsidRPr="002D3730" w:rsidRDefault="00371AA5" w:rsidP="00155F01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MARCUSE, Herbert. </w:t>
      </w:r>
      <w:r w:rsidRPr="002D3730">
        <w:rPr>
          <w:rFonts w:ascii="Arial" w:hAnsi="Arial" w:cs="Arial"/>
          <w:b/>
          <w:sz w:val="24"/>
          <w:szCs w:val="24"/>
        </w:rPr>
        <w:t>A Ideologia da sociedade industrial</w:t>
      </w:r>
      <w:r w:rsidRPr="002D3730">
        <w:rPr>
          <w:rFonts w:ascii="Arial" w:hAnsi="Arial" w:cs="Arial"/>
          <w:sz w:val="24"/>
          <w:szCs w:val="24"/>
        </w:rPr>
        <w:t xml:space="preserve">: [o homem unidimensional]. Tradução de </w:t>
      </w:r>
      <w:proofErr w:type="spellStart"/>
      <w:r w:rsidRPr="002D3730">
        <w:rPr>
          <w:rFonts w:ascii="Arial" w:hAnsi="Arial" w:cs="Arial"/>
          <w:sz w:val="24"/>
          <w:szCs w:val="24"/>
        </w:rPr>
        <w:t>Giasone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730">
        <w:rPr>
          <w:rFonts w:ascii="Arial" w:hAnsi="Arial" w:cs="Arial"/>
          <w:sz w:val="24"/>
          <w:szCs w:val="24"/>
        </w:rPr>
        <w:t>Rebuá</w:t>
      </w:r>
      <w:proofErr w:type="spellEnd"/>
      <w:r w:rsidRPr="002D3730">
        <w:rPr>
          <w:rFonts w:ascii="Arial" w:hAnsi="Arial" w:cs="Arial"/>
          <w:sz w:val="24"/>
          <w:szCs w:val="24"/>
        </w:rPr>
        <w:t>. 4. ed. Rio de Janeiro: Zahar 1973.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371AA5" w:rsidRPr="002D3730" w:rsidRDefault="00371AA5" w:rsidP="00155F01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MESSNER, </w:t>
      </w:r>
      <w:proofErr w:type="spellStart"/>
      <w:r w:rsidRPr="002D3730">
        <w:rPr>
          <w:rFonts w:ascii="Arial" w:hAnsi="Arial" w:cs="Arial"/>
          <w:sz w:val="24"/>
          <w:szCs w:val="24"/>
        </w:rPr>
        <w:t>Johannes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. </w:t>
      </w:r>
      <w:r w:rsidRPr="002D3730">
        <w:rPr>
          <w:rFonts w:ascii="Arial" w:hAnsi="Arial" w:cs="Arial"/>
          <w:b/>
          <w:sz w:val="24"/>
          <w:szCs w:val="24"/>
        </w:rPr>
        <w:t>Ética social</w:t>
      </w:r>
      <w:r w:rsidRPr="002D3730">
        <w:rPr>
          <w:rFonts w:ascii="Arial" w:hAnsi="Arial" w:cs="Arial"/>
          <w:sz w:val="24"/>
          <w:szCs w:val="24"/>
        </w:rPr>
        <w:t>: o direito natural no mundo moderno. Tradução de Alípio Maia de Castro. São Paulo: Quadrante, Universidade de São Paulo, [</w:t>
      </w:r>
      <w:proofErr w:type="gramStart"/>
      <w:r w:rsidRPr="002D3730">
        <w:rPr>
          <w:rFonts w:ascii="Arial" w:hAnsi="Arial" w:cs="Arial"/>
          <w:sz w:val="24"/>
          <w:szCs w:val="24"/>
        </w:rPr>
        <w:t>196?]</w:t>
      </w:r>
      <w:proofErr w:type="gramEnd"/>
      <w:r w:rsidRPr="002D3730">
        <w:rPr>
          <w:rFonts w:ascii="Arial" w:hAnsi="Arial" w:cs="Arial"/>
          <w:sz w:val="24"/>
          <w:szCs w:val="24"/>
        </w:rPr>
        <w:t xml:space="preserve">.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371AA5" w:rsidRPr="002D3730" w:rsidRDefault="00371AA5" w:rsidP="00155F01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NAVARRO CORDON, Juan Manuel; CALVO MARTINEZ, Tomas. </w:t>
      </w:r>
      <w:r w:rsidRPr="002D3730">
        <w:rPr>
          <w:rFonts w:ascii="Arial" w:hAnsi="Arial" w:cs="Arial"/>
          <w:b/>
          <w:sz w:val="24"/>
          <w:szCs w:val="24"/>
        </w:rPr>
        <w:t>História da filosofia</w:t>
      </w:r>
      <w:r w:rsidRPr="002D3730">
        <w:rPr>
          <w:rFonts w:ascii="Arial" w:hAnsi="Arial" w:cs="Arial"/>
          <w:sz w:val="24"/>
          <w:szCs w:val="24"/>
        </w:rPr>
        <w:t xml:space="preserve">: os filósofos. </w:t>
      </w:r>
      <w:proofErr w:type="gramStart"/>
      <w:r w:rsidRPr="002D3730">
        <w:rPr>
          <w:rFonts w:ascii="Arial" w:hAnsi="Arial" w:cs="Arial"/>
          <w:sz w:val="24"/>
          <w:szCs w:val="24"/>
        </w:rPr>
        <w:t>os</w:t>
      </w:r>
      <w:proofErr w:type="gramEnd"/>
      <w:r w:rsidRPr="002D3730">
        <w:rPr>
          <w:rFonts w:ascii="Arial" w:hAnsi="Arial" w:cs="Arial"/>
          <w:sz w:val="24"/>
          <w:szCs w:val="24"/>
        </w:rPr>
        <w:t xml:space="preserve"> textos. v. 1: Dos pré-socráticos à Idade média. Tradução de Armindo Rodrigues.  Lisboa: Edições 70, 1994.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371AA5" w:rsidRPr="002D3730" w:rsidRDefault="00371AA5" w:rsidP="00155F01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NOVAES, Adauto (org.); BIGNOTTO, Newton ... [et al.]. </w:t>
      </w:r>
      <w:r w:rsidRPr="002D3730">
        <w:rPr>
          <w:rFonts w:ascii="Arial" w:hAnsi="Arial" w:cs="Arial"/>
          <w:b/>
          <w:sz w:val="24"/>
          <w:szCs w:val="24"/>
        </w:rPr>
        <w:t>A Crise da razão</w:t>
      </w:r>
      <w:r w:rsidRPr="002D3730">
        <w:rPr>
          <w:rFonts w:ascii="Arial" w:hAnsi="Arial" w:cs="Arial"/>
          <w:sz w:val="24"/>
          <w:szCs w:val="24"/>
        </w:rPr>
        <w:t xml:space="preserve">. 1. </w:t>
      </w:r>
      <w:proofErr w:type="spellStart"/>
      <w:r w:rsidRPr="002D3730">
        <w:rPr>
          <w:rFonts w:ascii="Arial" w:hAnsi="Arial" w:cs="Arial"/>
          <w:sz w:val="24"/>
          <w:szCs w:val="24"/>
        </w:rPr>
        <w:t>reimp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. Brasília: MinC; São Paulo: Companhia das Letras, 1996.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371AA5" w:rsidRPr="002D3730" w:rsidRDefault="00371AA5" w:rsidP="00155F01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ORTEGA Y GASSET, José. </w:t>
      </w:r>
      <w:r w:rsidRPr="002D3730">
        <w:rPr>
          <w:rFonts w:ascii="Arial" w:hAnsi="Arial" w:cs="Arial"/>
          <w:b/>
          <w:sz w:val="24"/>
          <w:szCs w:val="24"/>
        </w:rPr>
        <w:t xml:space="preserve">História como </w:t>
      </w:r>
      <w:proofErr w:type="gramStart"/>
      <w:r w:rsidRPr="002D3730">
        <w:rPr>
          <w:rFonts w:ascii="Arial" w:hAnsi="Arial" w:cs="Arial"/>
          <w:b/>
          <w:sz w:val="24"/>
          <w:szCs w:val="24"/>
        </w:rPr>
        <w:t>sistema</w:t>
      </w:r>
      <w:r w:rsidRPr="002D3730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2D3730">
        <w:rPr>
          <w:rFonts w:ascii="Arial" w:hAnsi="Arial" w:cs="Arial"/>
          <w:sz w:val="24"/>
          <w:szCs w:val="24"/>
        </w:rPr>
        <w:t xml:space="preserve"> Mirabeau ou o político. </w:t>
      </w:r>
      <w:proofErr w:type="gramStart"/>
      <w:r w:rsidRPr="002D3730">
        <w:rPr>
          <w:rFonts w:ascii="Arial" w:hAnsi="Arial" w:cs="Arial"/>
          <w:sz w:val="24"/>
          <w:szCs w:val="24"/>
        </w:rPr>
        <w:t>tradução</w:t>
      </w:r>
      <w:proofErr w:type="gramEnd"/>
      <w:r w:rsidRPr="002D3730">
        <w:rPr>
          <w:rFonts w:ascii="Arial" w:hAnsi="Arial" w:cs="Arial"/>
          <w:sz w:val="24"/>
          <w:szCs w:val="24"/>
        </w:rPr>
        <w:t xml:space="preserve"> Juan A. </w:t>
      </w:r>
      <w:proofErr w:type="spellStart"/>
      <w:r w:rsidRPr="002D3730">
        <w:rPr>
          <w:rFonts w:ascii="Arial" w:hAnsi="Arial" w:cs="Arial"/>
          <w:sz w:val="24"/>
          <w:szCs w:val="24"/>
        </w:rPr>
        <w:t>Gili</w:t>
      </w:r>
      <w:proofErr w:type="spellEnd"/>
      <w:r w:rsidRPr="002D3730">
        <w:rPr>
          <w:rFonts w:ascii="Arial" w:hAnsi="Arial" w:cs="Arial"/>
          <w:sz w:val="24"/>
          <w:szCs w:val="24"/>
        </w:rPr>
        <w:t xml:space="preserve"> Sobrinho, Elizabeth Hanna Côrtes Costa. Brasília: Ed. Universidade de Brasília, 1982.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371AA5" w:rsidRPr="002D3730" w:rsidRDefault="00371AA5" w:rsidP="00155F01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POPPER, Karl. </w:t>
      </w:r>
      <w:r w:rsidRPr="002D3730">
        <w:rPr>
          <w:rFonts w:ascii="Arial" w:hAnsi="Arial" w:cs="Arial"/>
          <w:b/>
          <w:sz w:val="24"/>
          <w:szCs w:val="24"/>
        </w:rPr>
        <w:t>O Racionalismo critico na política</w:t>
      </w:r>
      <w:r w:rsidRPr="002D3730">
        <w:rPr>
          <w:rFonts w:ascii="Arial" w:hAnsi="Arial" w:cs="Arial"/>
          <w:sz w:val="24"/>
          <w:szCs w:val="24"/>
        </w:rPr>
        <w:t xml:space="preserve">: coletânea de ensaios. 2. ed. Tradução de Maria da Conceição Corte-Real. Brasília: Ed. Universidade de Brasília, 1994. 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 xml:space="preserve">SILVA NETO, Francisco Antônio de Barros e.  </w:t>
      </w:r>
      <w:r w:rsidRPr="002D3730">
        <w:rPr>
          <w:rFonts w:ascii="Arial" w:hAnsi="Arial" w:cs="Arial"/>
          <w:b/>
          <w:sz w:val="24"/>
          <w:szCs w:val="24"/>
        </w:rPr>
        <w:t>A antecipação da tutela nos processos declaratórios</w:t>
      </w:r>
      <w:r w:rsidRPr="002D3730">
        <w:rPr>
          <w:rFonts w:ascii="Arial" w:hAnsi="Arial" w:cs="Arial"/>
          <w:sz w:val="24"/>
          <w:szCs w:val="24"/>
        </w:rPr>
        <w:t>. Porto Alegre: S.A. Fabris, 2005. 2 ex.</w:t>
      </w:r>
    </w:p>
    <w:p w:rsidR="00371AA5" w:rsidRPr="002D3730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2D3730">
        <w:rPr>
          <w:rFonts w:ascii="Arial" w:hAnsi="Arial" w:cs="Arial"/>
          <w:sz w:val="24"/>
          <w:szCs w:val="24"/>
        </w:rPr>
        <w:t>(</w:t>
      </w:r>
      <w:r w:rsidRPr="002D3730">
        <w:rPr>
          <w:rFonts w:ascii="Arial" w:hAnsi="Arial" w:cs="Arial"/>
          <w:color w:val="FF0000"/>
          <w:sz w:val="24"/>
          <w:szCs w:val="24"/>
        </w:rPr>
        <w:t>Sem Classificação</w:t>
      </w:r>
      <w:r w:rsidRPr="002D3730">
        <w:rPr>
          <w:rFonts w:ascii="Arial" w:hAnsi="Arial" w:cs="Arial"/>
          <w:sz w:val="24"/>
          <w:szCs w:val="24"/>
        </w:rPr>
        <w:t>)</w:t>
      </w:r>
    </w:p>
    <w:p w:rsidR="00371AA5" w:rsidRDefault="00371AA5" w:rsidP="00155F01">
      <w:pPr>
        <w:spacing w:after="0"/>
      </w:pPr>
      <w:bookmarkStart w:id="0" w:name="_GoBack"/>
      <w:bookmarkEnd w:id="0"/>
    </w:p>
    <w:p w:rsidR="00371AA5" w:rsidRDefault="00371AA5" w:rsidP="00155F01">
      <w:pPr>
        <w:spacing w:after="0"/>
      </w:pPr>
    </w:p>
    <w:p w:rsid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L :  </w:t>
      </w:r>
      <w:r w:rsidR="0053197D">
        <w:rPr>
          <w:rFonts w:ascii="Bookman Old Style" w:hAnsi="Bookman Old Style"/>
          <w:b/>
          <w:color w:val="FF0000"/>
          <w:sz w:val="72"/>
          <w:szCs w:val="72"/>
          <w:u w:val="single"/>
        </w:rPr>
        <w:t>35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Sect="002D3730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064B8"/>
    <w:rsid w:val="00014A80"/>
    <w:rsid w:val="00022759"/>
    <w:rsid w:val="00033E55"/>
    <w:rsid w:val="000368BA"/>
    <w:rsid w:val="000566E0"/>
    <w:rsid w:val="000635F8"/>
    <w:rsid w:val="000653FA"/>
    <w:rsid w:val="000877DC"/>
    <w:rsid w:val="000956C0"/>
    <w:rsid w:val="00096173"/>
    <w:rsid w:val="00096B54"/>
    <w:rsid w:val="000A6138"/>
    <w:rsid w:val="000C3056"/>
    <w:rsid w:val="000C5B40"/>
    <w:rsid w:val="000D746F"/>
    <w:rsid w:val="00101F0C"/>
    <w:rsid w:val="00110AE9"/>
    <w:rsid w:val="00117480"/>
    <w:rsid w:val="00127958"/>
    <w:rsid w:val="00130CE2"/>
    <w:rsid w:val="00145EA7"/>
    <w:rsid w:val="00146BAD"/>
    <w:rsid w:val="00147B88"/>
    <w:rsid w:val="00151A08"/>
    <w:rsid w:val="00154105"/>
    <w:rsid w:val="00155F01"/>
    <w:rsid w:val="00157BC6"/>
    <w:rsid w:val="00193420"/>
    <w:rsid w:val="001A41D0"/>
    <w:rsid w:val="001B1D0D"/>
    <w:rsid w:val="001C0868"/>
    <w:rsid w:val="001D7C69"/>
    <w:rsid w:val="001E023A"/>
    <w:rsid w:val="001F42D9"/>
    <w:rsid w:val="002110D3"/>
    <w:rsid w:val="00211DDC"/>
    <w:rsid w:val="00235949"/>
    <w:rsid w:val="002503A5"/>
    <w:rsid w:val="00251849"/>
    <w:rsid w:val="002640CF"/>
    <w:rsid w:val="0026770C"/>
    <w:rsid w:val="00280A07"/>
    <w:rsid w:val="002818D4"/>
    <w:rsid w:val="00285160"/>
    <w:rsid w:val="002B0330"/>
    <w:rsid w:val="002B1E7B"/>
    <w:rsid w:val="002C0D68"/>
    <w:rsid w:val="002D347E"/>
    <w:rsid w:val="002D3730"/>
    <w:rsid w:val="002D407D"/>
    <w:rsid w:val="002E5E9F"/>
    <w:rsid w:val="002F5D4A"/>
    <w:rsid w:val="00311334"/>
    <w:rsid w:val="003170F5"/>
    <w:rsid w:val="003217A5"/>
    <w:rsid w:val="00340457"/>
    <w:rsid w:val="00345681"/>
    <w:rsid w:val="00345E0A"/>
    <w:rsid w:val="003512F0"/>
    <w:rsid w:val="00371AA5"/>
    <w:rsid w:val="00374835"/>
    <w:rsid w:val="00375EB9"/>
    <w:rsid w:val="0039779C"/>
    <w:rsid w:val="003A68DE"/>
    <w:rsid w:val="003B71B8"/>
    <w:rsid w:val="004026FC"/>
    <w:rsid w:val="00415F7C"/>
    <w:rsid w:val="004379E5"/>
    <w:rsid w:val="00450621"/>
    <w:rsid w:val="00453E98"/>
    <w:rsid w:val="004659EF"/>
    <w:rsid w:val="00497A33"/>
    <w:rsid w:val="004A1E16"/>
    <w:rsid w:val="004B288F"/>
    <w:rsid w:val="004B5058"/>
    <w:rsid w:val="004D1CC9"/>
    <w:rsid w:val="004F1C78"/>
    <w:rsid w:val="00500B01"/>
    <w:rsid w:val="00512F6C"/>
    <w:rsid w:val="005142B3"/>
    <w:rsid w:val="005227EE"/>
    <w:rsid w:val="00524842"/>
    <w:rsid w:val="005260C0"/>
    <w:rsid w:val="0053197D"/>
    <w:rsid w:val="00541E43"/>
    <w:rsid w:val="00551776"/>
    <w:rsid w:val="00561E04"/>
    <w:rsid w:val="00566F8C"/>
    <w:rsid w:val="005703FC"/>
    <w:rsid w:val="00584CA5"/>
    <w:rsid w:val="00592EE8"/>
    <w:rsid w:val="005A0C3A"/>
    <w:rsid w:val="005C0222"/>
    <w:rsid w:val="005C67D8"/>
    <w:rsid w:val="005E38F9"/>
    <w:rsid w:val="005E7D11"/>
    <w:rsid w:val="006073AD"/>
    <w:rsid w:val="00654D81"/>
    <w:rsid w:val="00661942"/>
    <w:rsid w:val="006641E6"/>
    <w:rsid w:val="0066422C"/>
    <w:rsid w:val="0066530B"/>
    <w:rsid w:val="006725AD"/>
    <w:rsid w:val="00685FA5"/>
    <w:rsid w:val="006878FE"/>
    <w:rsid w:val="006B15F5"/>
    <w:rsid w:val="006D7929"/>
    <w:rsid w:val="006E0099"/>
    <w:rsid w:val="006E3865"/>
    <w:rsid w:val="006F3827"/>
    <w:rsid w:val="007009AE"/>
    <w:rsid w:val="00703826"/>
    <w:rsid w:val="00704377"/>
    <w:rsid w:val="00710447"/>
    <w:rsid w:val="007142D7"/>
    <w:rsid w:val="00715D45"/>
    <w:rsid w:val="00715E4A"/>
    <w:rsid w:val="0073799B"/>
    <w:rsid w:val="00741C4A"/>
    <w:rsid w:val="00755861"/>
    <w:rsid w:val="00767B93"/>
    <w:rsid w:val="00775ACE"/>
    <w:rsid w:val="00780768"/>
    <w:rsid w:val="007A0F7D"/>
    <w:rsid w:val="007C40D3"/>
    <w:rsid w:val="007C5CF7"/>
    <w:rsid w:val="007C7653"/>
    <w:rsid w:val="007D426B"/>
    <w:rsid w:val="007E04BE"/>
    <w:rsid w:val="00805034"/>
    <w:rsid w:val="00825494"/>
    <w:rsid w:val="00825D45"/>
    <w:rsid w:val="00854720"/>
    <w:rsid w:val="00862D84"/>
    <w:rsid w:val="00873D14"/>
    <w:rsid w:val="0089001C"/>
    <w:rsid w:val="00890547"/>
    <w:rsid w:val="00891DCC"/>
    <w:rsid w:val="008974CA"/>
    <w:rsid w:val="008A0274"/>
    <w:rsid w:val="008A6D39"/>
    <w:rsid w:val="008A7451"/>
    <w:rsid w:val="008B2A2B"/>
    <w:rsid w:val="008C1C47"/>
    <w:rsid w:val="008F124E"/>
    <w:rsid w:val="0091235E"/>
    <w:rsid w:val="0093244D"/>
    <w:rsid w:val="009333D8"/>
    <w:rsid w:val="00943D65"/>
    <w:rsid w:val="00954E1A"/>
    <w:rsid w:val="0096176F"/>
    <w:rsid w:val="00972EE7"/>
    <w:rsid w:val="00984453"/>
    <w:rsid w:val="00987622"/>
    <w:rsid w:val="009A325E"/>
    <w:rsid w:val="009D355C"/>
    <w:rsid w:val="009E6846"/>
    <w:rsid w:val="009F43D9"/>
    <w:rsid w:val="00A20974"/>
    <w:rsid w:val="00A24A11"/>
    <w:rsid w:val="00A3112A"/>
    <w:rsid w:val="00A37492"/>
    <w:rsid w:val="00A42E24"/>
    <w:rsid w:val="00A5380C"/>
    <w:rsid w:val="00A573AA"/>
    <w:rsid w:val="00A635F6"/>
    <w:rsid w:val="00A75D0C"/>
    <w:rsid w:val="00A831DE"/>
    <w:rsid w:val="00A91A9D"/>
    <w:rsid w:val="00AD2D24"/>
    <w:rsid w:val="00AD528D"/>
    <w:rsid w:val="00AD5E92"/>
    <w:rsid w:val="00AD6D0F"/>
    <w:rsid w:val="00B06949"/>
    <w:rsid w:val="00B16417"/>
    <w:rsid w:val="00B262E6"/>
    <w:rsid w:val="00B30738"/>
    <w:rsid w:val="00B31326"/>
    <w:rsid w:val="00B32B0C"/>
    <w:rsid w:val="00B5026B"/>
    <w:rsid w:val="00B512B1"/>
    <w:rsid w:val="00B63351"/>
    <w:rsid w:val="00B75CC7"/>
    <w:rsid w:val="00B90686"/>
    <w:rsid w:val="00BB336F"/>
    <w:rsid w:val="00BB34E8"/>
    <w:rsid w:val="00BD161C"/>
    <w:rsid w:val="00BD16AE"/>
    <w:rsid w:val="00BD462D"/>
    <w:rsid w:val="00BE56E1"/>
    <w:rsid w:val="00BF5AB2"/>
    <w:rsid w:val="00C00B00"/>
    <w:rsid w:val="00C115E5"/>
    <w:rsid w:val="00C30625"/>
    <w:rsid w:val="00C33891"/>
    <w:rsid w:val="00C3667E"/>
    <w:rsid w:val="00C44723"/>
    <w:rsid w:val="00C53BD3"/>
    <w:rsid w:val="00C5493A"/>
    <w:rsid w:val="00C73172"/>
    <w:rsid w:val="00C73D5C"/>
    <w:rsid w:val="00C75DD2"/>
    <w:rsid w:val="00C908EB"/>
    <w:rsid w:val="00C9140C"/>
    <w:rsid w:val="00C96CFA"/>
    <w:rsid w:val="00CA2F8B"/>
    <w:rsid w:val="00CC0CB0"/>
    <w:rsid w:val="00CC35DE"/>
    <w:rsid w:val="00CC4479"/>
    <w:rsid w:val="00CE4E88"/>
    <w:rsid w:val="00CF00F2"/>
    <w:rsid w:val="00D06DCA"/>
    <w:rsid w:val="00D0725A"/>
    <w:rsid w:val="00D23F36"/>
    <w:rsid w:val="00D27348"/>
    <w:rsid w:val="00D31CE7"/>
    <w:rsid w:val="00D45047"/>
    <w:rsid w:val="00D57666"/>
    <w:rsid w:val="00D64F85"/>
    <w:rsid w:val="00D70024"/>
    <w:rsid w:val="00D70502"/>
    <w:rsid w:val="00D75AED"/>
    <w:rsid w:val="00D8004C"/>
    <w:rsid w:val="00D82359"/>
    <w:rsid w:val="00D92E27"/>
    <w:rsid w:val="00DB2376"/>
    <w:rsid w:val="00DB56B6"/>
    <w:rsid w:val="00DC107D"/>
    <w:rsid w:val="00DD27AA"/>
    <w:rsid w:val="00DF06EA"/>
    <w:rsid w:val="00DF4BDE"/>
    <w:rsid w:val="00DF576A"/>
    <w:rsid w:val="00DF7232"/>
    <w:rsid w:val="00E2278B"/>
    <w:rsid w:val="00E25C04"/>
    <w:rsid w:val="00E26C14"/>
    <w:rsid w:val="00E305CA"/>
    <w:rsid w:val="00E372E9"/>
    <w:rsid w:val="00E452EA"/>
    <w:rsid w:val="00E530E9"/>
    <w:rsid w:val="00E54459"/>
    <w:rsid w:val="00E54801"/>
    <w:rsid w:val="00E54FC3"/>
    <w:rsid w:val="00E60B45"/>
    <w:rsid w:val="00E610E1"/>
    <w:rsid w:val="00E70F48"/>
    <w:rsid w:val="00E80E43"/>
    <w:rsid w:val="00E81C99"/>
    <w:rsid w:val="00E91C01"/>
    <w:rsid w:val="00EA2B71"/>
    <w:rsid w:val="00EA77F5"/>
    <w:rsid w:val="00EB1E9D"/>
    <w:rsid w:val="00EB5E73"/>
    <w:rsid w:val="00EC3377"/>
    <w:rsid w:val="00EC4F35"/>
    <w:rsid w:val="00EC5613"/>
    <w:rsid w:val="00EC73B2"/>
    <w:rsid w:val="00EE1852"/>
    <w:rsid w:val="00EF0F7B"/>
    <w:rsid w:val="00EF2171"/>
    <w:rsid w:val="00F017CF"/>
    <w:rsid w:val="00F11784"/>
    <w:rsid w:val="00F129A6"/>
    <w:rsid w:val="00F17F36"/>
    <w:rsid w:val="00F24D04"/>
    <w:rsid w:val="00F41F32"/>
    <w:rsid w:val="00F443F5"/>
    <w:rsid w:val="00F56888"/>
    <w:rsid w:val="00F75EAC"/>
    <w:rsid w:val="00F87C2E"/>
    <w:rsid w:val="00F92D58"/>
    <w:rsid w:val="00FB2981"/>
    <w:rsid w:val="00FB3353"/>
    <w:rsid w:val="00FB4610"/>
    <w:rsid w:val="00FD5B70"/>
    <w:rsid w:val="00FE1945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949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86</cp:revision>
  <dcterms:created xsi:type="dcterms:W3CDTF">2018-03-22T17:21:00Z</dcterms:created>
  <dcterms:modified xsi:type="dcterms:W3CDTF">2018-05-21T14:03:00Z</dcterms:modified>
</cp:coreProperties>
</file>