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5F1" w:rsidRDefault="006F55F1" w:rsidP="00371AA5">
      <w:pPr>
        <w:spacing w:after="0"/>
      </w:pPr>
    </w:p>
    <w:p w:rsidR="00FF0BE2" w:rsidRPr="00145597" w:rsidRDefault="00FF0BE2" w:rsidP="00371AA5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 xml:space="preserve">BARRETO, Ricardo de Oliveira Paes. </w:t>
      </w:r>
      <w:r w:rsidRPr="00145597">
        <w:rPr>
          <w:rFonts w:ascii="Arial" w:hAnsi="Arial" w:cs="Arial"/>
          <w:b/>
          <w:sz w:val="24"/>
          <w:szCs w:val="24"/>
        </w:rPr>
        <w:t>Curso de direito processual civil</w:t>
      </w:r>
      <w:r w:rsidRPr="00145597">
        <w:rPr>
          <w:rFonts w:ascii="Arial" w:hAnsi="Arial" w:cs="Arial"/>
          <w:sz w:val="24"/>
          <w:szCs w:val="24"/>
        </w:rPr>
        <w:t>: conforme a jurisprudência. Rio de Janeiro: Renovar, 2002.</w:t>
      </w:r>
    </w:p>
    <w:p w:rsidR="00FF0BE2" w:rsidRPr="00145597" w:rsidRDefault="00FF0BE2" w:rsidP="00FF0BE2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>(Classificação: 347.922 B732d)</w:t>
      </w:r>
    </w:p>
    <w:p w:rsidR="00FF0BE2" w:rsidRPr="00145597" w:rsidRDefault="00FF0BE2" w:rsidP="00371AA5">
      <w:pPr>
        <w:spacing w:after="0"/>
        <w:rPr>
          <w:rFonts w:ascii="Arial" w:hAnsi="Arial" w:cs="Arial"/>
          <w:sz w:val="24"/>
          <w:szCs w:val="24"/>
        </w:rPr>
      </w:pPr>
    </w:p>
    <w:p w:rsidR="00371AA5" w:rsidRPr="00145597" w:rsidRDefault="002C59FD" w:rsidP="00371AA5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>BEVILAQUA, Clóvis</w:t>
      </w:r>
      <w:r w:rsidR="00371AA5" w:rsidRPr="00145597">
        <w:rPr>
          <w:rFonts w:ascii="Arial" w:hAnsi="Arial" w:cs="Arial"/>
          <w:sz w:val="24"/>
          <w:szCs w:val="24"/>
        </w:rPr>
        <w:t xml:space="preserve">. </w:t>
      </w:r>
      <w:r w:rsidRPr="00145597">
        <w:rPr>
          <w:rFonts w:ascii="Arial" w:hAnsi="Arial" w:cs="Arial"/>
          <w:b/>
          <w:sz w:val="24"/>
          <w:szCs w:val="24"/>
        </w:rPr>
        <w:t>Princípios elementares de direito internacional privado</w:t>
      </w:r>
      <w:r w:rsidRPr="00145597">
        <w:rPr>
          <w:rFonts w:ascii="Arial" w:hAnsi="Arial" w:cs="Arial"/>
          <w:sz w:val="24"/>
          <w:szCs w:val="24"/>
        </w:rPr>
        <w:t>. Campinas-SP</w:t>
      </w:r>
      <w:r w:rsidR="00371AA5" w:rsidRPr="00145597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145597">
        <w:rPr>
          <w:rFonts w:ascii="Arial" w:hAnsi="Arial" w:cs="Arial"/>
          <w:sz w:val="24"/>
          <w:szCs w:val="24"/>
        </w:rPr>
        <w:t>Red</w:t>
      </w:r>
      <w:proofErr w:type="spellEnd"/>
      <w:r w:rsidRPr="00145597">
        <w:rPr>
          <w:rFonts w:ascii="Arial" w:hAnsi="Arial" w:cs="Arial"/>
          <w:sz w:val="24"/>
          <w:szCs w:val="24"/>
        </w:rPr>
        <w:t xml:space="preserve"> Livros, 2002</w:t>
      </w:r>
      <w:r w:rsidR="00371AA5" w:rsidRPr="00145597">
        <w:rPr>
          <w:rFonts w:ascii="Arial" w:hAnsi="Arial" w:cs="Arial"/>
          <w:sz w:val="24"/>
          <w:szCs w:val="24"/>
        </w:rPr>
        <w:t>.</w:t>
      </w:r>
    </w:p>
    <w:p w:rsidR="00371AA5" w:rsidRPr="00145597" w:rsidRDefault="00371AA5" w:rsidP="00371AA5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>(Classificação:</w:t>
      </w:r>
      <w:r w:rsidR="002C59FD" w:rsidRPr="00145597">
        <w:rPr>
          <w:rFonts w:ascii="Arial" w:hAnsi="Arial" w:cs="Arial"/>
          <w:sz w:val="24"/>
          <w:szCs w:val="24"/>
        </w:rPr>
        <w:t xml:space="preserve"> 341.9 B571p</w:t>
      </w:r>
      <w:r w:rsidRPr="00145597">
        <w:rPr>
          <w:rFonts w:ascii="Arial" w:hAnsi="Arial" w:cs="Arial"/>
          <w:sz w:val="24"/>
          <w:szCs w:val="24"/>
        </w:rPr>
        <w:t>)</w:t>
      </w:r>
    </w:p>
    <w:p w:rsidR="00E56667" w:rsidRPr="00145597" w:rsidRDefault="00E56667" w:rsidP="00371AA5">
      <w:pPr>
        <w:spacing w:after="0"/>
        <w:rPr>
          <w:rFonts w:ascii="Arial" w:hAnsi="Arial" w:cs="Arial"/>
          <w:sz w:val="24"/>
          <w:szCs w:val="24"/>
        </w:rPr>
      </w:pPr>
    </w:p>
    <w:p w:rsidR="005365A9" w:rsidRPr="00145597" w:rsidRDefault="005365A9" w:rsidP="00371AA5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 xml:space="preserve">BONUMÁ, João. </w:t>
      </w:r>
      <w:r w:rsidRPr="00145597">
        <w:rPr>
          <w:rFonts w:ascii="Arial" w:hAnsi="Arial" w:cs="Arial"/>
          <w:b/>
          <w:sz w:val="24"/>
          <w:szCs w:val="24"/>
        </w:rPr>
        <w:t>Direito processual civil</w:t>
      </w:r>
      <w:r w:rsidRPr="00145597">
        <w:rPr>
          <w:rFonts w:ascii="Arial" w:hAnsi="Arial" w:cs="Arial"/>
          <w:sz w:val="24"/>
          <w:szCs w:val="24"/>
        </w:rPr>
        <w:t>. São Paulo: Saraiva, 1946. v. 1.</w:t>
      </w:r>
    </w:p>
    <w:p w:rsidR="005365A9" w:rsidRPr="00145597" w:rsidRDefault="005365A9" w:rsidP="00371AA5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>(Classificação: 347.9 B722d)</w:t>
      </w:r>
    </w:p>
    <w:p w:rsidR="005365A9" w:rsidRPr="00145597" w:rsidRDefault="005365A9" w:rsidP="00371AA5">
      <w:pPr>
        <w:spacing w:after="0"/>
        <w:rPr>
          <w:rFonts w:ascii="Arial" w:hAnsi="Arial" w:cs="Arial"/>
          <w:sz w:val="24"/>
          <w:szCs w:val="24"/>
        </w:rPr>
      </w:pPr>
    </w:p>
    <w:p w:rsidR="00957F1F" w:rsidRPr="00145597" w:rsidRDefault="00957F1F" w:rsidP="00371AA5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 xml:space="preserve">BROSSARD, Paulo. </w:t>
      </w:r>
      <w:proofErr w:type="spellStart"/>
      <w:r w:rsidRPr="00145597">
        <w:rPr>
          <w:rFonts w:ascii="Arial" w:hAnsi="Arial" w:cs="Arial"/>
          <w:b/>
          <w:sz w:val="24"/>
          <w:szCs w:val="24"/>
        </w:rPr>
        <w:t>Desgarantia</w:t>
      </w:r>
      <w:proofErr w:type="spellEnd"/>
      <w:r w:rsidRPr="00145597">
        <w:rPr>
          <w:rFonts w:ascii="Arial" w:hAnsi="Arial" w:cs="Arial"/>
          <w:b/>
          <w:sz w:val="24"/>
          <w:szCs w:val="24"/>
        </w:rPr>
        <w:t xml:space="preserve"> de juízes e insegurança de cidadãos</w:t>
      </w:r>
      <w:r w:rsidRPr="00145597">
        <w:rPr>
          <w:rFonts w:ascii="Arial" w:hAnsi="Arial" w:cs="Arial"/>
          <w:sz w:val="24"/>
          <w:szCs w:val="24"/>
        </w:rPr>
        <w:t>. Brasília</w:t>
      </w:r>
      <w:r w:rsidR="00BB1062" w:rsidRPr="00145597">
        <w:rPr>
          <w:rFonts w:ascii="Arial" w:hAnsi="Arial" w:cs="Arial"/>
          <w:sz w:val="24"/>
          <w:szCs w:val="24"/>
        </w:rPr>
        <w:t>: Senado Federal - Centro gráfico, 1975. (Discurso proferido na sessão de 30 de setembro de 1975, do Senado Federal).</w:t>
      </w:r>
    </w:p>
    <w:p w:rsidR="00957F1F" w:rsidRPr="00145597" w:rsidRDefault="00957F1F" w:rsidP="00957F1F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>(Classificação:</w:t>
      </w:r>
      <w:r w:rsidR="00BB1062" w:rsidRPr="00145597">
        <w:rPr>
          <w:rFonts w:ascii="Arial" w:hAnsi="Arial" w:cs="Arial"/>
          <w:sz w:val="24"/>
          <w:szCs w:val="24"/>
        </w:rPr>
        <w:t xml:space="preserve"> 347.962 B874d)</w:t>
      </w:r>
    </w:p>
    <w:p w:rsidR="00957F1F" w:rsidRPr="00145597" w:rsidRDefault="00957F1F" w:rsidP="00957F1F">
      <w:pPr>
        <w:spacing w:after="0"/>
        <w:rPr>
          <w:rFonts w:ascii="Arial" w:hAnsi="Arial" w:cs="Arial"/>
          <w:sz w:val="24"/>
          <w:szCs w:val="24"/>
        </w:rPr>
      </w:pPr>
    </w:p>
    <w:p w:rsidR="00166898" w:rsidRPr="00145597" w:rsidRDefault="00166898" w:rsidP="00166898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 xml:space="preserve">CASTRO, Amílcar de. </w:t>
      </w:r>
      <w:r w:rsidRPr="00145597">
        <w:rPr>
          <w:rFonts w:ascii="Arial" w:hAnsi="Arial" w:cs="Arial"/>
          <w:b/>
          <w:sz w:val="24"/>
          <w:szCs w:val="24"/>
        </w:rPr>
        <w:t>Lições de direito processual civil e direito internacional privado</w:t>
      </w:r>
      <w:r w:rsidRPr="00145597">
        <w:rPr>
          <w:rFonts w:ascii="Arial" w:hAnsi="Arial" w:cs="Arial"/>
          <w:sz w:val="24"/>
          <w:szCs w:val="24"/>
        </w:rPr>
        <w:t>. São Paulo: Ed. do Brasil, 2000.</w:t>
      </w:r>
    </w:p>
    <w:p w:rsidR="00166898" w:rsidRPr="00145597" w:rsidRDefault="00166898" w:rsidP="00166898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>(Classificação: 347.9 C355L)</w:t>
      </w:r>
    </w:p>
    <w:p w:rsidR="005040C3" w:rsidRPr="00145597" w:rsidRDefault="005040C3" w:rsidP="00371AA5">
      <w:pPr>
        <w:spacing w:after="0"/>
        <w:rPr>
          <w:rFonts w:ascii="Arial" w:hAnsi="Arial" w:cs="Arial"/>
          <w:sz w:val="24"/>
          <w:szCs w:val="24"/>
        </w:rPr>
      </w:pPr>
    </w:p>
    <w:p w:rsidR="004F524C" w:rsidRPr="00145597" w:rsidRDefault="004F524C" w:rsidP="004F524C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 xml:space="preserve">CONGRESSO MUNDIAL DAS ESCOLAS DE MAGISTRATURAS, 1, 1998, São Paulo. </w:t>
      </w:r>
      <w:r w:rsidRPr="00145597">
        <w:rPr>
          <w:rFonts w:ascii="Arial" w:hAnsi="Arial" w:cs="Arial"/>
          <w:b/>
          <w:i/>
          <w:sz w:val="24"/>
          <w:szCs w:val="24"/>
        </w:rPr>
        <w:t>Anais...</w:t>
      </w:r>
      <w:r w:rsidRPr="00145597">
        <w:rPr>
          <w:rFonts w:ascii="Arial" w:hAnsi="Arial" w:cs="Arial"/>
          <w:sz w:val="24"/>
          <w:szCs w:val="24"/>
        </w:rPr>
        <w:t xml:space="preserve"> [Sérgio Augusto Nigro Conceição (coord</w:t>
      </w:r>
      <w:proofErr w:type="gramStart"/>
      <w:r w:rsidRPr="00145597">
        <w:rPr>
          <w:rFonts w:ascii="Arial" w:hAnsi="Arial" w:cs="Arial"/>
          <w:sz w:val="24"/>
          <w:szCs w:val="24"/>
        </w:rPr>
        <w:t>.)]</w:t>
      </w:r>
      <w:proofErr w:type="gramEnd"/>
      <w:r w:rsidRPr="00145597">
        <w:rPr>
          <w:rFonts w:ascii="Arial" w:hAnsi="Arial" w:cs="Arial"/>
          <w:sz w:val="24"/>
          <w:szCs w:val="24"/>
        </w:rPr>
        <w:t>. São Paulo: Revista dos tribunais, 1998.</w:t>
      </w:r>
    </w:p>
    <w:p w:rsidR="004F524C" w:rsidRPr="00145597" w:rsidRDefault="004F524C" w:rsidP="004F524C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>(Classificação: 347.962 C749a)</w:t>
      </w:r>
    </w:p>
    <w:p w:rsidR="004F524C" w:rsidRPr="00145597" w:rsidRDefault="004F524C" w:rsidP="00371AA5">
      <w:pPr>
        <w:spacing w:after="0"/>
        <w:rPr>
          <w:rFonts w:ascii="Arial" w:hAnsi="Arial" w:cs="Arial"/>
          <w:sz w:val="24"/>
          <w:szCs w:val="24"/>
        </w:rPr>
      </w:pPr>
    </w:p>
    <w:p w:rsidR="00F14455" w:rsidRPr="00145597" w:rsidRDefault="00F14455" w:rsidP="00371AA5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 xml:space="preserve">CONGRESSO MUNDIAL DE DIREITO JUDICIÁRIO, 9, 1991, Coimbra - Lisboa. </w:t>
      </w:r>
      <w:r w:rsidR="00AB3258" w:rsidRPr="00145597">
        <w:rPr>
          <w:rFonts w:ascii="Arial" w:hAnsi="Arial" w:cs="Arial"/>
          <w:b/>
          <w:sz w:val="24"/>
          <w:szCs w:val="24"/>
        </w:rPr>
        <w:t>Papel e organização de magistrados e advogados nas sociedades contemporâneas</w:t>
      </w:r>
      <w:r w:rsidR="00AB3258" w:rsidRPr="00145597">
        <w:rPr>
          <w:rFonts w:ascii="Arial" w:hAnsi="Arial" w:cs="Arial"/>
          <w:sz w:val="24"/>
          <w:szCs w:val="24"/>
        </w:rPr>
        <w:t>. Relatórios gerais</w:t>
      </w:r>
      <w:r w:rsidR="00AB3258" w:rsidRPr="00145597">
        <w:rPr>
          <w:rFonts w:ascii="Arial" w:hAnsi="Arial" w:cs="Arial"/>
          <w:b/>
          <w:i/>
          <w:sz w:val="24"/>
          <w:szCs w:val="24"/>
        </w:rPr>
        <w:t xml:space="preserve">. </w:t>
      </w:r>
      <w:r w:rsidRPr="00145597">
        <w:rPr>
          <w:rFonts w:ascii="Arial" w:hAnsi="Arial" w:cs="Arial"/>
          <w:sz w:val="24"/>
          <w:szCs w:val="24"/>
        </w:rPr>
        <w:t>A. M. Pessoa Vaz (Editor).</w:t>
      </w:r>
      <w:r w:rsidR="00AB3258" w:rsidRPr="00145597">
        <w:rPr>
          <w:rFonts w:ascii="Arial" w:hAnsi="Arial" w:cs="Arial"/>
          <w:sz w:val="24"/>
          <w:szCs w:val="24"/>
        </w:rPr>
        <w:t xml:space="preserve"> </w:t>
      </w:r>
      <w:r w:rsidR="00476DC5" w:rsidRPr="00145597">
        <w:rPr>
          <w:rFonts w:ascii="Arial" w:hAnsi="Arial" w:cs="Arial"/>
          <w:sz w:val="24"/>
          <w:szCs w:val="24"/>
        </w:rPr>
        <w:t>Coimbra</w:t>
      </w:r>
      <w:r w:rsidR="00AB3258" w:rsidRPr="00145597">
        <w:rPr>
          <w:rFonts w:ascii="Arial" w:hAnsi="Arial" w:cs="Arial"/>
          <w:sz w:val="24"/>
          <w:szCs w:val="24"/>
        </w:rPr>
        <w:t xml:space="preserve">: </w:t>
      </w:r>
      <w:r w:rsidR="00476DC5" w:rsidRPr="00145597">
        <w:rPr>
          <w:rFonts w:ascii="Arial" w:hAnsi="Arial" w:cs="Arial"/>
          <w:sz w:val="24"/>
          <w:szCs w:val="24"/>
        </w:rPr>
        <w:t>Associação Internacional de Direito Judiciário; Almedina, 1995.</w:t>
      </w:r>
      <w:r w:rsidR="00AB3258" w:rsidRPr="00145597">
        <w:rPr>
          <w:rFonts w:ascii="Arial" w:hAnsi="Arial" w:cs="Arial"/>
          <w:sz w:val="24"/>
          <w:szCs w:val="24"/>
        </w:rPr>
        <w:t xml:space="preserve"> </w:t>
      </w:r>
      <w:r w:rsidRPr="00145597">
        <w:rPr>
          <w:rFonts w:ascii="Arial" w:hAnsi="Arial" w:cs="Arial"/>
          <w:sz w:val="24"/>
          <w:szCs w:val="24"/>
        </w:rPr>
        <w:t xml:space="preserve"> </w:t>
      </w:r>
    </w:p>
    <w:p w:rsidR="004C7E8D" w:rsidRPr="00145597" w:rsidRDefault="004C7E8D" w:rsidP="004C7E8D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>(Classificação: 347.962 P214)</w:t>
      </w:r>
    </w:p>
    <w:p w:rsidR="00AB3258" w:rsidRPr="00145597" w:rsidRDefault="00AB3258" w:rsidP="00371AA5">
      <w:pPr>
        <w:spacing w:after="0"/>
        <w:rPr>
          <w:rFonts w:ascii="Arial" w:hAnsi="Arial" w:cs="Arial"/>
          <w:sz w:val="24"/>
          <w:szCs w:val="24"/>
        </w:rPr>
      </w:pPr>
    </w:p>
    <w:p w:rsidR="00701167" w:rsidRPr="00145597" w:rsidRDefault="00701167" w:rsidP="00371AA5">
      <w:pPr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45597">
        <w:rPr>
          <w:rFonts w:ascii="Arial" w:hAnsi="Arial" w:cs="Arial"/>
          <w:sz w:val="24"/>
          <w:szCs w:val="24"/>
        </w:rPr>
        <w:t xml:space="preserve">CONSELHO DA JUSTIÇA FEDERAL. </w:t>
      </w:r>
      <w:r w:rsidRPr="0014559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Plano Nacional de Aperfeiçoamento e de Pesquisa para Juízes Federais</w:t>
      </w:r>
      <w:r w:rsidR="00597D7F" w:rsidRPr="001455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 PNA: Biênio 2008/2009. Recife: Escola de Magistratura Federal da 5ª Região; Gráfica Barreto, 2007.</w:t>
      </w:r>
    </w:p>
    <w:p w:rsidR="00AF7577" w:rsidRPr="00145597" w:rsidRDefault="00AF7577" w:rsidP="00AF7577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>(Classificação: 347.962 P712)</w:t>
      </w:r>
    </w:p>
    <w:p w:rsidR="005F4EDB" w:rsidRPr="00145597" w:rsidRDefault="005F4EDB" w:rsidP="00371AA5">
      <w:pPr>
        <w:spacing w:after="0"/>
        <w:rPr>
          <w:rFonts w:ascii="Arial" w:hAnsi="Arial" w:cs="Arial"/>
          <w:sz w:val="24"/>
          <w:szCs w:val="24"/>
        </w:rPr>
      </w:pPr>
    </w:p>
    <w:p w:rsidR="00566611" w:rsidRPr="00145597" w:rsidRDefault="00566611" w:rsidP="00371AA5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 xml:space="preserve">COVELLO, A. A. de. Magistratura e justiça. São Paulo: </w:t>
      </w:r>
      <w:proofErr w:type="spellStart"/>
      <w:r w:rsidRPr="00145597">
        <w:rPr>
          <w:rFonts w:ascii="Arial" w:hAnsi="Arial" w:cs="Arial"/>
          <w:sz w:val="24"/>
          <w:szCs w:val="24"/>
        </w:rPr>
        <w:t>Empreza</w:t>
      </w:r>
      <w:proofErr w:type="spellEnd"/>
      <w:r w:rsidRPr="0014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5597">
        <w:rPr>
          <w:rFonts w:ascii="Arial" w:hAnsi="Arial" w:cs="Arial"/>
          <w:sz w:val="24"/>
          <w:szCs w:val="24"/>
        </w:rPr>
        <w:t>Graphica</w:t>
      </w:r>
      <w:proofErr w:type="spellEnd"/>
      <w:r w:rsidRPr="00145597">
        <w:rPr>
          <w:rFonts w:ascii="Arial" w:hAnsi="Arial" w:cs="Arial"/>
          <w:sz w:val="24"/>
          <w:szCs w:val="24"/>
        </w:rPr>
        <w:t xml:space="preserve"> da “Revista dos </w:t>
      </w:r>
      <w:proofErr w:type="spellStart"/>
      <w:r w:rsidRPr="00145597">
        <w:rPr>
          <w:rFonts w:ascii="Arial" w:hAnsi="Arial" w:cs="Arial"/>
          <w:sz w:val="24"/>
          <w:szCs w:val="24"/>
        </w:rPr>
        <w:t>Tribunaes</w:t>
      </w:r>
      <w:proofErr w:type="spellEnd"/>
      <w:r w:rsidRPr="00145597">
        <w:rPr>
          <w:rFonts w:ascii="Arial" w:hAnsi="Arial" w:cs="Arial"/>
          <w:sz w:val="24"/>
          <w:szCs w:val="24"/>
        </w:rPr>
        <w:t>”, 1936.</w:t>
      </w:r>
    </w:p>
    <w:p w:rsidR="00566611" w:rsidRPr="00145597" w:rsidRDefault="00566611" w:rsidP="00566611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>(Classificação: 347.962 C873m)</w:t>
      </w:r>
    </w:p>
    <w:p w:rsidR="00016795" w:rsidRPr="00145597" w:rsidRDefault="00016795" w:rsidP="00016795">
      <w:pPr>
        <w:spacing w:after="0"/>
        <w:rPr>
          <w:rFonts w:ascii="Arial" w:hAnsi="Arial" w:cs="Arial"/>
          <w:sz w:val="24"/>
          <w:szCs w:val="24"/>
        </w:rPr>
      </w:pPr>
    </w:p>
    <w:p w:rsidR="00016795" w:rsidRPr="00145597" w:rsidRDefault="00016795" w:rsidP="00016795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 xml:space="preserve">FACULDADE DE DIREITO DA UNIVERSIDADE DE LISBOA. </w:t>
      </w:r>
      <w:r w:rsidRPr="00145597">
        <w:rPr>
          <w:rFonts w:ascii="Arial" w:hAnsi="Arial" w:cs="Arial"/>
          <w:b/>
          <w:sz w:val="24"/>
          <w:szCs w:val="24"/>
        </w:rPr>
        <w:t>Estudos em homenagem ao professor doutor Marcello Caetano</w:t>
      </w:r>
      <w:r w:rsidRPr="00145597">
        <w:rPr>
          <w:rFonts w:ascii="Arial" w:hAnsi="Arial" w:cs="Arial"/>
          <w:sz w:val="24"/>
          <w:szCs w:val="24"/>
        </w:rPr>
        <w:t>: no centenário do seu nascimento. vol. 1. Coimbra: Coimbra Editora, 2006.</w:t>
      </w:r>
    </w:p>
    <w:p w:rsidR="00566611" w:rsidRPr="00145597" w:rsidRDefault="00016795" w:rsidP="00016795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>(Classificação: 34 E82)</w:t>
      </w:r>
    </w:p>
    <w:p w:rsidR="00016795" w:rsidRPr="00145597" w:rsidRDefault="00016795" w:rsidP="00371AA5">
      <w:pPr>
        <w:spacing w:after="0"/>
        <w:rPr>
          <w:rFonts w:ascii="Arial" w:hAnsi="Arial" w:cs="Arial"/>
          <w:sz w:val="24"/>
          <w:szCs w:val="24"/>
        </w:rPr>
      </w:pPr>
    </w:p>
    <w:p w:rsidR="00F5666E" w:rsidRPr="00145597" w:rsidRDefault="00F5666E" w:rsidP="00371AA5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 xml:space="preserve">FALCONE, Giovanni; PADOVANI, </w:t>
      </w:r>
      <w:proofErr w:type="spellStart"/>
      <w:r w:rsidRPr="00145597">
        <w:rPr>
          <w:rFonts w:ascii="Arial" w:hAnsi="Arial" w:cs="Arial"/>
          <w:sz w:val="24"/>
          <w:szCs w:val="24"/>
        </w:rPr>
        <w:t>Marcelle</w:t>
      </w:r>
      <w:proofErr w:type="spellEnd"/>
      <w:r w:rsidRPr="00145597">
        <w:rPr>
          <w:rFonts w:ascii="Arial" w:hAnsi="Arial" w:cs="Arial"/>
          <w:sz w:val="24"/>
          <w:szCs w:val="24"/>
        </w:rPr>
        <w:t xml:space="preserve">. </w:t>
      </w:r>
      <w:r w:rsidRPr="00145597">
        <w:rPr>
          <w:rFonts w:ascii="Arial" w:hAnsi="Arial" w:cs="Arial"/>
          <w:b/>
          <w:sz w:val="24"/>
          <w:szCs w:val="24"/>
        </w:rPr>
        <w:t xml:space="preserve">Cosa </w:t>
      </w:r>
      <w:proofErr w:type="spellStart"/>
      <w:r w:rsidRPr="00145597">
        <w:rPr>
          <w:rFonts w:ascii="Arial" w:hAnsi="Arial" w:cs="Arial"/>
          <w:b/>
          <w:sz w:val="24"/>
          <w:szCs w:val="24"/>
        </w:rPr>
        <w:t>Nostra</w:t>
      </w:r>
      <w:proofErr w:type="spellEnd"/>
      <w:r w:rsidRPr="00145597">
        <w:rPr>
          <w:rFonts w:ascii="Arial" w:hAnsi="Arial" w:cs="Arial"/>
          <w:sz w:val="24"/>
          <w:szCs w:val="24"/>
        </w:rPr>
        <w:t>: o juiz e os “homens de honra”. Tradução Maria D, Alexandre. Rio de Janeiro: Ed. Bertrand, 1993.</w:t>
      </w:r>
    </w:p>
    <w:p w:rsidR="00F5666E" w:rsidRPr="00145597" w:rsidRDefault="00F5666E" w:rsidP="00F5666E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>(Classificação: 347.962 F182c)</w:t>
      </w:r>
    </w:p>
    <w:p w:rsidR="00D212F6" w:rsidRPr="00145597" w:rsidRDefault="00D212F6" w:rsidP="0002100D">
      <w:pPr>
        <w:spacing w:after="0"/>
        <w:rPr>
          <w:rFonts w:ascii="Arial" w:hAnsi="Arial" w:cs="Arial"/>
          <w:sz w:val="24"/>
          <w:szCs w:val="24"/>
        </w:rPr>
      </w:pPr>
    </w:p>
    <w:p w:rsidR="008A6300" w:rsidRPr="00145597" w:rsidRDefault="008A6300" w:rsidP="0002100D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>FARIA,</w:t>
      </w:r>
      <w:r w:rsidRPr="00145597">
        <w:rPr>
          <w:rFonts w:ascii="Arial" w:hAnsi="Arial" w:cs="Arial"/>
          <w:sz w:val="24"/>
          <w:szCs w:val="24"/>
        </w:rPr>
        <w:tab/>
      </w:r>
      <w:proofErr w:type="spellStart"/>
      <w:r w:rsidRPr="00145597">
        <w:rPr>
          <w:rFonts w:ascii="Arial" w:hAnsi="Arial" w:cs="Arial"/>
          <w:sz w:val="24"/>
          <w:szCs w:val="24"/>
        </w:rPr>
        <w:t>Antonio</w:t>
      </w:r>
      <w:proofErr w:type="spellEnd"/>
      <w:r w:rsidRPr="00145597">
        <w:rPr>
          <w:rFonts w:ascii="Arial" w:hAnsi="Arial" w:cs="Arial"/>
          <w:sz w:val="24"/>
          <w:szCs w:val="24"/>
        </w:rPr>
        <w:t xml:space="preserve"> Bento de. </w:t>
      </w:r>
      <w:r w:rsidRPr="00145597">
        <w:rPr>
          <w:rFonts w:ascii="Arial" w:hAnsi="Arial" w:cs="Arial"/>
          <w:b/>
          <w:sz w:val="24"/>
          <w:szCs w:val="24"/>
        </w:rPr>
        <w:t xml:space="preserve">Processo </w:t>
      </w:r>
      <w:proofErr w:type="spellStart"/>
      <w:r w:rsidRPr="00145597">
        <w:rPr>
          <w:rFonts w:ascii="Arial" w:hAnsi="Arial" w:cs="Arial"/>
          <w:b/>
          <w:sz w:val="24"/>
          <w:szCs w:val="24"/>
        </w:rPr>
        <w:t>Commercial</w:t>
      </w:r>
      <w:proofErr w:type="spellEnd"/>
      <w:r w:rsidRPr="00145597">
        <w:rPr>
          <w:rFonts w:ascii="Arial" w:hAnsi="Arial" w:cs="Arial"/>
          <w:b/>
          <w:sz w:val="24"/>
          <w:szCs w:val="24"/>
        </w:rPr>
        <w:t xml:space="preserve"> e Civil</w:t>
      </w:r>
      <w:r w:rsidRPr="00145597">
        <w:rPr>
          <w:rFonts w:ascii="Arial" w:hAnsi="Arial" w:cs="Arial"/>
          <w:sz w:val="24"/>
          <w:szCs w:val="24"/>
        </w:rPr>
        <w:t xml:space="preserve">: decreto n.737 de 25 de novembro de </w:t>
      </w:r>
      <w:proofErr w:type="gramStart"/>
      <w:r w:rsidRPr="00145597">
        <w:rPr>
          <w:rFonts w:ascii="Arial" w:hAnsi="Arial" w:cs="Arial"/>
          <w:sz w:val="24"/>
          <w:szCs w:val="24"/>
        </w:rPr>
        <w:t>1850 :</w:t>
      </w:r>
      <w:proofErr w:type="gramEnd"/>
      <w:r w:rsidRPr="0014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5597">
        <w:rPr>
          <w:rFonts w:ascii="Arial" w:hAnsi="Arial" w:cs="Arial"/>
          <w:sz w:val="24"/>
          <w:szCs w:val="24"/>
        </w:rPr>
        <w:t>annotado</w:t>
      </w:r>
      <w:proofErr w:type="spellEnd"/>
      <w:r w:rsidRPr="0014559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45597">
        <w:rPr>
          <w:rFonts w:ascii="Arial" w:hAnsi="Arial" w:cs="Arial"/>
          <w:sz w:val="24"/>
          <w:szCs w:val="24"/>
        </w:rPr>
        <w:t>accordo</w:t>
      </w:r>
      <w:proofErr w:type="spellEnd"/>
      <w:r w:rsidRPr="00145597">
        <w:rPr>
          <w:rFonts w:ascii="Arial" w:hAnsi="Arial" w:cs="Arial"/>
          <w:sz w:val="24"/>
          <w:szCs w:val="24"/>
        </w:rPr>
        <w:t xml:space="preserve"> com a legislação, a doutrina e a </w:t>
      </w:r>
      <w:proofErr w:type="spellStart"/>
      <w:r w:rsidRPr="00145597">
        <w:rPr>
          <w:rFonts w:ascii="Arial" w:hAnsi="Arial" w:cs="Arial"/>
          <w:sz w:val="24"/>
          <w:szCs w:val="24"/>
        </w:rPr>
        <w:t>jurisprudencia</w:t>
      </w:r>
      <w:proofErr w:type="spellEnd"/>
      <w:r w:rsidRPr="00145597">
        <w:rPr>
          <w:rFonts w:ascii="Arial" w:hAnsi="Arial" w:cs="Arial"/>
          <w:sz w:val="24"/>
          <w:szCs w:val="24"/>
        </w:rPr>
        <w:t>. 4. ed. aum. Rio de Janeiro:</w:t>
      </w:r>
      <w:r w:rsidR="007B436C" w:rsidRPr="00145597">
        <w:rPr>
          <w:rFonts w:ascii="Arial" w:hAnsi="Arial" w:cs="Arial"/>
          <w:sz w:val="24"/>
          <w:szCs w:val="24"/>
        </w:rPr>
        <w:t xml:space="preserve"> J. Ribeiro dos Santos 1914.</w:t>
      </w:r>
    </w:p>
    <w:p w:rsidR="007B436C" w:rsidRPr="00145597" w:rsidRDefault="007B436C" w:rsidP="007B436C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>(Classificação: 347.9 F224p)</w:t>
      </w:r>
    </w:p>
    <w:p w:rsidR="008A6300" w:rsidRPr="00145597" w:rsidRDefault="008A6300" w:rsidP="0002100D">
      <w:pPr>
        <w:spacing w:after="0"/>
        <w:rPr>
          <w:rFonts w:ascii="Arial" w:hAnsi="Arial" w:cs="Arial"/>
          <w:sz w:val="24"/>
          <w:szCs w:val="24"/>
        </w:rPr>
      </w:pPr>
    </w:p>
    <w:p w:rsidR="00D212F6" w:rsidRPr="00145597" w:rsidRDefault="00D212F6" w:rsidP="00D212F6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lastRenderedPageBreak/>
        <w:t xml:space="preserve">FREITAS, Vladimir Passos de; FREITAS, Dario Almeida Passos de (Coord.). </w:t>
      </w:r>
      <w:r w:rsidRPr="00145597">
        <w:rPr>
          <w:rFonts w:ascii="Arial" w:hAnsi="Arial" w:cs="Arial"/>
          <w:b/>
          <w:sz w:val="24"/>
          <w:szCs w:val="24"/>
        </w:rPr>
        <w:t>Direito e administração da justiça</w:t>
      </w:r>
      <w:r w:rsidRPr="00145597">
        <w:rPr>
          <w:rFonts w:ascii="Arial" w:hAnsi="Arial" w:cs="Arial"/>
          <w:sz w:val="24"/>
          <w:szCs w:val="24"/>
        </w:rPr>
        <w:t>. Curitiba: Juruá, 2006.</w:t>
      </w:r>
    </w:p>
    <w:p w:rsidR="00D212F6" w:rsidRPr="00145597" w:rsidRDefault="00D212F6" w:rsidP="00D212F6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>(Classificação: 34 D597)</w:t>
      </w:r>
    </w:p>
    <w:p w:rsidR="00166898" w:rsidRPr="00145597" w:rsidRDefault="00166898" w:rsidP="00371AA5">
      <w:pPr>
        <w:spacing w:after="0"/>
        <w:rPr>
          <w:rFonts w:ascii="Arial" w:hAnsi="Arial" w:cs="Arial"/>
          <w:sz w:val="24"/>
          <w:szCs w:val="24"/>
        </w:rPr>
      </w:pPr>
    </w:p>
    <w:p w:rsidR="00911319" w:rsidRPr="00145597" w:rsidRDefault="00911319" w:rsidP="00371AA5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 xml:space="preserve">FUNDAÇÃO GETÚLIO VARGAS. </w:t>
      </w:r>
      <w:r w:rsidRPr="00145597">
        <w:rPr>
          <w:rFonts w:ascii="Arial" w:hAnsi="Arial" w:cs="Arial"/>
          <w:b/>
          <w:sz w:val="24"/>
          <w:szCs w:val="24"/>
        </w:rPr>
        <w:t>A reforma do poder judiciário no estado do Rio de Janeiro</w:t>
      </w:r>
      <w:r w:rsidRPr="00145597">
        <w:rPr>
          <w:rFonts w:ascii="Arial" w:hAnsi="Arial" w:cs="Arial"/>
          <w:sz w:val="24"/>
          <w:szCs w:val="24"/>
        </w:rPr>
        <w:t>. Rio de Janeiro: Fundação Getúlio Vargas, 2005.</w:t>
      </w:r>
    </w:p>
    <w:p w:rsidR="0002100D" w:rsidRPr="00145597" w:rsidRDefault="00911319" w:rsidP="00911319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>(Classificação:</w:t>
      </w:r>
      <w:r w:rsidR="00F92293" w:rsidRPr="00145597">
        <w:rPr>
          <w:rFonts w:ascii="Arial" w:hAnsi="Arial" w:cs="Arial"/>
          <w:sz w:val="24"/>
          <w:szCs w:val="24"/>
        </w:rPr>
        <w:t xml:space="preserve"> 342.56(81) R281</w:t>
      </w:r>
      <w:r w:rsidRPr="00145597">
        <w:rPr>
          <w:rFonts w:ascii="Arial" w:hAnsi="Arial" w:cs="Arial"/>
          <w:sz w:val="24"/>
          <w:szCs w:val="24"/>
        </w:rPr>
        <w:t>)</w:t>
      </w:r>
    </w:p>
    <w:p w:rsidR="0002100D" w:rsidRPr="00145597" w:rsidRDefault="0002100D" w:rsidP="00371AA5">
      <w:pPr>
        <w:spacing w:after="0"/>
        <w:rPr>
          <w:rFonts w:ascii="Arial" w:hAnsi="Arial" w:cs="Arial"/>
          <w:sz w:val="24"/>
          <w:szCs w:val="24"/>
        </w:rPr>
      </w:pPr>
    </w:p>
    <w:p w:rsidR="002D1FCD" w:rsidRPr="00145597" w:rsidRDefault="002D1FCD" w:rsidP="00371AA5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 xml:space="preserve">GUSMÃO, Manoel Aureliano de. </w:t>
      </w:r>
      <w:r w:rsidRPr="00145597">
        <w:rPr>
          <w:rFonts w:ascii="Arial" w:hAnsi="Arial" w:cs="Arial"/>
          <w:b/>
          <w:sz w:val="24"/>
          <w:szCs w:val="24"/>
        </w:rPr>
        <w:t xml:space="preserve">Processo civil e </w:t>
      </w:r>
      <w:proofErr w:type="spellStart"/>
      <w:r w:rsidRPr="00145597">
        <w:rPr>
          <w:rFonts w:ascii="Arial" w:hAnsi="Arial" w:cs="Arial"/>
          <w:b/>
          <w:sz w:val="24"/>
          <w:szCs w:val="24"/>
        </w:rPr>
        <w:t>commercial</w:t>
      </w:r>
      <w:proofErr w:type="spellEnd"/>
      <w:r w:rsidRPr="00145597">
        <w:rPr>
          <w:rFonts w:ascii="Arial" w:hAnsi="Arial" w:cs="Arial"/>
          <w:sz w:val="24"/>
          <w:szCs w:val="24"/>
        </w:rPr>
        <w:t xml:space="preserve">: explanação de um </w:t>
      </w:r>
      <w:proofErr w:type="spellStart"/>
      <w:r w:rsidRPr="00145597">
        <w:rPr>
          <w:rFonts w:ascii="Arial" w:hAnsi="Arial" w:cs="Arial"/>
          <w:sz w:val="24"/>
          <w:szCs w:val="24"/>
        </w:rPr>
        <w:t>programma</w:t>
      </w:r>
      <w:proofErr w:type="spellEnd"/>
      <w:r w:rsidRPr="00145597">
        <w:rPr>
          <w:rFonts w:ascii="Arial" w:hAnsi="Arial" w:cs="Arial"/>
          <w:sz w:val="24"/>
          <w:szCs w:val="24"/>
        </w:rPr>
        <w:t xml:space="preserve">. 4. ed. São Paulo: </w:t>
      </w:r>
      <w:proofErr w:type="spellStart"/>
      <w:r w:rsidRPr="00145597">
        <w:rPr>
          <w:rFonts w:ascii="Arial" w:hAnsi="Arial" w:cs="Arial"/>
          <w:sz w:val="24"/>
          <w:szCs w:val="24"/>
        </w:rPr>
        <w:t>Livr</w:t>
      </w:r>
      <w:proofErr w:type="spellEnd"/>
      <w:r w:rsidRPr="0014559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45597">
        <w:rPr>
          <w:rFonts w:ascii="Arial" w:hAnsi="Arial" w:cs="Arial"/>
          <w:sz w:val="24"/>
          <w:szCs w:val="24"/>
        </w:rPr>
        <w:t>Academica</w:t>
      </w:r>
      <w:proofErr w:type="spellEnd"/>
      <w:r w:rsidRPr="00145597">
        <w:rPr>
          <w:rFonts w:ascii="Arial" w:hAnsi="Arial" w:cs="Arial"/>
          <w:sz w:val="24"/>
          <w:szCs w:val="24"/>
        </w:rPr>
        <w:t>, 1939. v. 1-2.</w:t>
      </w:r>
    </w:p>
    <w:p w:rsidR="00C1793F" w:rsidRPr="00145597" w:rsidRDefault="00C1793F" w:rsidP="00371AA5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>(Classificação: 347.9 G982p)</w:t>
      </w:r>
    </w:p>
    <w:p w:rsidR="002D1FCD" w:rsidRPr="00145597" w:rsidRDefault="002D1FCD" w:rsidP="00371AA5">
      <w:pPr>
        <w:spacing w:after="0"/>
        <w:rPr>
          <w:rFonts w:ascii="Arial" w:hAnsi="Arial" w:cs="Arial"/>
          <w:sz w:val="24"/>
          <w:szCs w:val="24"/>
        </w:rPr>
      </w:pPr>
    </w:p>
    <w:p w:rsidR="00166898" w:rsidRPr="00145597" w:rsidRDefault="00166898" w:rsidP="00166898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 xml:space="preserve">HENRIQUES, Sofia. </w:t>
      </w:r>
      <w:r w:rsidRPr="00145597">
        <w:rPr>
          <w:rFonts w:ascii="Arial" w:hAnsi="Arial" w:cs="Arial"/>
          <w:b/>
          <w:sz w:val="24"/>
          <w:szCs w:val="24"/>
        </w:rPr>
        <w:t>Os pactos de jurisdição no regulamento (CE) nº 44/2001</w:t>
      </w:r>
      <w:r w:rsidRPr="00145597">
        <w:rPr>
          <w:rFonts w:ascii="Arial" w:hAnsi="Arial" w:cs="Arial"/>
          <w:sz w:val="24"/>
          <w:szCs w:val="24"/>
        </w:rPr>
        <w:t>. Coimbra: Coimbra Ed., 2006.</w:t>
      </w:r>
    </w:p>
    <w:p w:rsidR="00166898" w:rsidRPr="00145597" w:rsidRDefault="00166898" w:rsidP="00166898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 xml:space="preserve">(Classificação: 347.98 H519p)    </w:t>
      </w:r>
    </w:p>
    <w:p w:rsidR="00CC720E" w:rsidRPr="00145597" w:rsidRDefault="00CC720E" w:rsidP="00166898">
      <w:pPr>
        <w:spacing w:after="0"/>
        <w:rPr>
          <w:rFonts w:ascii="Arial" w:hAnsi="Arial" w:cs="Arial"/>
          <w:sz w:val="24"/>
          <w:szCs w:val="24"/>
        </w:rPr>
      </w:pPr>
    </w:p>
    <w:p w:rsidR="00CC720E" w:rsidRPr="00145597" w:rsidRDefault="00CC720E" w:rsidP="00166898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 xml:space="preserve">JORNADAS IBERO-AMERICANAS DE DIREITO PROCESSUAL, 16, 1998, Brasília. </w:t>
      </w:r>
      <w:r w:rsidR="00C04356" w:rsidRPr="00145597">
        <w:rPr>
          <w:rFonts w:ascii="Arial" w:hAnsi="Arial" w:cs="Arial"/>
          <w:b/>
          <w:sz w:val="24"/>
          <w:szCs w:val="24"/>
        </w:rPr>
        <w:t>Temas atuais do direito processual ibero-americano</w:t>
      </w:r>
      <w:r w:rsidR="00C04356" w:rsidRPr="00145597">
        <w:rPr>
          <w:rFonts w:ascii="Arial" w:hAnsi="Arial" w:cs="Arial"/>
          <w:sz w:val="24"/>
          <w:szCs w:val="24"/>
        </w:rPr>
        <w:t>: compêndio de relatórios e conferências.</w:t>
      </w:r>
      <w:r w:rsidR="009E0258" w:rsidRPr="00145597">
        <w:rPr>
          <w:rFonts w:ascii="Arial" w:hAnsi="Arial" w:cs="Arial"/>
          <w:sz w:val="24"/>
          <w:szCs w:val="24"/>
        </w:rPr>
        <w:t xml:space="preserve"> Petrônio Calmon Filho, Adriana </w:t>
      </w:r>
      <w:proofErr w:type="spellStart"/>
      <w:r w:rsidR="009E0258" w:rsidRPr="00145597">
        <w:rPr>
          <w:rFonts w:ascii="Arial" w:hAnsi="Arial" w:cs="Arial"/>
          <w:sz w:val="24"/>
          <w:szCs w:val="24"/>
        </w:rPr>
        <w:t>Beltrame</w:t>
      </w:r>
      <w:proofErr w:type="spellEnd"/>
      <w:r w:rsidR="009E0258" w:rsidRPr="00145597">
        <w:rPr>
          <w:rFonts w:ascii="Arial" w:hAnsi="Arial" w:cs="Arial"/>
          <w:sz w:val="24"/>
          <w:szCs w:val="24"/>
        </w:rPr>
        <w:t xml:space="preserve"> (Org.). Rio de Janeiro: Ed. Revista Forense, 1998.  </w:t>
      </w:r>
    </w:p>
    <w:p w:rsidR="009E0258" w:rsidRPr="00145597" w:rsidRDefault="009E0258" w:rsidP="009E0258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>(Classificação: 347.9 D294)</w:t>
      </w:r>
    </w:p>
    <w:p w:rsidR="00CC720E" w:rsidRPr="00145597" w:rsidRDefault="00CC720E" w:rsidP="00371AA5">
      <w:pPr>
        <w:spacing w:after="0"/>
        <w:rPr>
          <w:rFonts w:ascii="Arial" w:hAnsi="Arial" w:cs="Arial"/>
          <w:sz w:val="24"/>
          <w:szCs w:val="24"/>
        </w:rPr>
      </w:pPr>
    </w:p>
    <w:p w:rsidR="00D212F6" w:rsidRPr="00145597" w:rsidRDefault="00D212F6" w:rsidP="00D212F6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 xml:space="preserve">LIMA Jr., Jayme </w:t>
      </w:r>
      <w:proofErr w:type="spellStart"/>
      <w:r w:rsidRPr="00145597">
        <w:rPr>
          <w:rFonts w:ascii="Arial" w:hAnsi="Arial" w:cs="Arial"/>
          <w:sz w:val="24"/>
          <w:szCs w:val="24"/>
        </w:rPr>
        <w:t>Benvenuto</w:t>
      </w:r>
      <w:proofErr w:type="spellEnd"/>
      <w:r w:rsidRPr="00145597">
        <w:rPr>
          <w:rFonts w:ascii="Arial" w:hAnsi="Arial" w:cs="Arial"/>
          <w:sz w:val="24"/>
          <w:szCs w:val="24"/>
        </w:rPr>
        <w:t xml:space="preserve"> (org.); CONAN, </w:t>
      </w:r>
      <w:proofErr w:type="spellStart"/>
      <w:r w:rsidRPr="00145597">
        <w:rPr>
          <w:rFonts w:ascii="Arial" w:hAnsi="Arial" w:cs="Arial"/>
          <w:sz w:val="24"/>
          <w:szCs w:val="24"/>
        </w:rPr>
        <w:t>Sébastien</w:t>
      </w:r>
      <w:proofErr w:type="spellEnd"/>
      <w:r w:rsidRPr="0014559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45597">
        <w:rPr>
          <w:rFonts w:ascii="Arial" w:hAnsi="Arial" w:cs="Arial"/>
          <w:sz w:val="24"/>
          <w:szCs w:val="24"/>
        </w:rPr>
        <w:t>co-org</w:t>
      </w:r>
      <w:proofErr w:type="spellEnd"/>
      <w:r w:rsidRPr="00145597">
        <w:rPr>
          <w:rFonts w:ascii="Arial" w:hAnsi="Arial" w:cs="Arial"/>
          <w:sz w:val="24"/>
          <w:szCs w:val="24"/>
        </w:rPr>
        <w:t xml:space="preserve">.). </w:t>
      </w:r>
      <w:r w:rsidRPr="00145597">
        <w:rPr>
          <w:rFonts w:ascii="Arial" w:hAnsi="Arial" w:cs="Arial"/>
          <w:b/>
          <w:sz w:val="24"/>
          <w:szCs w:val="24"/>
        </w:rPr>
        <w:t>Independência dos juízes</w:t>
      </w:r>
      <w:r w:rsidRPr="00145597">
        <w:rPr>
          <w:rFonts w:ascii="Arial" w:hAnsi="Arial" w:cs="Arial"/>
          <w:sz w:val="24"/>
          <w:szCs w:val="24"/>
        </w:rPr>
        <w:t xml:space="preserve">: aspectos relevantes, casos e recomendações. Recife: </w:t>
      </w:r>
      <w:proofErr w:type="spellStart"/>
      <w:proofErr w:type="gramStart"/>
      <w:r w:rsidRPr="00145597">
        <w:rPr>
          <w:rFonts w:ascii="Arial" w:hAnsi="Arial" w:cs="Arial"/>
          <w:sz w:val="24"/>
          <w:szCs w:val="24"/>
        </w:rPr>
        <w:t>Gajop</w:t>
      </w:r>
      <w:proofErr w:type="spellEnd"/>
      <w:r w:rsidRPr="00145597">
        <w:rPr>
          <w:rFonts w:ascii="Arial" w:hAnsi="Arial" w:cs="Arial"/>
          <w:sz w:val="24"/>
          <w:szCs w:val="24"/>
        </w:rPr>
        <w:t xml:space="preserve"> ;</w:t>
      </w:r>
      <w:proofErr w:type="gramEnd"/>
      <w:r w:rsidRPr="00145597">
        <w:rPr>
          <w:rFonts w:ascii="Arial" w:hAnsi="Arial" w:cs="Arial"/>
          <w:sz w:val="24"/>
          <w:szCs w:val="24"/>
        </w:rPr>
        <w:t xml:space="preserve"> Bagaço, 2005. </w:t>
      </w:r>
    </w:p>
    <w:p w:rsidR="00D212F6" w:rsidRPr="00145597" w:rsidRDefault="00D212F6" w:rsidP="00D212F6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>(Classificação: 342.56 L732i)</w:t>
      </w:r>
    </w:p>
    <w:p w:rsidR="00D212F6" w:rsidRPr="00145597" w:rsidRDefault="00D212F6" w:rsidP="00371AA5">
      <w:pPr>
        <w:spacing w:after="0"/>
        <w:rPr>
          <w:rFonts w:ascii="Arial" w:hAnsi="Arial" w:cs="Arial"/>
          <w:sz w:val="24"/>
          <w:szCs w:val="24"/>
        </w:rPr>
      </w:pPr>
    </w:p>
    <w:p w:rsidR="00A41D98" w:rsidRPr="00145597" w:rsidRDefault="002C59FD" w:rsidP="00371AA5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 xml:space="preserve">LORETO FILHO, Sergio. I - </w:t>
      </w:r>
      <w:r w:rsidRPr="00145597">
        <w:rPr>
          <w:rFonts w:ascii="Arial" w:hAnsi="Arial" w:cs="Arial"/>
          <w:b/>
          <w:sz w:val="24"/>
          <w:szCs w:val="24"/>
        </w:rPr>
        <w:t xml:space="preserve">Direito </w:t>
      </w:r>
      <w:proofErr w:type="spellStart"/>
      <w:r w:rsidRPr="00145597">
        <w:rPr>
          <w:rFonts w:ascii="Arial" w:hAnsi="Arial" w:cs="Arial"/>
          <w:b/>
          <w:sz w:val="24"/>
          <w:szCs w:val="24"/>
        </w:rPr>
        <w:t>publico</w:t>
      </w:r>
      <w:proofErr w:type="spellEnd"/>
      <w:r w:rsidRPr="00145597">
        <w:rPr>
          <w:rFonts w:ascii="Arial" w:hAnsi="Arial" w:cs="Arial"/>
          <w:b/>
          <w:sz w:val="24"/>
          <w:szCs w:val="24"/>
        </w:rPr>
        <w:t xml:space="preserve"> e constitucional</w:t>
      </w:r>
      <w:r w:rsidRPr="00145597">
        <w:rPr>
          <w:rFonts w:ascii="Arial" w:hAnsi="Arial" w:cs="Arial"/>
          <w:sz w:val="24"/>
          <w:szCs w:val="24"/>
        </w:rPr>
        <w:t xml:space="preserve">: conceito e </w:t>
      </w:r>
      <w:proofErr w:type="spellStart"/>
      <w:r w:rsidRPr="00145597">
        <w:rPr>
          <w:rFonts w:ascii="Arial" w:hAnsi="Arial" w:cs="Arial"/>
          <w:sz w:val="24"/>
          <w:szCs w:val="24"/>
        </w:rPr>
        <w:t>organi</w:t>
      </w:r>
      <w:r w:rsidR="00A41D98" w:rsidRPr="00145597">
        <w:rPr>
          <w:rFonts w:ascii="Arial" w:hAnsi="Arial" w:cs="Arial"/>
          <w:sz w:val="24"/>
          <w:szCs w:val="24"/>
        </w:rPr>
        <w:t>s</w:t>
      </w:r>
      <w:r w:rsidRPr="00145597">
        <w:rPr>
          <w:rFonts w:ascii="Arial" w:hAnsi="Arial" w:cs="Arial"/>
          <w:sz w:val="24"/>
          <w:szCs w:val="24"/>
        </w:rPr>
        <w:t>ação</w:t>
      </w:r>
      <w:proofErr w:type="spellEnd"/>
      <w:r w:rsidRPr="00145597">
        <w:rPr>
          <w:rFonts w:ascii="Arial" w:hAnsi="Arial" w:cs="Arial"/>
          <w:sz w:val="24"/>
          <w:szCs w:val="24"/>
        </w:rPr>
        <w:t xml:space="preserve"> do estado</w:t>
      </w:r>
      <w:r w:rsidR="009E0258" w:rsidRPr="00145597">
        <w:rPr>
          <w:rFonts w:ascii="Arial" w:hAnsi="Arial" w:cs="Arial"/>
          <w:sz w:val="24"/>
          <w:szCs w:val="24"/>
        </w:rPr>
        <w:t>;</w:t>
      </w:r>
      <w:r w:rsidRPr="00145597">
        <w:rPr>
          <w:rFonts w:ascii="Arial" w:hAnsi="Arial" w:cs="Arial"/>
          <w:sz w:val="24"/>
          <w:szCs w:val="24"/>
        </w:rPr>
        <w:t xml:space="preserve"> </w:t>
      </w:r>
      <w:r w:rsidR="00A41D98" w:rsidRPr="00145597">
        <w:rPr>
          <w:rFonts w:ascii="Arial" w:hAnsi="Arial" w:cs="Arial"/>
          <w:sz w:val="24"/>
          <w:szCs w:val="24"/>
        </w:rPr>
        <w:t xml:space="preserve">II – </w:t>
      </w:r>
      <w:r w:rsidR="00A41D98" w:rsidRPr="00145597">
        <w:rPr>
          <w:rFonts w:ascii="Arial" w:hAnsi="Arial" w:cs="Arial"/>
          <w:b/>
          <w:sz w:val="24"/>
          <w:szCs w:val="24"/>
        </w:rPr>
        <w:t xml:space="preserve">Direito internacional </w:t>
      </w:r>
      <w:proofErr w:type="spellStart"/>
      <w:r w:rsidR="00A41D98" w:rsidRPr="00145597">
        <w:rPr>
          <w:rFonts w:ascii="Arial" w:hAnsi="Arial" w:cs="Arial"/>
          <w:b/>
          <w:sz w:val="24"/>
          <w:szCs w:val="24"/>
        </w:rPr>
        <w:t>publico</w:t>
      </w:r>
      <w:proofErr w:type="spellEnd"/>
      <w:r w:rsidR="00A41D98" w:rsidRPr="00145597">
        <w:rPr>
          <w:rFonts w:ascii="Arial" w:hAnsi="Arial" w:cs="Arial"/>
          <w:sz w:val="24"/>
          <w:szCs w:val="24"/>
        </w:rPr>
        <w:t>: classificação dos estados</w:t>
      </w:r>
      <w:r w:rsidR="009E0258" w:rsidRPr="00145597">
        <w:rPr>
          <w:rFonts w:ascii="Arial" w:hAnsi="Arial" w:cs="Arial"/>
          <w:sz w:val="24"/>
          <w:szCs w:val="24"/>
        </w:rPr>
        <w:t>;</w:t>
      </w:r>
      <w:r w:rsidR="00A41D98" w:rsidRPr="00145597">
        <w:rPr>
          <w:rFonts w:ascii="Arial" w:hAnsi="Arial" w:cs="Arial"/>
          <w:sz w:val="24"/>
          <w:szCs w:val="24"/>
        </w:rPr>
        <w:t xml:space="preserve"> III – </w:t>
      </w:r>
      <w:r w:rsidR="00A41D98" w:rsidRPr="00145597">
        <w:rPr>
          <w:rFonts w:ascii="Arial" w:hAnsi="Arial" w:cs="Arial"/>
          <w:b/>
          <w:sz w:val="24"/>
          <w:szCs w:val="24"/>
        </w:rPr>
        <w:t>Direito internacional privado</w:t>
      </w:r>
      <w:r w:rsidR="00A41D98" w:rsidRPr="00145597">
        <w:rPr>
          <w:rFonts w:ascii="Arial" w:hAnsi="Arial" w:cs="Arial"/>
          <w:sz w:val="24"/>
          <w:szCs w:val="24"/>
        </w:rPr>
        <w:t xml:space="preserve">: princípios adoptados no direito brasileiro. Recife: </w:t>
      </w:r>
      <w:proofErr w:type="spellStart"/>
      <w:r w:rsidR="00A41D98" w:rsidRPr="00145597">
        <w:rPr>
          <w:rFonts w:ascii="Arial" w:hAnsi="Arial" w:cs="Arial"/>
          <w:sz w:val="24"/>
          <w:szCs w:val="24"/>
        </w:rPr>
        <w:t>Typographia</w:t>
      </w:r>
      <w:proofErr w:type="spellEnd"/>
      <w:r w:rsidR="00A41D98" w:rsidRPr="00145597">
        <w:rPr>
          <w:rFonts w:ascii="Arial" w:hAnsi="Arial" w:cs="Arial"/>
          <w:sz w:val="24"/>
          <w:szCs w:val="24"/>
        </w:rPr>
        <w:t xml:space="preserve"> do Jornal do recife, 1917.</w:t>
      </w:r>
    </w:p>
    <w:p w:rsidR="00A41D98" w:rsidRPr="00145597" w:rsidRDefault="00A41D98" w:rsidP="00A41D98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>(Classificação: 342:347 L868d)</w:t>
      </w:r>
    </w:p>
    <w:p w:rsidR="00BE3DC9" w:rsidRPr="00145597" w:rsidRDefault="00BE3DC9" w:rsidP="00A41D98">
      <w:pPr>
        <w:spacing w:after="0"/>
        <w:rPr>
          <w:rFonts w:ascii="Arial" w:hAnsi="Arial" w:cs="Arial"/>
          <w:sz w:val="24"/>
          <w:szCs w:val="24"/>
        </w:rPr>
      </w:pPr>
    </w:p>
    <w:p w:rsidR="00EC1D3D" w:rsidRPr="00145597" w:rsidRDefault="00EC1D3D" w:rsidP="00EC1D3D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 xml:space="preserve">MAGALHÃES, Roberto Barcellos de. </w:t>
      </w:r>
      <w:r w:rsidRPr="00145597">
        <w:rPr>
          <w:rFonts w:ascii="Arial" w:hAnsi="Arial" w:cs="Arial"/>
          <w:b/>
          <w:sz w:val="24"/>
          <w:szCs w:val="24"/>
        </w:rPr>
        <w:t>Normas consolidadas de processo civil</w:t>
      </w:r>
      <w:r w:rsidRPr="00145597">
        <w:rPr>
          <w:rFonts w:ascii="Arial" w:hAnsi="Arial" w:cs="Arial"/>
          <w:sz w:val="24"/>
          <w:szCs w:val="24"/>
        </w:rPr>
        <w:t>: normas consolidadas, complementares e afins de Processo civil e organização judiciária, abrangendo os tribunais federais e as justiças do Distrito Federal, São Paulo e Minas Gerais. Rio de Janeiro: Freitas Bastos, 1958.</w:t>
      </w:r>
    </w:p>
    <w:p w:rsidR="00EC1D3D" w:rsidRPr="00145597" w:rsidRDefault="00EC1D3D" w:rsidP="00EC1D3D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>(Classificação: 347.9 M188n)</w:t>
      </w:r>
    </w:p>
    <w:p w:rsidR="00EC1D3D" w:rsidRPr="00145597" w:rsidRDefault="00EC1D3D" w:rsidP="00A41D98">
      <w:pPr>
        <w:spacing w:after="0"/>
        <w:rPr>
          <w:rFonts w:ascii="Arial" w:hAnsi="Arial" w:cs="Arial"/>
          <w:sz w:val="24"/>
          <w:szCs w:val="24"/>
        </w:rPr>
      </w:pPr>
    </w:p>
    <w:p w:rsidR="00C74581" w:rsidRPr="00145597" w:rsidRDefault="00C74581" w:rsidP="00A41D98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 xml:space="preserve">MARINONI, Luiz Guilherme. </w:t>
      </w:r>
      <w:r w:rsidRPr="00145597">
        <w:rPr>
          <w:rFonts w:ascii="Arial" w:hAnsi="Arial" w:cs="Arial"/>
          <w:b/>
          <w:sz w:val="24"/>
          <w:szCs w:val="24"/>
        </w:rPr>
        <w:t>Estudos de direito processual civil</w:t>
      </w:r>
      <w:r w:rsidRPr="00145597">
        <w:rPr>
          <w:rFonts w:ascii="Arial" w:hAnsi="Arial" w:cs="Arial"/>
          <w:sz w:val="24"/>
          <w:szCs w:val="24"/>
        </w:rPr>
        <w:t>: homenagem ao professor Egas Dirceu Moniz de Aragão. São Paulo: Revista dos Tribunais, 2005.</w:t>
      </w:r>
    </w:p>
    <w:p w:rsidR="00726D23" w:rsidRPr="00145597" w:rsidRDefault="00726D23" w:rsidP="00726D23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>(Classificação: 347.9 M339e)</w:t>
      </w:r>
    </w:p>
    <w:p w:rsidR="00C74581" w:rsidRPr="00145597" w:rsidRDefault="00C74581" w:rsidP="00A41D98">
      <w:pPr>
        <w:spacing w:after="0"/>
        <w:rPr>
          <w:rFonts w:ascii="Arial" w:hAnsi="Arial" w:cs="Arial"/>
          <w:sz w:val="24"/>
          <w:szCs w:val="24"/>
        </w:rPr>
      </w:pPr>
    </w:p>
    <w:p w:rsidR="00DA0F1B" w:rsidRPr="00145597" w:rsidRDefault="00DA0F1B" w:rsidP="00166898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 xml:space="preserve">NEVES, Edson </w:t>
      </w:r>
      <w:proofErr w:type="spellStart"/>
      <w:r w:rsidRPr="00145597">
        <w:rPr>
          <w:rFonts w:ascii="Arial" w:hAnsi="Arial" w:cs="Arial"/>
          <w:sz w:val="24"/>
          <w:szCs w:val="24"/>
        </w:rPr>
        <w:t>Alvisi</w:t>
      </w:r>
      <w:proofErr w:type="spellEnd"/>
      <w:r w:rsidRPr="00145597">
        <w:rPr>
          <w:rFonts w:ascii="Arial" w:hAnsi="Arial" w:cs="Arial"/>
          <w:sz w:val="24"/>
          <w:szCs w:val="24"/>
        </w:rPr>
        <w:t>. Magistrados e negociantes na corte do Império do Brasil: o Tribunal do Comércio. Rio de Janeiro: FAPERJ, 2008.</w:t>
      </w:r>
    </w:p>
    <w:p w:rsidR="00DA0F1B" w:rsidRPr="00145597" w:rsidRDefault="00DA0F1B" w:rsidP="00DA0F1B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>(Classificação: 347.962(81) N518m)</w:t>
      </w:r>
    </w:p>
    <w:p w:rsidR="000E2FAA" w:rsidRPr="00145597" w:rsidRDefault="000E2FAA" w:rsidP="00A41D98">
      <w:pPr>
        <w:spacing w:after="0"/>
        <w:rPr>
          <w:rFonts w:ascii="Arial" w:hAnsi="Arial" w:cs="Arial"/>
          <w:sz w:val="24"/>
          <w:szCs w:val="24"/>
        </w:rPr>
      </w:pPr>
    </w:p>
    <w:p w:rsidR="00DA3AA8" w:rsidRPr="00145597" w:rsidRDefault="00DA3AA8" w:rsidP="00A41D98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 xml:space="preserve">OLIVEIRA, João Martins de. </w:t>
      </w:r>
      <w:r w:rsidRPr="00145597">
        <w:rPr>
          <w:rFonts w:ascii="Arial" w:hAnsi="Arial" w:cs="Arial"/>
          <w:b/>
          <w:sz w:val="24"/>
          <w:szCs w:val="24"/>
        </w:rPr>
        <w:t>A forma dos atos jurídicos no direito internacional privado</w:t>
      </w:r>
      <w:r w:rsidRPr="00145597">
        <w:rPr>
          <w:rFonts w:ascii="Arial" w:hAnsi="Arial" w:cs="Arial"/>
          <w:sz w:val="24"/>
          <w:szCs w:val="24"/>
        </w:rPr>
        <w:t xml:space="preserve">. </w:t>
      </w:r>
      <w:r w:rsidR="000A1F31" w:rsidRPr="00145597">
        <w:rPr>
          <w:rFonts w:ascii="Arial" w:hAnsi="Arial" w:cs="Arial"/>
          <w:sz w:val="24"/>
          <w:szCs w:val="24"/>
        </w:rPr>
        <w:t xml:space="preserve">1961. </w:t>
      </w:r>
      <w:r w:rsidRPr="00145597">
        <w:rPr>
          <w:rFonts w:ascii="Arial" w:hAnsi="Arial" w:cs="Arial"/>
          <w:sz w:val="24"/>
          <w:szCs w:val="24"/>
        </w:rPr>
        <w:t>Dissertação (Livre docência de Direito Internacional Público)</w:t>
      </w:r>
      <w:r w:rsidR="000A1F31" w:rsidRPr="00145597">
        <w:rPr>
          <w:rFonts w:ascii="Arial" w:hAnsi="Arial" w:cs="Arial"/>
          <w:sz w:val="24"/>
          <w:szCs w:val="24"/>
        </w:rPr>
        <w:t xml:space="preserve"> </w:t>
      </w:r>
      <w:r w:rsidR="00E67BC1" w:rsidRPr="00145597">
        <w:rPr>
          <w:rFonts w:ascii="Arial" w:hAnsi="Arial" w:cs="Arial"/>
          <w:sz w:val="24"/>
          <w:szCs w:val="24"/>
        </w:rPr>
        <w:t>-</w:t>
      </w:r>
      <w:r w:rsidR="000A1F31" w:rsidRPr="00145597">
        <w:rPr>
          <w:rFonts w:ascii="Arial" w:hAnsi="Arial" w:cs="Arial"/>
          <w:sz w:val="24"/>
          <w:szCs w:val="24"/>
        </w:rPr>
        <w:t xml:space="preserve"> Universidade de Minas Gerais</w:t>
      </w:r>
      <w:r w:rsidRPr="00145597">
        <w:rPr>
          <w:rFonts w:ascii="Arial" w:hAnsi="Arial" w:cs="Arial"/>
          <w:sz w:val="24"/>
          <w:szCs w:val="24"/>
        </w:rPr>
        <w:t>. Belo Horizonte</w:t>
      </w:r>
      <w:r w:rsidR="000A1F31" w:rsidRPr="00145597">
        <w:rPr>
          <w:rFonts w:ascii="Arial" w:hAnsi="Arial" w:cs="Arial"/>
          <w:sz w:val="24"/>
          <w:szCs w:val="24"/>
        </w:rPr>
        <w:t>,</w:t>
      </w:r>
      <w:r w:rsidRPr="00145597">
        <w:rPr>
          <w:rFonts w:ascii="Arial" w:hAnsi="Arial" w:cs="Arial"/>
          <w:sz w:val="24"/>
          <w:szCs w:val="24"/>
        </w:rPr>
        <w:t xml:space="preserve"> 1962.</w:t>
      </w:r>
    </w:p>
    <w:p w:rsidR="00DA3AA8" w:rsidRPr="00145597" w:rsidRDefault="00DA3AA8" w:rsidP="00DA3AA8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>(Classificação:</w:t>
      </w:r>
      <w:r w:rsidR="000A1F31" w:rsidRPr="00145597">
        <w:rPr>
          <w:rFonts w:ascii="Arial" w:hAnsi="Arial" w:cs="Arial"/>
          <w:sz w:val="24"/>
          <w:szCs w:val="24"/>
        </w:rPr>
        <w:t xml:space="preserve"> 347.13 O48f)</w:t>
      </w:r>
    </w:p>
    <w:p w:rsidR="00DA3AA8" w:rsidRPr="00145597" w:rsidRDefault="00DA3AA8" w:rsidP="00A41D98">
      <w:pPr>
        <w:spacing w:after="0"/>
        <w:rPr>
          <w:rFonts w:ascii="Arial" w:hAnsi="Arial" w:cs="Arial"/>
          <w:sz w:val="24"/>
          <w:szCs w:val="24"/>
        </w:rPr>
      </w:pPr>
    </w:p>
    <w:p w:rsidR="00522735" w:rsidRPr="00145597" w:rsidRDefault="00522735" w:rsidP="00A41D98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 xml:space="preserve">OSSORIO Y GALLARDO, </w:t>
      </w:r>
      <w:proofErr w:type="spellStart"/>
      <w:r w:rsidRPr="00145597">
        <w:rPr>
          <w:rFonts w:ascii="Arial" w:hAnsi="Arial" w:cs="Arial"/>
          <w:sz w:val="24"/>
          <w:szCs w:val="24"/>
        </w:rPr>
        <w:t>Ángel</w:t>
      </w:r>
      <w:proofErr w:type="spellEnd"/>
      <w:r w:rsidRPr="00145597">
        <w:rPr>
          <w:rFonts w:ascii="Arial" w:hAnsi="Arial" w:cs="Arial"/>
          <w:sz w:val="24"/>
          <w:szCs w:val="24"/>
        </w:rPr>
        <w:t xml:space="preserve">. </w:t>
      </w:r>
      <w:r w:rsidR="00A732CF" w:rsidRPr="00145597">
        <w:rPr>
          <w:rFonts w:ascii="Arial" w:hAnsi="Arial" w:cs="Arial"/>
          <w:b/>
          <w:sz w:val="24"/>
          <w:szCs w:val="24"/>
        </w:rPr>
        <w:t xml:space="preserve">A alma da </w:t>
      </w:r>
      <w:proofErr w:type="gramStart"/>
      <w:r w:rsidR="00A732CF" w:rsidRPr="00145597">
        <w:rPr>
          <w:rFonts w:ascii="Arial" w:hAnsi="Arial" w:cs="Arial"/>
          <w:b/>
          <w:sz w:val="24"/>
          <w:szCs w:val="24"/>
        </w:rPr>
        <w:t>toga</w:t>
      </w:r>
      <w:r w:rsidR="00A732CF" w:rsidRPr="00145597">
        <w:rPr>
          <w:rFonts w:ascii="Arial" w:hAnsi="Arial" w:cs="Arial"/>
          <w:sz w:val="24"/>
          <w:szCs w:val="24"/>
        </w:rPr>
        <w:t xml:space="preserve"> :</w:t>
      </w:r>
      <w:proofErr w:type="gramEnd"/>
      <w:r w:rsidR="00A732CF" w:rsidRPr="0014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32CF" w:rsidRPr="00145597">
        <w:rPr>
          <w:rFonts w:ascii="Arial" w:hAnsi="Arial" w:cs="Arial"/>
          <w:sz w:val="24"/>
          <w:szCs w:val="24"/>
        </w:rPr>
        <w:t>el</w:t>
      </w:r>
      <w:proofErr w:type="spellEnd"/>
      <w:r w:rsidR="00A732CF" w:rsidRPr="00145597">
        <w:rPr>
          <w:rFonts w:ascii="Arial" w:hAnsi="Arial" w:cs="Arial"/>
          <w:sz w:val="24"/>
          <w:szCs w:val="24"/>
        </w:rPr>
        <w:t xml:space="preserve"> alma de </w:t>
      </w:r>
      <w:proofErr w:type="spellStart"/>
      <w:r w:rsidR="00A732CF" w:rsidRPr="00145597">
        <w:rPr>
          <w:rFonts w:ascii="Arial" w:hAnsi="Arial" w:cs="Arial"/>
          <w:sz w:val="24"/>
          <w:szCs w:val="24"/>
        </w:rPr>
        <w:t>la</w:t>
      </w:r>
      <w:proofErr w:type="spellEnd"/>
      <w:r w:rsidR="00A732CF" w:rsidRPr="00145597">
        <w:rPr>
          <w:rFonts w:ascii="Arial" w:hAnsi="Arial" w:cs="Arial"/>
          <w:sz w:val="24"/>
          <w:szCs w:val="24"/>
        </w:rPr>
        <w:t xml:space="preserve"> toga. Tradução de António de Souza Madeira Pinto. Coimbra, Coimbra Ed., 1956.</w:t>
      </w:r>
    </w:p>
    <w:p w:rsidR="00522735" w:rsidRPr="00145597" w:rsidRDefault="00522735" w:rsidP="00522735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>(Classificação:</w:t>
      </w:r>
      <w:r w:rsidR="00A732CF" w:rsidRPr="00145597">
        <w:rPr>
          <w:rFonts w:ascii="Arial" w:hAnsi="Arial" w:cs="Arial"/>
          <w:sz w:val="24"/>
          <w:szCs w:val="24"/>
        </w:rPr>
        <w:t xml:space="preserve"> 347.965 G162a)</w:t>
      </w:r>
    </w:p>
    <w:p w:rsidR="00522735" w:rsidRPr="00145597" w:rsidRDefault="00522735" w:rsidP="00A41D98">
      <w:pPr>
        <w:spacing w:after="0"/>
        <w:rPr>
          <w:rFonts w:ascii="Arial" w:hAnsi="Arial" w:cs="Arial"/>
          <w:sz w:val="24"/>
          <w:szCs w:val="24"/>
        </w:rPr>
      </w:pPr>
    </w:p>
    <w:p w:rsidR="006E4478" w:rsidRPr="00145597" w:rsidRDefault="006E4478" w:rsidP="00A41D98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lastRenderedPageBreak/>
        <w:t xml:space="preserve">PAULA, Jônatas Luiz Moreira de. </w:t>
      </w:r>
      <w:r w:rsidRPr="00145597">
        <w:rPr>
          <w:rFonts w:ascii="Arial" w:hAnsi="Arial" w:cs="Arial"/>
          <w:b/>
          <w:sz w:val="24"/>
          <w:szCs w:val="24"/>
        </w:rPr>
        <w:t>A jurisdição como elemento de inclusão social</w:t>
      </w:r>
      <w:r w:rsidRPr="00145597">
        <w:rPr>
          <w:rFonts w:ascii="Arial" w:hAnsi="Arial" w:cs="Arial"/>
          <w:sz w:val="24"/>
          <w:szCs w:val="24"/>
        </w:rPr>
        <w:t>: revitalizando as regras do jogo democrático. Barueri: Manole, 2002.</w:t>
      </w:r>
    </w:p>
    <w:p w:rsidR="006E4478" w:rsidRPr="00145597" w:rsidRDefault="006E4478" w:rsidP="006E4478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>(Classificação: 347.919 P324j)</w:t>
      </w:r>
    </w:p>
    <w:p w:rsidR="006E4478" w:rsidRPr="00145597" w:rsidRDefault="006E4478" w:rsidP="00A41D98">
      <w:pPr>
        <w:spacing w:after="0"/>
        <w:rPr>
          <w:rFonts w:ascii="Arial" w:hAnsi="Arial" w:cs="Arial"/>
          <w:sz w:val="24"/>
          <w:szCs w:val="24"/>
        </w:rPr>
      </w:pPr>
    </w:p>
    <w:p w:rsidR="00245783" w:rsidRPr="00145597" w:rsidRDefault="00842374" w:rsidP="00A41D98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>RODRIGUES, Horácio Wanderlei (Org.); VIEIRA,</w:t>
      </w:r>
    </w:p>
    <w:p w:rsidR="00842374" w:rsidRPr="00145597" w:rsidRDefault="00842374" w:rsidP="00A41D98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>Débora Cristina ... [et al.] (</w:t>
      </w:r>
      <w:proofErr w:type="spellStart"/>
      <w:r w:rsidRPr="00145597">
        <w:rPr>
          <w:rFonts w:ascii="Arial" w:hAnsi="Arial" w:cs="Arial"/>
          <w:sz w:val="24"/>
          <w:szCs w:val="24"/>
        </w:rPr>
        <w:t>Colab</w:t>
      </w:r>
      <w:proofErr w:type="spellEnd"/>
      <w:r w:rsidRPr="00145597">
        <w:rPr>
          <w:rFonts w:ascii="Arial" w:hAnsi="Arial" w:cs="Arial"/>
          <w:sz w:val="24"/>
          <w:szCs w:val="24"/>
        </w:rPr>
        <w:t xml:space="preserve">.). </w:t>
      </w:r>
      <w:r w:rsidRPr="00145597">
        <w:rPr>
          <w:rFonts w:ascii="Arial" w:hAnsi="Arial" w:cs="Arial"/>
          <w:b/>
          <w:sz w:val="24"/>
          <w:szCs w:val="24"/>
        </w:rPr>
        <w:t>Solução de controvérsias no Mercosul</w:t>
      </w:r>
      <w:r w:rsidRPr="00145597">
        <w:rPr>
          <w:rFonts w:ascii="Arial" w:hAnsi="Arial" w:cs="Arial"/>
          <w:sz w:val="24"/>
          <w:szCs w:val="24"/>
        </w:rPr>
        <w:t>. Porto Alegre: Livraria do Advogado, 1997.</w:t>
      </w:r>
    </w:p>
    <w:p w:rsidR="00842374" w:rsidRPr="00145597" w:rsidRDefault="00842374" w:rsidP="00842374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>(Classificação:</w:t>
      </w:r>
      <w:r w:rsidR="00A740D9" w:rsidRPr="00145597">
        <w:rPr>
          <w:rFonts w:ascii="Arial" w:hAnsi="Arial" w:cs="Arial"/>
          <w:sz w:val="24"/>
          <w:szCs w:val="24"/>
        </w:rPr>
        <w:t xml:space="preserve"> 341.63 R696s)</w:t>
      </w:r>
    </w:p>
    <w:p w:rsidR="00842374" w:rsidRPr="00145597" w:rsidRDefault="00842374" w:rsidP="00A41D98">
      <w:pPr>
        <w:spacing w:after="0"/>
        <w:rPr>
          <w:rFonts w:ascii="Arial" w:hAnsi="Arial" w:cs="Arial"/>
          <w:sz w:val="24"/>
          <w:szCs w:val="24"/>
        </w:rPr>
      </w:pPr>
    </w:p>
    <w:p w:rsidR="00245783" w:rsidRPr="00145597" w:rsidRDefault="00245783" w:rsidP="00A740D9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 xml:space="preserve">SEMINÁRIO </w:t>
      </w:r>
      <w:r w:rsidR="00A740D9" w:rsidRPr="00145597">
        <w:rPr>
          <w:rFonts w:ascii="Arial" w:hAnsi="Arial" w:cs="Arial"/>
          <w:sz w:val="24"/>
          <w:szCs w:val="24"/>
        </w:rPr>
        <w:t xml:space="preserve">COOPERAÇÃO JUDICIÁRIA INTERNACIONAL, [2001, São Paulo]. </w:t>
      </w:r>
      <w:r w:rsidR="00A740D9" w:rsidRPr="00145597">
        <w:rPr>
          <w:rFonts w:ascii="Arial" w:hAnsi="Arial" w:cs="Arial"/>
          <w:b/>
          <w:i/>
          <w:sz w:val="24"/>
          <w:szCs w:val="24"/>
        </w:rPr>
        <w:t>Anais...</w:t>
      </w:r>
      <w:r w:rsidR="00A740D9" w:rsidRPr="00145597">
        <w:rPr>
          <w:rFonts w:ascii="Arial" w:hAnsi="Arial" w:cs="Arial"/>
          <w:sz w:val="24"/>
          <w:szCs w:val="24"/>
        </w:rPr>
        <w:t xml:space="preserve"> Brasília: Associação dos Juízes Federais do Brasil; Associação Nacional dos Procuradores da República, [2001].</w:t>
      </w:r>
    </w:p>
    <w:p w:rsidR="00245783" w:rsidRPr="00145597" w:rsidRDefault="00245783" w:rsidP="00245783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>(Classificação:</w:t>
      </w:r>
      <w:r w:rsidR="00DE0165" w:rsidRPr="00145597">
        <w:rPr>
          <w:rFonts w:ascii="Arial" w:hAnsi="Arial" w:cs="Arial"/>
          <w:sz w:val="24"/>
          <w:szCs w:val="24"/>
        </w:rPr>
        <w:t xml:space="preserve"> 341 S471)</w:t>
      </w:r>
    </w:p>
    <w:p w:rsidR="00245783" w:rsidRPr="00145597" w:rsidRDefault="00245783" w:rsidP="00A41D98">
      <w:pPr>
        <w:spacing w:after="0"/>
        <w:rPr>
          <w:rFonts w:ascii="Arial" w:hAnsi="Arial" w:cs="Arial"/>
          <w:sz w:val="24"/>
          <w:szCs w:val="24"/>
        </w:rPr>
      </w:pPr>
    </w:p>
    <w:p w:rsidR="005271A7" w:rsidRPr="00145597" w:rsidRDefault="005271A7" w:rsidP="005271A7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 xml:space="preserve">SILVA, </w:t>
      </w:r>
      <w:proofErr w:type="spellStart"/>
      <w:r w:rsidRPr="00145597">
        <w:rPr>
          <w:rFonts w:ascii="Arial" w:hAnsi="Arial" w:cs="Arial"/>
          <w:sz w:val="24"/>
          <w:szCs w:val="24"/>
        </w:rPr>
        <w:t>Agustinho</w:t>
      </w:r>
      <w:proofErr w:type="spellEnd"/>
      <w:r w:rsidRPr="00145597">
        <w:rPr>
          <w:rFonts w:ascii="Arial" w:hAnsi="Arial" w:cs="Arial"/>
          <w:sz w:val="24"/>
          <w:szCs w:val="24"/>
        </w:rPr>
        <w:t xml:space="preserve"> Fernandes Dias da. </w:t>
      </w:r>
      <w:r w:rsidRPr="00145597">
        <w:rPr>
          <w:rFonts w:ascii="Arial" w:hAnsi="Arial" w:cs="Arial"/>
          <w:b/>
          <w:sz w:val="24"/>
          <w:szCs w:val="24"/>
        </w:rPr>
        <w:t>Estudo programado de direito internacional privado</w:t>
      </w:r>
      <w:r w:rsidRPr="00145597">
        <w:rPr>
          <w:rFonts w:ascii="Arial" w:hAnsi="Arial" w:cs="Arial"/>
          <w:sz w:val="24"/>
          <w:szCs w:val="24"/>
        </w:rPr>
        <w:t>. Rio de Janeiro: Freitas Bastos, 1974.</w:t>
      </w:r>
    </w:p>
    <w:p w:rsidR="005271A7" w:rsidRPr="00145597" w:rsidRDefault="005271A7" w:rsidP="005271A7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>(Classificação: 341.9 S 586e)</w:t>
      </w:r>
    </w:p>
    <w:p w:rsidR="005271A7" w:rsidRPr="00145597" w:rsidRDefault="005271A7" w:rsidP="00A41D98">
      <w:pPr>
        <w:spacing w:after="0"/>
        <w:rPr>
          <w:rFonts w:ascii="Arial" w:hAnsi="Arial" w:cs="Arial"/>
          <w:sz w:val="24"/>
          <w:szCs w:val="24"/>
        </w:rPr>
      </w:pPr>
    </w:p>
    <w:p w:rsidR="00A41D98" w:rsidRPr="00145597" w:rsidRDefault="0066103A" w:rsidP="00A41D98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>SILVA</w:t>
      </w:r>
      <w:r w:rsidR="00A41D98" w:rsidRPr="00145597">
        <w:rPr>
          <w:rFonts w:ascii="Arial" w:hAnsi="Arial" w:cs="Arial"/>
          <w:sz w:val="24"/>
          <w:szCs w:val="24"/>
        </w:rPr>
        <w:t xml:space="preserve">, Geraldo Eulálio do Nascimento. </w:t>
      </w:r>
      <w:r w:rsidR="00A41D98" w:rsidRPr="00145597">
        <w:rPr>
          <w:rFonts w:ascii="Arial" w:hAnsi="Arial" w:cs="Arial"/>
          <w:b/>
          <w:sz w:val="24"/>
          <w:szCs w:val="24"/>
        </w:rPr>
        <w:t>Convenção sobre relações diplomáticas</w:t>
      </w:r>
      <w:r w:rsidR="00A41D98" w:rsidRPr="00145597">
        <w:rPr>
          <w:rFonts w:ascii="Arial" w:hAnsi="Arial" w:cs="Arial"/>
          <w:sz w:val="24"/>
          <w:szCs w:val="24"/>
        </w:rPr>
        <w:t>: a codificação do direito internacional. 3.ed. Rio de Janeiro: Forense Universitária, 1989.</w:t>
      </w:r>
    </w:p>
    <w:p w:rsidR="00A41D98" w:rsidRPr="00145597" w:rsidRDefault="00A41D98" w:rsidP="00A41D98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>(Classificação:</w:t>
      </w:r>
      <w:r w:rsidR="0066103A" w:rsidRPr="00145597">
        <w:rPr>
          <w:rFonts w:ascii="Arial" w:hAnsi="Arial" w:cs="Arial"/>
          <w:sz w:val="24"/>
          <w:szCs w:val="24"/>
        </w:rPr>
        <w:t xml:space="preserve"> 341.76 S586c)</w:t>
      </w:r>
    </w:p>
    <w:p w:rsidR="005F73CB" w:rsidRPr="00145597" w:rsidRDefault="005F73CB" w:rsidP="00A41D98">
      <w:pPr>
        <w:spacing w:after="0"/>
        <w:rPr>
          <w:rFonts w:ascii="Arial" w:hAnsi="Arial" w:cs="Arial"/>
          <w:sz w:val="24"/>
          <w:szCs w:val="24"/>
        </w:rPr>
      </w:pPr>
    </w:p>
    <w:p w:rsidR="00B27C00" w:rsidRPr="00145597" w:rsidRDefault="00B27C00" w:rsidP="00A41D98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 xml:space="preserve">SOUSA, João Bosco Medeiros de. </w:t>
      </w:r>
      <w:r w:rsidRPr="00145597">
        <w:rPr>
          <w:rFonts w:ascii="Arial" w:hAnsi="Arial" w:cs="Arial"/>
          <w:b/>
          <w:sz w:val="24"/>
          <w:szCs w:val="24"/>
        </w:rPr>
        <w:t>Direito agrário</w:t>
      </w:r>
      <w:r w:rsidRPr="00145597">
        <w:rPr>
          <w:rFonts w:ascii="Arial" w:hAnsi="Arial" w:cs="Arial"/>
          <w:sz w:val="24"/>
          <w:szCs w:val="24"/>
        </w:rPr>
        <w:t>: lições básicas. 2. ed. atual. São Paulo: Saraiva, 1987.</w:t>
      </w:r>
    </w:p>
    <w:p w:rsidR="00B27C00" w:rsidRPr="00145597" w:rsidRDefault="00B27C00" w:rsidP="00B27C00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>(Classificação: 347.243 S729d)</w:t>
      </w:r>
    </w:p>
    <w:p w:rsidR="00B27C00" w:rsidRDefault="00B27C00" w:rsidP="00A41D98">
      <w:pPr>
        <w:spacing w:after="0"/>
      </w:pPr>
    </w:p>
    <w:p w:rsidR="00A41D98" w:rsidRDefault="00A41D98" w:rsidP="00A41D98">
      <w:pPr>
        <w:spacing w:after="0"/>
      </w:pPr>
    </w:p>
    <w:p w:rsidR="005703FC" w:rsidRDefault="00F97E8D" w:rsidP="000368BA">
      <w:pPr>
        <w:spacing w:after="0"/>
      </w:pPr>
      <w:r>
        <w:t xml:space="preserve"> </w:t>
      </w:r>
      <w:r w:rsidR="00654D81">
        <w:tab/>
        <w:t xml:space="preserve">   </w:t>
      </w:r>
    </w:p>
    <w:p w:rsidR="00BB336F" w:rsidRDefault="00D31CE7" w:rsidP="0089001C">
      <w:pPr>
        <w:spacing w:after="0"/>
      </w:pPr>
      <w:r w:rsidRPr="00D0725A">
        <w:t xml:space="preserve"> </w:t>
      </w:r>
      <w:r w:rsidR="0021642F">
        <w:t xml:space="preserve"> </w:t>
      </w:r>
      <w:r w:rsidR="002640CF">
        <w:rPr>
          <w:b/>
        </w:rPr>
        <w:t xml:space="preserve"> </w:t>
      </w:r>
    </w:p>
    <w:p w:rsidR="00E530E9" w:rsidRDefault="00211DDC" w:rsidP="00F24D04">
      <w:pPr>
        <w:spacing w:after="0"/>
        <w:rPr>
          <w:b/>
          <w:color w:val="FF0000"/>
        </w:rPr>
      </w:pP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B30738" w:rsidRPr="000956C0">
        <w:rPr>
          <w:b/>
          <w:color w:val="00B050"/>
        </w:rPr>
        <w:t>&lt;&gt;</w:t>
      </w:r>
      <w:r w:rsidR="00B30738" w:rsidRPr="000956C0">
        <w:rPr>
          <w:b/>
          <w:color w:val="7030A0"/>
        </w:rPr>
        <w:t>&lt;&gt;</w:t>
      </w:r>
      <w:r w:rsidR="00B30738" w:rsidRPr="000956C0">
        <w:rPr>
          <w:b/>
          <w:color w:val="FF0000"/>
        </w:rPr>
        <w:t>&lt;&gt;</w:t>
      </w:r>
    </w:p>
    <w:p w:rsidR="004B5058" w:rsidRPr="000956C0" w:rsidRDefault="004B5058" w:rsidP="00F24D04">
      <w:pPr>
        <w:spacing w:after="0"/>
        <w:rPr>
          <w:b/>
        </w:rPr>
      </w:pPr>
    </w:p>
    <w:p w:rsidR="00211DDC" w:rsidRPr="00E530E9" w:rsidRDefault="00211DDC" w:rsidP="00E530E9">
      <w:pPr>
        <w:spacing w:after="0"/>
      </w:pPr>
    </w:p>
    <w:p w:rsidR="00B32B0C" w:rsidRPr="00E530E9" w:rsidRDefault="00B32B0C" w:rsidP="00B32B0C">
      <w:pPr>
        <w:spacing w:after="0"/>
      </w:pPr>
    </w:p>
    <w:p w:rsidR="00155F01" w:rsidRPr="00E530E9" w:rsidRDefault="00E530E9" w:rsidP="00155F01">
      <w:pPr>
        <w:spacing w:after="0"/>
        <w:rPr>
          <w:sz w:val="72"/>
          <w:szCs w:val="72"/>
        </w:rPr>
      </w:pPr>
      <w:r w:rsidRPr="00E530E9">
        <w:rPr>
          <w:sz w:val="72"/>
          <w:szCs w:val="72"/>
        </w:rPr>
        <w:t>SEM CLASSIFICAÇÃO</w:t>
      </w:r>
    </w:p>
    <w:p w:rsidR="002E5E9F" w:rsidRDefault="002E5E9F" w:rsidP="002E5E9F">
      <w:pPr>
        <w:spacing w:after="0"/>
      </w:pPr>
    </w:p>
    <w:p w:rsidR="005F73CB" w:rsidRPr="00145597" w:rsidRDefault="005F73CB" w:rsidP="005F73CB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 xml:space="preserve">AMARAL, Antônio Carlos Cintra do. </w:t>
      </w:r>
      <w:r w:rsidRPr="00145597">
        <w:rPr>
          <w:rFonts w:ascii="Arial" w:hAnsi="Arial" w:cs="Arial"/>
          <w:b/>
          <w:sz w:val="24"/>
          <w:szCs w:val="24"/>
        </w:rPr>
        <w:t>Positivismo jurídico</w:t>
      </w:r>
      <w:r w:rsidRPr="00145597">
        <w:rPr>
          <w:rFonts w:ascii="Arial" w:hAnsi="Arial" w:cs="Arial"/>
          <w:sz w:val="24"/>
          <w:szCs w:val="24"/>
        </w:rPr>
        <w:t>. Recife: Instituto dos Advogados de Pernambuco, 2000.</w:t>
      </w:r>
    </w:p>
    <w:p w:rsidR="005F73CB" w:rsidRPr="00145597" w:rsidRDefault="005F73CB" w:rsidP="005F73CB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>(</w:t>
      </w:r>
      <w:r w:rsidRPr="00145597">
        <w:rPr>
          <w:rFonts w:ascii="Arial" w:hAnsi="Arial" w:cs="Arial"/>
          <w:color w:val="FF0000"/>
          <w:sz w:val="24"/>
          <w:szCs w:val="24"/>
        </w:rPr>
        <w:t>Sem Classificação</w:t>
      </w:r>
      <w:r w:rsidRPr="00145597">
        <w:rPr>
          <w:rFonts w:ascii="Arial" w:hAnsi="Arial" w:cs="Arial"/>
          <w:sz w:val="24"/>
          <w:szCs w:val="24"/>
        </w:rPr>
        <w:t>)</w:t>
      </w:r>
    </w:p>
    <w:p w:rsidR="005F73CB" w:rsidRPr="00145597" w:rsidRDefault="005F73CB" w:rsidP="005F73CB">
      <w:pPr>
        <w:spacing w:after="0"/>
        <w:rPr>
          <w:rFonts w:ascii="Arial" w:hAnsi="Arial" w:cs="Arial"/>
          <w:sz w:val="24"/>
          <w:szCs w:val="24"/>
        </w:rPr>
      </w:pPr>
    </w:p>
    <w:p w:rsidR="005F73CB" w:rsidRPr="00145597" w:rsidRDefault="005F73CB" w:rsidP="005F73CB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 xml:space="preserve">ARAÚJO, Maria Paula; PINTO, António Costa (Org.). </w:t>
      </w:r>
      <w:r w:rsidRPr="00145597">
        <w:rPr>
          <w:rFonts w:ascii="Arial" w:hAnsi="Arial" w:cs="Arial"/>
          <w:b/>
          <w:sz w:val="24"/>
          <w:szCs w:val="24"/>
        </w:rPr>
        <w:t>Democratização, memória e justiça de transição nos países lusófonos</w:t>
      </w:r>
      <w:r w:rsidRPr="00145597">
        <w:rPr>
          <w:rFonts w:ascii="Arial" w:hAnsi="Arial" w:cs="Arial"/>
          <w:sz w:val="24"/>
          <w:szCs w:val="24"/>
        </w:rPr>
        <w:t>. Rio de Janeiro: Autografias; Recife: Ed. Universidade de Pernambuco, 2017.</w:t>
      </w:r>
    </w:p>
    <w:p w:rsidR="005F73CB" w:rsidRPr="00145597" w:rsidRDefault="005F73CB" w:rsidP="005F73CB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>(</w:t>
      </w:r>
      <w:r w:rsidRPr="00145597">
        <w:rPr>
          <w:rFonts w:ascii="Arial" w:hAnsi="Arial" w:cs="Arial"/>
          <w:color w:val="FF0000"/>
          <w:sz w:val="24"/>
          <w:szCs w:val="24"/>
        </w:rPr>
        <w:t>Sem Classificação</w:t>
      </w:r>
      <w:r w:rsidRPr="00145597">
        <w:rPr>
          <w:rFonts w:ascii="Arial" w:hAnsi="Arial" w:cs="Arial"/>
          <w:sz w:val="24"/>
          <w:szCs w:val="24"/>
        </w:rPr>
        <w:t>)</w:t>
      </w:r>
    </w:p>
    <w:p w:rsidR="005F73CB" w:rsidRPr="00145597" w:rsidRDefault="005F73CB" w:rsidP="005F73CB">
      <w:pPr>
        <w:spacing w:after="0"/>
        <w:rPr>
          <w:rFonts w:ascii="Arial" w:hAnsi="Arial" w:cs="Arial"/>
          <w:sz w:val="24"/>
          <w:szCs w:val="24"/>
        </w:rPr>
      </w:pPr>
    </w:p>
    <w:p w:rsidR="005F73CB" w:rsidRPr="00145597" w:rsidRDefault="005F73CB" w:rsidP="005F73CB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 xml:space="preserve">ARENDT, Hannah; WEIL, Eric; RUSSELL, Bertrand; ORTEGA Y GASSET, José. </w:t>
      </w:r>
      <w:r w:rsidRPr="00145597">
        <w:rPr>
          <w:rFonts w:ascii="Arial" w:hAnsi="Arial" w:cs="Arial"/>
          <w:b/>
          <w:sz w:val="24"/>
          <w:szCs w:val="24"/>
        </w:rPr>
        <w:t>Quatro textos excêntricos</w:t>
      </w:r>
      <w:r w:rsidRPr="00145597">
        <w:rPr>
          <w:rFonts w:ascii="Arial" w:hAnsi="Arial" w:cs="Arial"/>
          <w:sz w:val="24"/>
          <w:szCs w:val="24"/>
        </w:rPr>
        <w:t xml:space="preserve">: filosofia da educação. Seleção, prefácio e tradução de Olga Pombo. [Lisboa]: </w:t>
      </w:r>
      <w:proofErr w:type="spellStart"/>
      <w:r w:rsidRPr="00145597">
        <w:rPr>
          <w:rFonts w:ascii="Arial" w:hAnsi="Arial" w:cs="Arial"/>
          <w:sz w:val="24"/>
          <w:szCs w:val="24"/>
        </w:rPr>
        <w:t>Relogio</w:t>
      </w:r>
      <w:proofErr w:type="spellEnd"/>
      <w:r w:rsidRPr="00145597">
        <w:rPr>
          <w:rFonts w:ascii="Arial" w:hAnsi="Arial" w:cs="Arial"/>
          <w:sz w:val="24"/>
          <w:szCs w:val="24"/>
        </w:rPr>
        <w:t xml:space="preserve"> d'Água Editores </w:t>
      </w:r>
      <w:proofErr w:type="spellStart"/>
      <w:r w:rsidRPr="00145597">
        <w:rPr>
          <w:rFonts w:ascii="Arial" w:hAnsi="Arial" w:cs="Arial"/>
          <w:sz w:val="24"/>
          <w:szCs w:val="24"/>
        </w:rPr>
        <w:t>Lda</w:t>
      </w:r>
      <w:proofErr w:type="spellEnd"/>
      <w:r w:rsidRPr="00145597">
        <w:rPr>
          <w:rFonts w:ascii="Arial" w:hAnsi="Arial" w:cs="Arial"/>
          <w:sz w:val="24"/>
          <w:szCs w:val="24"/>
        </w:rPr>
        <w:t>, 2000.</w:t>
      </w:r>
    </w:p>
    <w:p w:rsidR="005F73CB" w:rsidRPr="00145597" w:rsidRDefault="005F73CB" w:rsidP="005F73CB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>(</w:t>
      </w:r>
      <w:r w:rsidRPr="00145597">
        <w:rPr>
          <w:rFonts w:ascii="Arial" w:hAnsi="Arial" w:cs="Arial"/>
          <w:color w:val="FF0000"/>
          <w:sz w:val="24"/>
          <w:szCs w:val="24"/>
        </w:rPr>
        <w:t>Sem Classificação</w:t>
      </w:r>
      <w:r w:rsidRPr="00145597">
        <w:rPr>
          <w:rFonts w:ascii="Arial" w:hAnsi="Arial" w:cs="Arial"/>
          <w:sz w:val="24"/>
          <w:szCs w:val="24"/>
        </w:rPr>
        <w:t>)</w:t>
      </w:r>
    </w:p>
    <w:p w:rsidR="00371AA5" w:rsidRPr="00145597" w:rsidRDefault="00371AA5" w:rsidP="00155F01">
      <w:pPr>
        <w:spacing w:after="0"/>
        <w:rPr>
          <w:rFonts w:ascii="Arial" w:hAnsi="Arial" w:cs="Arial"/>
          <w:sz w:val="24"/>
          <w:szCs w:val="24"/>
        </w:rPr>
      </w:pPr>
    </w:p>
    <w:p w:rsidR="005F73CB" w:rsidRPr="00145597" w:rsidRDefault="005F73CB" w:rsidP="005F73CB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lastRenderedPageBreak/>
        <w:t xml:space="preserve">BÔAVIAGEM, Aurélio Agostinho da. O direito alternativo fundamenta-se no direito vivo/livre ou no direito natural? Será ele direito? Separata de: </w:t>
      </w:r>
      <w:r w:rsidRPr="00145597">
        <w:rPr>
          <w:rFonts w:ascii="Arial" w:hAnsi="Arial" w:cs="Arial"/>
          <w:b/>
          <w:sz w:val="24"/>
          <w:szCs w:val="24"/>
        </w:rPr>
        <w:t>Revista do Instituto dos Advogados de Pernambuco</w:t>
      </w:r>
      <w:r w:rsidRPr="00145597">
        <w:rPr>
          <w:rFonts w:ascii="Arial" w:hAnsi="Arial" w:cs="Arial"/>
          <w:sz w:val="24"/>
          <w:szCs w:val="24"/>
        </w:rPr>
        <w:t>. [Recife]: Instituto dos Advogados de Pernambuco, 1999.</w:t>
      </w:r>
    </w:p>
    <w:p w:rsidR="005F73CB" w:rsidRPr="00145597" w:rsidRDefault="005F73CB" w:rsidP="005F73CB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>(</w:t>
      </w:r>
      <w:r w:rsidRPr="00145597">
        <w:rPr>
          <w:rFonts w:ascii="Arial" w:hAnsi="Arial" w:cs="Arial"/>
          <w:color w:val="FF0000"/>
          <w:sz w:val="24"/>
          <w:szCs w:val="24"/>
        </w:rPr>
        <w:t>Sem Classificação</w:t>
      </w:r>
      <w:r w:rsidRPr="00145597">
        <w:rPr>
          <w:rFonts w:ascii="Arial" w:hAnsi="Arial" w:cs="Arial"/>
          <w:sz w:val="24"/>
          <w:szCs w:val="24"/>
        </w:rPr>
        <w:t>)</w:t>
      </w:r>
    </w:p>
    <w:p w:rsidR="005F73CB" w:rsidRPr="00145597" w:rsidRDefault="005F73CB" w:rsidP="005F73CB">
      <w:pPr>
        <w:spacing w:after="0"/>
        <w:rPr>
          <w:rFonts w:ascii="Arial" w:hAnsi="Arial" w:cs="Arial"/>
          <w:sz w:val="24"/>
          <w:szCs w:val="24"/>
        </w:rPr>
      </w:pPr>
    </w:p>
    <w:p w:rsidR="005F73CB" w:rsidRPr="00145597" w:rsidRDefault="005F73CB" w:rsidP="005F73CB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 xml:space="preserve">BRANDÃO, Cláudio (Coord.). </w:t>
      </w:r>
      <w:r w:rsidRPr="00145597">
        <w:rPr>
          <w:rFonts w:ascii="Arial" w:hAnsi="Arial" w:cs="Arial"/>
          <w:b/>
          <w:sz w:val="24"/>
          <w:szCs w:val="24"/>
        </w:rPr>
        <w:t>Direitos humanos e fundamentais em perspectiva</w:t>
      </w:r>
      <w:r w:rsidRPr="00145597">
        <w:rPr>
          <w:rFonts w:ascii="Arial" w:hAnsi="Arial" w:cs="Arial"/>
          <w:sz w:val="24"/>
          <w:szCs w:val="24"/>
        </w:rPr>
        <w:t>. São Paulo: Atlas, 2014.</w:t>
      </w:r>
    </w:p>
    <w:p w:rsidR="005F73CB" w:rsidRPr="00145597" w:rsidRDefault="005F73CB" w:rsidP="005F73CB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>(</w:t>
      </w:r>
      <w:r w:rsidRPr="00145597">
        <w:rPr>
          <w:rFonts w:ascii="Arial" w:hAnsi="Arial" w:cs="Arial"/>
          <w:color w:val="FF0000"/>
          <w:sz w:val="24"/>
          <w:szCs w:val="24"/>
        </w:rPr>
        <w:t>Sem Classificação</w:t>
      </w:r>
      <w:r w:rsidRPr="00145597">
        <w:rPr>
          <w:rFonts w:ascii="Arial" w:hAnsi="Arial" w:cs="Arial"/>
          <w:sz w:val="24"/>
          <w:szCs w:val="24"/>
        </w:rPr>
        <w:t>)</w:t>
      </w:r>
    </w:p>
    <w:p w:rsidR="005F73CB" w:rsidRPr="00145597" w:rsidRDefault="005F73CB" w:rsidP="005F73CB">
      <w:pPr>
        <w:spacing w:after="0"/>
        <w:rPr>
          <w:rFonts w:ascii="Arial" w:hAnsi="Arial" w:cs="Arial"/>
          <w:sz w:val="24"/>
          <w:szCs w:val="24"/>
        </w:rPr>
      </w:pPr>
    </w:p>
    <w:p w:rsidR="006F55F1" w:rsidRPr="00145597" w:rsidRDefault="006F55F1" w:rsidP="006F55F1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 xml:space="preserve">BRUGGER, Walter. </w:t>
      </w:r>
      <w:r w:rsidRPr="00145597">
        <w:rPr>
          <w:rFonts w:ascii="Arial" w:hAnsi="Arial" w:cs="Arial"/>
          <w:b/>
          <w:sz w:val="24"/>
          <w:szCs w:val="24"/>
        </w:rPr>
        <w:t>Dicionário de filosofia</w:t>
      </w:r>
      <w:r w:rsidRPr="00145597">
        <w:rPr>
          <w:rFonts w:ascii="Arial" w:hAnsi="Arial" w:cs="Arial"/>
          <w:sz w:val="24"/>
          <w:szCs w:val="24"/>
        </w:rPr>
        <w:t xml:space="preserve">. 2. ed. atual. Organizado com a colaboração do corpo docente do Colégio </w:t>
      </w:r>
      <w:proofErr w:type="spellStart"/>
      <w:r w:rsidRPr="00145597">
        <w:rPr>
          <w:rFonts w:ascii="Arial" w:hAnsi="Arial" w:cs="Arial"/>
          <w:sz w:val="24"/>
          <w:szCs w:val="24"/>
        </w:rPr>
        <w:t>Berchmans</w:t>
      </w:r>
      <w:proofErr w:type="spellEnd"/>
      <w:r w:rsidRPr="0014559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45597">
        <w:rPr>
          <w:rFonts w:ascii="Arial" w:hAnsi="Arial" w:cs="Arial"/>
          <w:sz w:val="24"/>
          <w:szCs w:val="24"/>
        </w:rPr>
        <w:t>Pullach</w:t>
      </w:r>
      <w:proofErr w:type="spellEnd"/>
      <w:r w:rsidRPr="00145597">
        <w:rPr>
          <w:rFonts w:ascii="Arial" w:hAnsi="Arial" w:cs="Arial"/>
          <w:sz w:val="24"/>
          <w:szCs w:val="24"/>
        </w:rPr>
        <w:t xml:space="preserve"> (Munique) e de outros </w:t>
      </w:r>
      <w:proofErr w:type="gramStart"/>
      <w:r w:rsidRPr="00145597">
        <w:rPr>
          <w:rFonts w:ascii="Arial" w:hAnsi="Arial" w:cs="Arial"/>
          <w:sz w:val="24"/>
          <w:szCs w:val="24"/>
        </w:rPr>
        <w:t>professores ;</w:t>
      </w:r>
      <w:proofErr w:type="gramEnd"/>
      <w:r w:rsidRPr="00145597">
        <w:rPr>
          <w:rFonts w:ascii="Arial" w:hAnsi="Arial" w:cs="Arial"/>
          <w:sz w:val="24"/>
          <w:szCs w:val="24"/>
        </w:rPr>
        <w:t xml:space="preserve"> tradução brasileira por Antônio Pinto de Carvalho. São Paulo:  Ed. </w:t>
      </w:r>
      <w:proofErr w:type="spellStart"/>
      <w:r w:rsidRPr="00145597">
        <w:rPr>
          <w:rFonts w:ascii="Arial" w:hAnsi="Arial" w:cs="Arial"/>
          <w:sz w:val="24"/>
          <w:szCs w:val="24"/>
        </w:rPr>
        <w:t>Herder</w:t>
      </w:r>
      <w:proofErr w:type="spellEnd"/>
      <w:r w:rsidRPr="00145597">
        <w:rPr>
          <w:rFonts w:ascii="Arial" w:hAnsi="Arial" w:cs="Arial"/>
          <w:sz w:val="24"/>
          <w:szCs w:val="24"/>
        </w:rPr>
        <w:t>, 1969.</w:t>
      </w:r>
    </w:p>
    <w:p w:rsidR="006F55F1" w:rsidRPr="00145597" w:rsidRDefault="006F55F1" w:rsidP="006F55F1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>(</w:t>
      </w:r>
      <w:r w:rsidRPr="00145597">
        <w:rPr>
          <w:rFonts w:ascii="Arial" w:hAnsi="Arial" w:cs="Arial"/>
          <w:color w:val="FF0000"/>
          <w:sz w:val="24"/>
          <w:szCs w:val="24"/>
        </w:rPr>
        <w:t>Sem Classificação</w:t>
      </w:r>
      <w:r w:rsidRPr="00145597">
        <w:rPr>
          <w:rFonts w:ascii="Arial" w:hAnsi="Arial" w:cs="Arial"/>
          <w:sz w:val="24"/>
          <w:szCs w:val="24"/>
        </w:rPr>
        <w:t>)</w:t>
      </w:r>
    </w:p>
    <w:p w:rsidR="006F55F1" w:rsidRPr="00145597" w:rsidRDefault="006F55F1" w:rsidP="005F73CB">
      <w:pPr>
        <w:spacing w:after="0"/>
        <w:rPr>
          <w:rFonts w:ascii="Arial" w:hAnsi="Arial" w:cs="Arial"/>
          <w:sz w:val="24"/>
          <w:szCs w:val="24"/>
        </w:rPr>
      </w:pPr>
    </w:p>
    <w:p w:rsidR="005F73CB" w:rsidRPr="00145597" w:rsidRDefault="005F73CB" w:rsidP="005F73CB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 xml:space="preserve">CAVALCANTI, José Paulo. </w:t>
      </w:r>
      <w:r w:rsidRPr="00145597">
        <w:rPr>
          <w:rFonts w:ascii="Arial" w:hAnsi="Arial" w:cs="Arial"/>
          <w:b/>
          <w:sz w:val="24"/>
          <w:szCs w:val="24"/>
        </w:rPr>
        <w:t>Tridimensionalidade e outros erros</w:t>
      </w:r>
      <w:r w:rsidRPr="00145597">
        <w:rPr>
          <w:rFonts w:ascii="Arial" w:hAnsi="Arial" w:cs="Arial"/>
          <w:sz w:val="24"/>
          <w:szCs w:val="24"/>
        </w:rPr>
        <w:t>. Recife: Companhia Editora de Pernambuco, 1984.</w:t>
      </w:r>
    </w:p>
    <w:p w:rsidR="005F73CB" w:rsidRPr="00145597" w:rsidRDefault="005F73CB" w:rsidP="005F73CB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>(</w:t>
      </w:r>
      <w:r w:rsidRPr="00145597">
        <w:rPr>
          <w:rFonts w:ascii="Arial" w:hAnsi="Arial" w:cs="Arial"/>
          <w:color w:val="FF0000"/>
          <w:sz w:val="24"/>
          <w:szCs w:val="24"/>
        </w:rPr>
        <w:t>Sem Classificação</w:t>
      </w:r>
      <w:r w:rsidRPr="00145597">
        <w:rPr>
          <w:rFonts w:ascii="Arial" w:hAnsi="Arial" w:cs="Arial"/>
          <w:sz w:val="24"/>
          <w:szCs w:val="24"/>
        </w:rPr>
        <w:t>)</w:t>
      </w:r>
    </w:p>
    <w:p w:rsidR="005F73CB" w:rsidRPr="00145597" w:rsidRDefault="005F73CB" w:rsidP="005F73CB">
      <w:pPr>
        <w:spacing w:after="0"/>
        <w:rPr>
          <w:rFonts w:ascii="Arial" w:hAnsi="Arial" w:cs="Arial"/>
          <w:sz w:val="24"/>
          <w:szCs w:val="24"/>
        </w:rPr>
      </w:pPr>
    </w:p>
    <w:p w:rsidR="005F73CB" w:rsidRPr="00145597" w:rsidRDefault="005F73CB" w:rsidP="005F73CB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 xml:space="preserve">COUTINHO, João Hélio de Farias Moraes. </w:t>
      </w:r>
      <w:r w:rsidRPr="00145597">
        <w:rPr>
          <w:rFonts w:ascii="Arial" w:hAnsi="Arial" w:cs="Arial"/>
          <w:b/>
          <w:sz w:val="24"/>
          <w:szCs w:val="24"/>
        </w:rPr>
        <w:t>A legitimidade dos incentivos fiscais num contexto de guerra fiscal</w:t>
      </w:r>
      <w:r w:rsidRPr="00145597">
        <w:rPr>
          <w:rFonts w:ascii="Arial" w:hAnsi="Arial" w:cs="Arial"/>
          <w:sz w:val="24"/>
          <w:szCs w:val="24"/>
        </w:rPr>
        <w:t>. 2013. Tese (Doutorado) - Universidade Federal de Pernambuco, Recife, 2013.</w:t>
      </w:r>
    </w:p>
    <w:p w:rsidR="005F73CB" w:rsidRPr="00145597" w:rsidRDefault="005F73CB" w:rsidP="005F73CB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>(</w:t>
      </w:r>
      <w:r w:rsidRPr="00145597">
        <w:rPr>
          <w:rFonts w:ascii="Arial" w:hAnsi="Arial" w:cs="Arial"/>
          <w:color w:val="FF0000"/>
          <w:sz w:val="24"/>
          <w:szCs w:val="24"/>
        </w:rPr>
        <w:t>Sem Classificação</w:t>
      </w:r>
      <w:r w:rsidRPr="00145597">
        <w:rPr>
          <w:rFonts w:ascii="Arial" w:hAnsi="Arial" w:cs="Arial"/>
          <w:sz w:val="24"/>
          <w:szCs w:val="24"/>
        </w:rPr>
        <w:t>)</w:t>
      </w:r>
    </w:p>
    <w:p w:rsidR="005F73CB" w:rsidRPr="00145597" w:rsidRDefault="005F73CB" w:rsidP="005F73CB">
      <w:pPr>
        <w:spacing w:after="0"/>
        <w:rPr>
          <w:rFonts w:ascii="Arial" w:hAnsi="Arial" w:cs="Arial"/>
          <w:sz w:val="24"/>
          <w:szCs w:val="24"/>
        </w:rPr>
      </w:pPr>
    </w:p>
    <w:p w:rsidR="00DF46FB" w:rsidRPr="00145597" w:rsidRDefault="00DF46FB" w:rsidP="00DF46FB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 xml:space="preserve">ENCONTRO DO FÓRUM PERMANENTE DE PROCESSUALISTAS CIVIS, 4, 2014, Belo Horizonte. </w:t>
      </w:r>
      <w:r w:rsidRPr="00145597">
        <w:rPr>
          <w:rFonts w:ascii="Arial" w:hAnsi="Arial" w:cs="Arial"/>
          <w:b/>
          <w:sz w:val="24"/>
          <w:szCs w:val="24"/>
        </w:rPr>
        <w:t>Enunciados do Fórum Permanente de Processualistas Civis</w:t>
      </w:r>
      <w:r w:rsidRPr="0014559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45597">
        <w:rPr>
          <w:rFonts w:ascii="Arial" w:hAnsi="Arial" w:cs="Arial"/>
          <w:sz w:val="24"/>
          <w:szCs w:val="24"/>
        </w:rPr>
        <w:t>Fredie</w:t>
      </w:r>
      <w:proofErr w:type="spellEnd"/>
      <w:r w:rsidRPr="00145597">
        <w:rPr>
          <w:rFonts w:ascii="Arial" w:hAnsi="Arial" w:cs="Arial"/>
          <w:sz w:val="24"/>
          <w:szCs w:val="24"/>
        </w:rPr>
        <w:t xml:space="preserve"> Didier Jr. (coord. </w:t>
      </w:r>
      <w:proofErr w:type="gramStart"/>
      <w:r w:rsidRPr="00145597">
        <w:rPr>
          <w:rFonts w:ascii="Arial" w:hAnsi="Arial" w:cs="Arial"/>
          <w:sz w:val="24"/>
          <w:szCs w:val="24"/>
        </w:rPr>
        <w:t>geral</w:t>
      </w:r>
      <w:proofErr w:type="gramEnd"/>
      <w:r w:rsidRPr="00145597">
        <w:rPr>
          <w:rFonts w:ascii="Arial" w:hAnsi="Arial" w:cs="Arial"/>
          <w:sz w:val="24"/>
          <w:szCs w:val="24"/>
        </w:rPr>
        <w:t xml:space="preserve">). </w:t>
      </w:r>
      <w:proofErr w:type="spellStart"/>
      <w:r w:rsidRPr="00145597">
        <w:rPr>
          <w:rFonts w:ascii="Arial" w:hAnsi="Arial" w:cs="Arial"/>
          <w:sz w:val="24"/>
          <w:szCs w:val="24"/>
        </w:rPr>
        <w:t>Slavador</w:t>
      </w:r>
      <w:proofErr w:type="spellEnd"/>
      <w:r w:rsidRPr="00145597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145597">
        <w:rPr>
          <w:rFonts w:ascii="Arial" w:hAnsi="Arial" w:cs="Arial"/>
          <w:sz w:val="24"/>
          <w:szCs w:val="24"/>
        </w:rPr>
        <w:t>Juspodivm</w:t>
      </w:r>
      <w:proofErr w:type="spellEnd"/>
      <w:r w:rsidRPr="00145597">
        <w:rPr>
          <w:rFonts w:ascii="Arial" w:hAnsi="Arial" w:cs="Arial"/>
          <w:sz w:val="24"/>
          <w:szCs w:val="24"/>
        </w:rPr>
        <w:t>, 2015.</w:t>
      </w:r>
    </w:p>
    <w:p w:rsidR="00DF46FB" w:rsidRPr="00145597" w:rsidRDefault="00DF46FB" w:rsidP="00DF46FB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>(</w:t>
      </w:r>
      <w:r w:rsidRPr="00145597">
        <w:rPr>
          <w:rFonts w:ascii="Arial" w:hAnsi="Arial" w:cs="Arial"/>
          <w:color w:val="FF0000"/>
          <w:sz w:val="24"/>
          <w:szCs w:val="24"/>
        </w:rPr>
        <w:t>Sem Classificação</w:t>
      </w:r>
      <w:r w:rsidRPr="00145597">
        <w:rPr>
          <w:rFonts w:ascii="Arial" w:hAnsi="Arial" w:cs="Arial"/>
          <w:sz w:val="24"/>
          <w:szCs w:val="24"/>
        </w:rPr>
        <w:t>)</w:t>
      </w:r>
    </w:p>
    <w:p w:rsidR="00016795" w:rsidRPr="00145597" w:rsidRDefault="00016795" w:rsidP="005F73CB">
      <w:pPr>
        <w:spacing w:after="0"/>
        <w:rPr>
          <w:rFonts w:ascii="Arial" w:hAnsi="Arial" w:cs="Arial"/>
          <w:sz w:val="24"/>
          <w:szCs w:val="24"/>
        </w:rPr>
      </w:pPr>
    </w:p>
    <w:p w:rsidR="005F73CB" w:rsidRPr="00145597" w:rsidRDefault="005F73CB" w:rsidP="005F73CB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 xml:space="preserve">FERREIRA, Augusto Burle Gomes. </w:t>
      </w:r>
      <w:r w:rsidRPr="00145597">
        <w:rPr>
          <w:rFonts w:ascii="Arial" w:hAnsi="Arial" w:cs="Arial"/>
          <w:b/>
          <w:sz w:val="24"/>
          <w:szCs w:val="24"/>
        </w:rPr>
        <w:t>Curso de filosofia</w:t>
      </w:r>
      <w:r w:rsidRPr="00145597">
        <w:rPr>
          <w:rFonts w:ascii="Arial" w:hAnsi="Arial" w:cs="Arial"/>
          <w:sz w:val="24"/>
          <w:szCs w:val="24"/>
        </w:rPr>
        <w:t xml:space="preserve">: 2º </w:t>
      </w:r>
      <w:proofErr w:type="gramStart"/>
      <w:r w:rsidRPr="00145597">
        <w:rPr>
          <w:rFonts w:ascii="Arial" w:hAnsi="Arial" w:cs="Arial"/>
          <w:sz w:val="24"/>
          <w:szCs w:val="24"/>
        </w:rPr>
        <w:t>grau :</w:t>
      </w:r>
      <w:proofErr w:type="gramEnd"/>
      <w:r w:rsidRPr="00145597">
        <w:rPr>
          <w:rFonts w:ascii="Arial" w:hAnsi="Arial" w:cs="Arial"/>
          <w:sz w:val="24"/>
          <w:szCs w:val="24"/>
        </w:rPr>
        <w:t xml:space="preserve"> iniciação à lógica. 2. ed. Recife: Ed. Universitária-UFPE, 1993.</w:t>
      </w:r>
    </w:p>
    <w:p w:rsidR="005F73CB" w:rsidRPr="00145597" w:rsidRDefault="005F73CB" w:rsidP="005F73CB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>(</w:t>
      </w:r>
      <w:r w:rsidRPr="00145597">
        <w:rPr>
          <w:rFonts w:ascii="Arial" w:hAnsi="Arial" w:cs="Arial"/>
          <w:color w:val="FF0000"/>
          <w:sz w:val="24"/>
          <w:szCs w:val="24"/>
        </w:rPr>
        <w:t>Sem Classificação</w:t>
      </w:r>
      <w:r w:rsidRPr="00145597">
        <w:rPr>
          <w:rFonts w:ascii="Arial" w:hAnsi="Arial" w:cs="Arial"/>
          <w:sz w:val="24"/>
          <w:szCs w:val="24"/>
        </w:rPr>
        <w:t>)</w:t>
      </w:r>
    </w:p>
    <w:p w:rsidR="005F73CB" w:rsidRPr="00145597" w:rsidRDefault="005F73CB" w:rsidP="005F73CB">
      <w:pPr>
        <w:spacing w:after="0"/>
        <w:rPr>
          <w:rFonts w:ascii="Arial" w:hAnsi="Arial" w:cs="Arial"/>
          <w:sz w:val="24"/>
          <w:szCs w:val="24"/>
        </w:rPr>
      </w:pPr>
    </w:p>
    <w:p w:rsidR="005F73CB" w:rsidRPr="00145597" w:rsidRDefault="005F73CB" w:rsidP="005F73CB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 xml:space="preserve">FERREIRA, </w:t>
      </w:r>
      <w:proofErr w:type="spellStart"/>
      <w:r w:rsidRPr="00145597">
        <w:rPr>
          <w:rFonts w:ascii="Arial" w:hAnsi="Arial" w:cs="Arial"/>
          <w:sz w:val="24"/>
          <w:szCs w:val="24"/>
        </w:rPr>
        <w:t>Luis</w:t>
      </w:r>
      <w:proofErr w:type="spellEnd"/>
      <w:r w:rsidRPr="00145597">
        <w:rPr>
          <w:rFonts w:ascii="Arial" w:hAnsi="Arial" w:cs="Arial"/>
          <w:sz w:val="24"/>
          <w:szCs w:val="24"/>
        </w:rPr>
        <w:t xml:space="preserve"> Pinto. </w:t>
      </w:r>
      <w:r w:rsidRPr="00145597">
        <w:rPr>
          <w:rFonts w:ascii="Arial" w:hAnsi="Arial" w:cs="Arial"/>
          <w:b/>
          <w:sz w:val="24"/>
          <w:szCs w:val="24"/>
        </w:rPr>
        <w:t>Mandado de segurança na eleição do reitor da Universidade Federal de Pernambuco</w:t>
      </w:r>
      <w:r w:rsidRPr="00145597">
        <w:rPr>
          <w:rFonts w:ascii="Arial" w:hAnsi="Arial" w:cs="Arial"/>
          <w:sz w:val="24"/>
          <w:szCs w:val="24"/>
        </w:rPr>
        <w:t>. Recife: Companhia Editora de Pernambuco, 1983. (Caderno 8).</w:t>
      </w:r>
    </w:p>
    <w:p w:rsidR="005F73CB" w:rsidRPr="00145597" w:rsidRDefault="005F73CB" w:rsidP="005F73CB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>(</w:t>
      </w:r>
      <w:r w:rsidRPr="00145597">
        <w:rPr>
          <w:rFonts w:ascii="Arial" w:hAnsi="Arial" w:cs="Arial"/>
          <w:color w:val="FF0000"/>
          <w:sz w:val="24"/>
          <w:szCs w:val="24"/>
        </w:rPr>
        <w:t>Sem Classificação</w:t>
      </w:r>
      <w:r w:rsidRPr="00145597">
        <w:rPr>
          <w:rFonts w:ascii="Arial" w:hAnsi="Arial" w:cs="Arial"/>
          <w:sz w:val="24"/>
          <w:szCs w:val="24"/>
        </w:rPr>
        <w:t>)</w:t>
      </w:r>
    </w:p>
    <w:p w:rsidR="005F73CB" w:rsidRPr="00145597" w:rsidRDefault="005F73CB" w:rsidP="005F73CB">
      <w:pPr>
        <w:spacing w:after="0"/>
        <w:rPr>
          <w:rFonts w:ascii="Arial" w:hAnsi="Arial" w:cs="Arial"/>
          <w:sz w:val="24"/>
          <w:szCs w:val="24"/>
        </w:rPr>
      </w:pPr>
    </w:p>
    <w:p w:rsidR="005F73CB" w:rsidRPr="00145597" w:rsidRDefault="005F73CB" w:rsidP="005F73CB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 xml:space="preserve">FUNDAÇÃO ALEXANDRE GUSMÃO. </w:t>
      </w:r>
      <w:r w:rsidRPr="00145597">
        <w:rPr>
          <w:rFonts w:ascii="Arial" w:hAnsi="Arial" w:cs="Arial"/>
          <w:b/>
          <w:sz w:val="24"/>
          <w:szCs w:val="24"/>
        </w:rPr>
        <w:t>O Conselho de Estado e a política externa do império</w:t>
      </w:r>
      <w:r w:rsidRPr="00145597">
        <w:rPr>
          <w:rFonts w:ascii="Arial" w:hAnsi="Arial" w:cs="Arial"/>
          <w:sz w:val="24"/>
          <w:szCs w:val="24"/>
        </w:rPr>
        <w:t>: consultas da Seção dos Negócios Estrangeiros: 1871-1874. Brasília: Fundação Alexandre Gusmão; Rio de Janeiro: Centro de História e Documentação Diplomática, 2009.</w:t>
      </w:r>
    </w:p>
    <w:p w:rsidR="005F73CB" w:rsidRPr="00145597" w:rsidRDefault="005F73CB" w:rsidP="005F73CB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>(</w:t>
      </w:r>
      <w:r w:rsidRPr="00145597">
        <w:rPr>
          <w:rFonts w:ascii="Arial" w:hAnsi="Arial" w:cs="Arial"/>
          <w:color w:val="FF0000"/>
          <w:sz w:val="24"/>
          <w:szCs w:val="24"/>
        </w:rPr>
        <w:t>Sem Classificação</w:t>
      </w:r>
      <w:r w:rsidRPr="00145597">
        <w:rPr>
          <w:rFonts w:ascii="Arial" w:hAnsi="Arial" w:cs="Arial"/>
          <w:sz w:val="24"/>
          <w:szCs w:val="24"/>
        </w:rPr>
        <w:t>)</w:t>
      </w:r>
    </w:p>
    <w:p w:rsidR="005F73CB" w:rsidRPr="00145597" w:rsidRDefault="005F73CB" w:rsidP="005F73CB">
      <w:pPr>
        <w:spacing w:after="0"/>
        <w:rPr>
          <w:rFonts w:ascii="Arial" w:hAnsi="Arial" w:cs="Arial"/>
          <w:sz w:val="24"/>
          <w:szCs w:val="24"/>
        </w:rPr>
      </w:pPr>
    </w:p>
    <w:p w:rsidR="005F73CB" w:rsidRPr="00145597" w:rsidRDefault="005F73CB" w:rsidP="005F73CB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 xml:space="preserve">HEIDEGGER, Martin. </w:t>
      </w:r>
      <w:r w:rsidRPr="00145597">
        <w:rPr>
          <w:rFonts w:ascii="Arial" w:hAnsi="Arial" w:cs="Arial"/>
          <w:b/>
          <w:sz w:val="24"/>
          <w:szCs w:val="24"/>
        </w:rPr>
        <w:t xml:space="preserve">Seminários de </w:t>
      </w:r>
      <w:proofErr w:type="spellStart"/>
      <w:r w:rsidRPr="00145597">
        <w:rPr>
          <w:rFonts w:ascii="Arial" w:hAnsi="Arial" w:cs="Arial"/>
          <w:b/>
          <w:sz w:val="24"/>
          <w:szCs w:val="24"/>
        </w:rPr>
        <w:t>Zollikon</w:t>
      </w:r>
      <w:proofErr w:type="spellEnd"/>
      <w:r w:rsidRPr="00145597">
        <w:rPr>
          <w:rFonts w:ascii="Arial" w:hAnsi="Arial" w:cs="Arial"/>
          <w:sz w:val="24"/>
          <w:szCs w:val="24"/>
        </w:rPr>
        <w:t xml:space="preserve">. Editado por </w:t>
      </w:r>
      <w:proofErr w:type="spellStart"/>
      <w:r w:rsidRPr="00145597">
        <w:rPr>
          <w:rFonts w:ascii="Arial" w:hAnsi="Arial" w:cs="Arial"/>
          <w:sz w:val="24"/>
          <w:szCs w:val="24"/>
        </w:rPr>
        <w:t>Medar</w:t>
      </w:r>
      <w:proofErr w:type="spellEnd"/>
      <w:r w:rsidRPr="0014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5597">
        <w:rPr>
          <w:rFonts w:ascii="Arial" w:hAnsi="Arial" w:cs="Arial"/>
          <w:sz w:val="24"/>
          <w:szCs w:val="24"/>
        </w:rPr>
        <w:t>Boss</w:t>
      </w:r>
      <w:proofErr w:type="spellEnd"/>
      <w:r w:rsidRPr="00145597">
        <w:rPr>
          <w:rFonts w:ascii="Arial" w:hAnsi="Arial" w:cs="Arial"/>
          <w:sz w:val="24"/>
          <w:szCs w:val="24"/>
        </w:rPr>
        <w:t xml:space="preserve">. São Paulo: </w:t>
      </w:r>
      <w:proofErr w:type="gramStart"/>
      <w:r w:rsidRPr="00145597">
        <w:rPr>
          <w:rFonts w:ascii="Arial" w:hAnsi="Arial" w:cs="Arial"/>
          <w:sz w:val="24"/>
          <w:szCs w:val="24"/>
        </w:rPr>
        <w:t>EDUC ;</w:t>
      </w:r>
      <w:proofErr w:type="gramEnd"/>
      <w:r w:rsidRPr="0014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5597">
        <w:rPr>
          <w:rFonts w:ascii="Arial" w:hAnsi="Arial" w:cs="Arial"/>
          <w:sz w:val="24"/>
          <w:szCs w:val="24"/>
        </w:rPr>
        <w:t>Petropolis</w:t>
      </w:r>
      <w:proofErr w:type="spellEnd"/>
      <w:r w:rsidRPr="00145597">
        <w:rPr>
          <w:rFonts w:ascii="Arial" w:hAnsi="Arial" w:cs="Arial"/>
          <w:sz w:val="24"/>
          <w:szCs w:val="24"/>
        </w:rPr>
        <w:t>: Vozes, 2001.</w:t>
      </w:r>
    </w:p>
    <w:p w:rsidR="005F73CB" w:rsidRPr="00145597" w:rsidRDefault="005F73CB" w:rsidP="005F73CB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>(</w:t>
      </w:r>
      <w:r w:rsidRPr="00145597">
        <w:rPr>
          <w:rFonts w:ascii="Arial" w:hAnsi="Arial" w:cs="Arial"/>
          <w:color w:val="FF0000"/>
          <w:sz w:val="24"/>
          <w:szCs w:val="24"/>
        </w:rPr>
        <w:t>Sem Classificação</w:t>
      </w:r>
      <w:r w:rsidRPr="00145597">
        <w:rPr>
          <w:rFonts w:ascii="Arial" w:hAnsi="Arial" w:cs="Arial"/>
          <w:sz w:val="24"/>
          <w:szCs w:val="24"/>
        </w:rPr>
        <w:t>)</w:t>
      </w:r>
    </w:p>
    <w:p w:rsidR="005F73CB" w:rsidRPr="00145597" w:rsidRDefault="005F73CB" w:rsidP="005F73CB">
      <w:pPr>
        <w:spacing w:after="0"/>
        <w:rPr>
          <w:rFonts w:ascii="Arial" w:hAnsi="Arial" w:cs="Arial"/>
          <w:sz w:val="24"/>
          <w:szCs w:val="24"/>
        </w:rPr>
      </w:pPr>
    </w:p>
    <w:p w:rsidR="005F73CB" w:rsidRPr="00145597" w:rsidRDefault="005F73CB" w:rsidP="005F73CB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 xml:space="preserve">MAZZEI, Rodrigo Reis [org.]. </w:t>
      </w:r>
      <w:r w:rsidRPr="00145597">
        <w:rPr>
          <w:rFonts w:ascii="Arial" w:hAnsi="Arial" w:cs="Arial"/>
          <w:b/>
          <w:sz w:val="24"/>
          <w:szCs w:val="24"/>
        </w:rPr>
        <w:t>Código de Processo Civil do Espírito Santo</w:t>
      </w:r>
      <w:r w:rsidRPr="00145597">
        <w:rPr>
          <w:rFonts w:ascii="Arial" w:hAnsi="Arial" w:cs="Arial"/>
          <w:sz w:val="24"/>
          <w:szCs w:val="24"/>
        </w:rPr>
        <w:t xml:space="preserve">: texto legal e breve notícia histórica. Vila </w:t>
      </w:r>
      <w:proofErr w:type="spellStart"/>
      <w:r w:rsidRPr="00145597">
        <w:rPr>
          <w:rFonts w:ascii="Arial" w:hAnsi="Arial" w:cs="Arial"/>
          <w:sz w:val="24"/>
          <w:szCs w:val="24"/>
        </w:rPr>
        <w:t>Velha-ES</w:t>
      </w:r>
      <w:proofErr w:type="spellEnd"/>
      <w:r w:rsidRPr="00145597">
        <w:rPr>
          <w:rFonts w:ascii="Arial" w:hAnsi="Arial" w:cs="Arial"/>
          <w:sz w:val="24"/>
          <w:szCs w:val="24"/>
        </w:rPr>
        <w:t xml:space="preserve">: Ed. </w:t>
      </w:r>
      <w:proofErr w:type="spellStart"/>
      <w:r w:rsidRPr="00145597">
        <w:rPr>
          <w:rFonts w:ascii="Arial" w:hAnsi="Arial" w:cs="Arial"/>
          <w:sz w:val="24"/>
          <w:szCs w:val="24"/>
        </w:rPr>
        <w:t>Eppur</w:t>
      </w:r>
      <w:proofErr w:type="spellEnd"/>
      <w:r w:rsidRPr="00145597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145597">
        <w:rPr>
          <w:rFonts w:ascii="Arial" w:hAnsi="Arial" w:cs="Arial"/>
          <w:sz w:val="24"/>
          <w:szCs w:val="24"/>
        </w:rPr>
        <w:t>Muove</w:t>
      </w:r>
      <w:proofErr w:type="spellEnd"/>
      <w:r w:rsidRPr="00145597">
        <w:rPr>
          <w:rFonts w:ascii="Arial" w:hAnsi="Arial" w:cs="Arial"/>
          <w:sz w:val="24"/>
          <w:szCs w:val="24"/>
        </w:rPr>
        <w:t>, 2014.</w:t>
      </w:r>
      <w:r w:rsidR="0069508A" w:rsidRPr="00145597">
        <w:rPr>
          <w:rFonts w:ascii="Arial" w:hAnsi="Arial" w:cs="Arial"/>
          <w:sz w:val="24"/>
          <w:szCs w:val="24"/>
        </w:rPr>
        <w:t xml:space="preserve"> (2 ex.).</w:t>
      </w:r>
    </w:p>
    <w:p w:rsidR="005F73CB" w:rsidRPr="00145597" w:rsidRDefault="005F73CB" w:rsidP="005F73CB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>(</w:t>
      </w:r>
      <w:r w:rsidRPr="00145597">
        <w:rPr>
          <w:rFonts w:ascii="Arial" w:hAnsi="Arial" w:cs="Arial"/>
          <w:color w:val="FF0000"/>
          <w:sz w:val="24"/>
          <w:szCs w:val="24"/>
        </w:rPr>
        <w:t>Sem Classificação</w:t>
      </w:r>
      <w:r w:rsidRPr="00145597">
        <w:rPr>
          <w:rFonts w:ascii="Arial" w:hAnsi="Arial" w:cs="Arial"/>
          <w:sz w:val="24"/>
          <w:szCs w:val="24"/>
        </w:rPr>
        <w:t>)</w:t>
      </w:r>
    </w:p>
    <w:p w:rsidR="005F73CB" w:rsidRPr="00145597" w:rsidRDefault="005F73CB" w:rsidP="005F73CB">
      <w:pPr>
        <w:spacing w:after="0"/>
        <w:rPr>
          <w:rFonts w:ascii="Arial" w:hAnsi="Arial" w:cs="Arial"/>
          <w:sz w:val="24"/>
          <w:szCs w:val="24"/>
        </w:rPr>
      </w:pPr>
    </w:p>
    <w:p w:rsidR="005F73CB" w:rsidRPr="00145597" w:rsidRDefault="005F73CB" w:rsidP="005F73CB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 xml:space="preserve">NEVES, Marcelo (Coord.). </w:t>
      </w:r>
      <w:r w:rsidRPr="00145597">
        <w:rPr>
          <w:rFonts w:ascii="Arial" w:hAnsi="Arial" w:cs="Arial"/>
          <w:b/>
          <w:sz w:val="24"/>
          <w:szCs w:val="24"/>
        </w:rPr>
        <w:t>Transnacionalidade do direito</w:t>
      </w:r>
      <w:r w:rsidRPr="00145597">
        <w:rPr>
          <w:rFonts w:ascii="Arial" w:hAnsi="Arial" w:cs="Arial"/>
          <w:sz w:val="24"/>
          <w:szCs w:val="24"/>
        </w:rPr>
        <w:t xml:space="preserve">: novas perspectivas dos conflitos entre ordens jurídicas. São Paulo: </w:t>
      </w:r>
      <w:proofErr w:type="spellStart"/>
      <w:r w:rsidRPr="00145597">
        <w:rPr>
          <w:rFonts w:ascii="Arial" w:hAnsi="Arial" w:cs="Arial"/>
          <w:sz w:val="24"/>
          <w:szCs w:val="24"/>
        </w:rPr>
        <w:t>Quartier</w:t>
      </w:r>
      <w:proofErr w:type="spellEnd"/>
      <w:r w:rsidRPr="0014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5597">
        <w:rPr>
          <w:rFonts w:ascii="Arial" w:hAnsi="Arial" w:cs="Arial"/>
          <w:sz w:val="24"/>
          <w:szCs w:val="24"/>
        </w:rPr>
        <w:t>Latin</w:t>
      </w:r>
      <w:proofErr w:type="spellEnd"/>
      <w:r w:rsidRPr="00145597">
        <w:rPr>
          <w:rFonts w:ascii="Arial" w:hAnsi="Arial" w:cs="Arial"/>
          <w:sz w:val="24"/>
          <w:szCs w:val="24"/>
        </w:rPr>
        <w:t>, 2010.</w:t>
      </w:r>
    </w:p>
    <w:p w:rsidR="005F73CB" w:rsidRPr="00145597" w:rsidRDefault="005F73CB" w:rsidP="005F73CB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>(</w:t>
      </w:r>
      <w:r w:rsidRPr="00145597">
        <w:rPr>
          <w:rFonts w:ascii="Arial" w:hAnsi="Arial" w:cs="Arial"/>
          <w:color w:val="FF0000"/>
          <w:sz w:val="24"/>
          <w:szCs w:val="24"/>
        </w:rPr>
        <w:t>Sem Classificação</w:t>
      </w:r>
      <w:r w:rsidRPr="00145597">
        <w:rPr>
          <w:rFonts w:ascii="Arial" w:hAnsi="Arial" w:cs="Arial"/>
          <w:sz w:val="24"/>
          <w:szCs w:val="24"/>
        </w:rPr>
        <w:t>)</w:t>
      </w:r>
    </w:p>
    <w:p w:rsidR="005F73CB" w:rsidRPr="00145597" w:rsidRDefault="005F73CB" w:rsidP="005F73CB">
      <w:pPr>
        <w:spacing w:after="0"/>
        <w:rPr>
          <w:rFonts w:ascii="Arial" w:hAnsi="Arial" w:cs="Arial"/>
          <w:sz w:val="24"/>
          <w:szCs w:val="24"/>
        </w:rPr>
      </w:pPr>
    </w:p>
    <w:p w:rsidR="005F73CB" w:rsidRPr="00145597" w:rsidRDefault="005F73CB" w:rsidP="005F73CB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lastRenderedPageBreak/>
        <w:t xml:space="preserve">NEVES, Marcelo da Costa Pinto. </w:t>
      </w:r>
      <w:r w:rsidRPr="00145597">
        <w:rPr>
          <w:rFonts w:ascii="Arial" w:hAnsi="Arial" w:cs="Arial"/>
          <w:b/>
          <w:sz w:val="24"/>
          <w:szCs w:val="24"/>
        </w:rPr>
        <w:t>Liberalismo e Democracia</w:t>
      </w:r>
      <w:r w:rsidRPr="00145597">
        <w:rPr>
          <w:rFonts w:ascii="Arial" w:hAnsi="Arial" w:cs="Arial"/>
          <w:sz w:val="24"/>
          <w:szCs w:val="24"/>
        </w:rPr>
        <w:t>. Edição da Faculdade de Direito de Caruaru. Recife: Ed. Universitária - UFPE, 1979. (Caderno 119).</w:t>
      </w:r>
    </w:p>
    <w:p w:rsidR="005F73CB" w:rsidRPr="00145597" w:rsidRDefault="005F73CB" w:rsidP="005F73CB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>(</w:t>
      </w:r>
      <w:r w:rsidRPr="00145597">
        <w:rPr>
          <w:rFonts w:ascii="Arial" w:hAnsi="Arial" w:cs="Arial"/>
          <w:color w:val="FF0000"/>
          <w:sz w:val="24"/>
          <w:szCs w:val="24"/>
        </w:rPr>
        <w:t>Sem Classificação</w:t>
      </w:r>
      <w:r w:rsidRPr="00145597">
        <w:rPr>
          <w:rFonts w:ascii="Arial" w:hAnsi="Arial" w:cs="Arial"/>
          <w:sz w:val="24"/>
          <w:szCs w:val="24"/>
        </w:rPr>
        <w:t>)</w:t>
      </w:r>
    </w:p>
    <w:p w:rsidR="005F73CB" w:rsidRPr="00145597" w:rsidRDefault="005F73CB" w:rsidP="005F73CB">
      <w:pPr>
        <w:spacing w:after="0"/>
        <w:rPr>
          <w:rFonts w:ascii="Arial" w:hAnsi="Arial" w:cs="Arial"/>
          <w:sz w:val="24"/>
          <w:szCs w:val="24"/>
        </w:rPr>
      </w:pPr>
    </w:p>
    <w:p w:rsidR="005F73CB" w:rsidRPr="00145597" w:rsidRDefault="005F73CB" w:rsidP="005F73CB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 xml:space="preserve">PASSOS, José Joaquim Calmon de. </w:t>
      </w:r>
      <w:r w:rsidRPr="00145597">
        <w:rPr>
          <w:rFonts w:ascii="Arial" w:hAnsi="Arial" w:cs="Arial"/>
          <w:b/>
          <w:sz w:val="24"/>
          <w:szCs w:val="24"/>
        </w:rPr>
        <w:t>Revisitando o direito, o poder, a justiça e o processo</w:t>
      </w:r>
      <w:r w:rsidRPr="00145597">
        <w:rPr>
          <w:rFonts w:ascii="Arial" w:hAnsi="Arial" w:cs="Arial"/>
          <w:sz w:val="24"/>
          <w:szCs w:val="24"/>
        </w:rPr>
        <w:t xml:space="preserve">: reflexões de um jurista que trafega na contramão. Salvador: </w:t>
      </w:r>
      <w:proofErr w:type="spellStart"/>
      <w:r w:rsidRPr="00145597">
        <w:rPr>
          <w:rFonts w:ascii="Arial" w:hAnsi="Arial" w:cs="Arial"/>
          <w:sz w:val="24"/>
          <w:szCs w:val="24"/>
        </w:rPr>
        <w:t>JusPodivm</w:t>
      </w:r>
      <w:proofErr w:type="spellEnd"/>
      <w:r w:rsidRPr="00145597">
        <w:rPr>
          <w:rFonts w:ascii="Arial" w:hAnsi="Arial" w:cs="Arial"/>
          <w:sz w:val="24"/>
          <w:szCs w:val="24"/>
        </w:rPr>
        <w:t>, 2012.</w:t>
      </w:r>
    </w:p>
    <w:p w:rsidR="005F73CB" w:rsidRPr="00145597" w:rsidRDefault="005F73CB" w:rsidP="005F73CB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>(</w:t>
      </w:r>
      <w:r w:rsidRPr="00145597">
        <w:rPr>
          <w:rFonts w:ascii="Arial" w:hAnsi="Arial" w:cs="Arial"/>
          <w:color w:val="FF0000"/>
          <w:sz w:val="24"/>
          <w:szCs w:val="24"/>
        </w:rPr>
        <w:t>Sem Classificação</w:t>
      </w:r>
      <w:r w:rsidRPr="00145597">
        <w:rPr>
          <w:rFonts w:ascii="Arial" w:hAnsi="Arial" w:cs="Arial"/>
          <w:sz w:val="24"/>
          <w:szCs w:val="24"/>
        </w:rPr>
        <w:t>)</w:t>
      </w:r>
    </w:p>
    <w:p w:rsidR="005F73CB" w:rsidRPr="00145597" w:rsidRDefault="005F73CB" w:rsidP="005F73CB">
      <w:pPr>
        <w:spacing w:after="0"/>
        <w:rPr>
          <w:rFonts w:ascii="Arial" w:hAnsi="Arial" w:cs="Arial"/>
          <w:sz w:val="24"/>
          <w:szCs w:val="24"/>
        </w:rPr>
      </w:pPr>
    </w:p>
    <w:p w:rsidR="005F73CB" w:rsidRPr="00145597" w:rsidRDefault="005F73CB" w:rsidP="005F73CB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 xml:space="preserve">TRINDADE, Antônio Augusto </w:t>
      </w:r>
      <w:proofErr w:type="spellStart"/>
      <w:r w:rsidRPr="00145597">
        <w:rPr>
          <w:rFonts w:ascii="Arial" w:hAnsi="Arial" w:cs="Arial"/>
          <w:sz w:val="24"/>
          <w:szCs w:val="24"/>
        </w:rPr>
        <w:t>Cançado</w:t>
      </w:r>
      <w:proofErr w:type="spellEnd"/>
      <w:r w:rsidRPr="00145597">
        <w:rPr>
          <w:rFonts w:ascii="Arial" w:hAnsi="Arial" w:cs="Arial"/>
          <w:sz w:val="24"/>
          <w:szCs w:val="24"/>
        </w:rPr>
        <w:t xml:space="preserve">. </w:t>
      </w:r>
      <w:r w:rsidRPr="00145597">
        <w:rPr>
          <w:rFonts w:ascii="Arial" w:hAnsi="Arial" w:cs="Arial"/>
          <w:b/>
          <w:sz w:val="24"/>
          <w:szCs w:val="24"/>
        </w:rPr>
        <w:t>O esgotamento de recursos internos no Direito Internacional</w:t>
      </w:r>
      <w:r w:rsidRPr="00145597">
        <w:rPr>
          <w:rFonts w:ascii="Arial" w:hAnsi="Arial" w:cs="Arial"/>
          <w:sz w:val="24"/>
          <w:szCs w:val="24"/>
        </w:rPr>
        <w:t>. 2. ed. atual. Brasília: Ed. Universidade de Brasília, 1997.</w:t>
      </w:r>
    </w:p>
    <w:p w:rsidR="005F73CB" w:rsidRPr="00145597" w:rsidRDefault="005F73CB" w:rsidP="005F73CB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>(</w:t>
      </w:r>
      <w:r w:rsidRPr="00145597">
        <w:rPr>
          <w:rFonts w:ascii="Arial" w:hAnsi="Arial" w:cs="Arial"/>
          <w:color w:val="FF0000"/>
          <w:sz w:val="24"/>
          <w:szCs w:val="24"/>
        </w:rPr>
        <w:t>Sem Classificação</w:t>
      </w:r>
      <w:r w:rsidRPr="00145597">
        <w:rPr>
          <w:rFonts w:ascii="Arial" w:hAnsi="Arial" w:cs="Arial"/>
          <w:sz w:val="24"/>
          <w:szCs w:val="24"/>
        </w:rPr>
        <w:t>)</w:t>
      </w:r>
    </w:p>
    <w:p w:rsidR="005F73CB" w:rsidRPr="00145597" w:rsidRDefault="005F73CB" w:rsidP="005F73CB">
      <w:pPr>
        <w:spacing w:after="0"/>
        <w:rPr>
          <w:rFonts w:ascii="Arial" w:hAnsi="Arial" w:cs="Arial"/>
          <w:sz w:val="24"/>
          <w:szCs w:val="24"/>
        </w:rPr>
      </w:pPr>
    </w:p>
    <w:p w:rsidR="005F73CB" w:rsidRPr="00145597" w:rsidRDefault="005F73CB" w:rsidP="005F73CB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 xml:space="preserve">UNIVERSIDADE FEDERAL DE PERNAMBUCO. </w:t>
      </w:r>
      <w:r w:rsidRPr="00145597">
        <w:rPr>
          <w:rFonts w:ascii="Arial" w:hAnsi="Arial" w:cs="Arial"/>
          <w:b/>
          <w:sz w:val="24"/>
          <w:szCs w:val="24"/>
        </w:rPr>
        <w:t>Posse do Professor Palhares Moreira Reis na academia Brasileira de Letras Jurídicas</w:t>
      </w:r>
      <w:r w:rsidRPr="00145597">
        <w:rPr>
          <w:rFonts w:ascii="Arial" w:hAnsi="Arial" w:cs="Arial"/>
          <w:sz w:val="24"/>
          <w:szCs w:val="24"/>
        </w:rPr>
        <w:t>. Recife: Ed. Universitária - UFPE, 2012.</w:t>
      </w:r>
    </w:p>
    <w:p w:rsidR="005F73CB" w:rsidRPr="00145597" w:rsidRDefault="005F73CB" w:rsidP="005F73CB">
      <w:pPr>
        <w:spacing w:after="0"/>
        <w:rPr>
          <w:rFonts w:ascii="Arial" w:hAnsi="Arial" w:cs="Arial"/>
          <w:sz w:val="24"/>
          <w:szCs w:val="24"/>
        </w:rPr>
      </w:pPr>
      <w:r w:rsidRPr="00145597">
        <w:rPr>
          <w:rFonts w:ascii="Arial" w:hAnsi="Arial" w:cs="Arial"/>
          <w:sz w:val="24"/>
          <w:szCs w:val="24"/>
        </w:rPr>
        <w:t>(</w:t>
      </w:r>
      <w:r w:rsidRPr="00145597">
        <w:rPr>
          <w:rFonts w:ascii="Arial" w:hAnsi="Arial" w:cs="Arial"/>
          <w:color w:val="FF0000"/>
          <w:sz w:val="24"/>
          <w:szCs w:val="24"/>
        </w:rPr>
        <w:t>Sem Classificação</w:t>
      </w:r>
      <w:r w:rsidRPr="00145597">
        <w:rPr>
          <w:rFonts w:ascii="Arial" w:hAnsi="Arial" w:cs="Arial"/>
          <w:sz w:val="24"/>
          <w:szCs w:val="24"/>
        </w:rPr>
        <w:t>)</w:t>
      </w:r>
      <w:bookmarkStart w:id="0" w:name="_GoBack"/>
      <w:bookmarkEnd w:id="0"/>
    </w:p>
    <w:p w:rsidR="005F73CB" w:rsidRDefault="005F73CB" w:rsidP="005F73CB">
      <w:pPr>
        <w:spacing w:after="0"/>
      </w:pPr>
    </w:p>
    <w:p w:rsidR="00371AA5" w:rsidRDefault="00371AA5" w:rsidP="00155F01">
      <w:pPr>
        <w:spacing w:after="0"/>
      </w:pPr>
    </w:p>
    <w:p w:rsidR="00854720" w:rsidRDefault="00854720" w:rsidP="00155F01">
      <w:pPr>
        <w:spacing w:after="0"/>
        <w:rPr>
          <w:rFonts w:ascii="Bookman Old Style" w:hAnsi="Bookman Old Style"/>
          <w:b/>
          <w:color w:val="FF0000"/>
          <w:sz w:val="68"/>
          <w:szCs w:val="68"/>
          <w:u w:val="single"/>
        </w:rPr>
      </w:pPr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T O T A </w:t>
      </w:r>
      <w:proofErr w:type="gramStart"/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>L :</w:t>
      </w:r>
      <w:proofErr w:type="gramEnd"/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  </w:t>
      </w:r>
      <w:r w:rsidR="00FF3DDE">
        <w:rPr>
          <w:rFonts w:ascii="Bookman Old Style" w:hAnsi="Bookman Old Style"/>
          <w:b/>
          <w:color w:val="FF0000"/>
          <w:sz w:val="72"/>
          <w:szCs w:val="72"/>
          <w:u w:val="single"/>
        </w:rPr>
        <w:t>4</w:t>
      </w:r>
      <w:r w:rsidR="002F0017">
        <w:rPr>
          <w:rFonts w:ascii="Bookman Old Style" w:hAnsi="Bookman Old Style"/>
          <w:b/>
          <w:color w:val="FF0000"/>
          <w:sz w:val="72"/>
          <w:szCs w:val="72"/>
          <w:u w:val="single"/>
        </w:rPr>
        <w:t>9</w:t>
      </w:r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  L i v r o s</w:t>
      </w:r>
    </w:p>
    <w:sectPr w:rsidR="00854720" w:rsidSect="00145597">
      <w:pgSz w:w="11906" w:h="16838"/>
      <w:pgMar w:top="426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D4A"/>
    <w:rsid w:val="000064B8"/>
    <w:rsid w:val="00014A80"/>
    <w:rsid w:val="00016795"/>
    <w:rsid w:val="0002100D"/>
    <w:rsid w:val="00022759"/>
    <w:rsid w:val="00033E55"/>
    <w:rsid w:val="000368BA"/>
    <w:rsid w:val="000566E0"/>
    <w:rsid w:val="000635F8"/>
    <w:rsid w:val="000653FA"/>
    <w:rsid w:val="000877DC"/>
    <w:rsid w:val="000956C0"/>
    <w:rsid w:val="00096173"/>
    <w:rsid w:val="00096B54"/>
    <w:rsid w:val="000A1F31"/>
    <w:rsid w:val="000A6138"/>
    <w:rsid w:val="000C3056"/>
    <w:rsid w:val="000C5B40"/>
    <w:rsid w:val="000D746F"/>
    <w:rsid w:val="000E2FAA"/>
    <w:rsid w:val="00101F0C"/>
    <w:rsid w:val="00110AE9"/>
    <w:rsid w:val="00117480"/>
    <w:rsid w:val="00127958"/>
    <w:rsid w:val="001309D5"/>
    <w:rsid w:val="00130CE2"/>
    <w:rsid w:val="00145597"/>
    <w:rsid w:val="00145EA7"/>
    <w:rsid w:val="00146BAD"/>
    <w:rsid w:val="00147B88"/>
    <w:rsid w:val="00151A08"/>
    <w:rsid w:val="00154105"/>
    <w:rsid w:val="00155F01"/>
    <w:rsid w:val="00157BC6"/>
    <w:rsid w:val="00166898"/>
    <w:rsid w:val="00192497"/>
    <w:rsid w:val="00193420"/>
    <w:rsid w:val="001A41D0"/>
    <w:rsid w:val="001B1D0D"/>
    <w:rsid w:val="001C0868"/>
    <w:rsid w:val="001D4C30"/>
    <w:rsid w:val="001D7C69"/>
    <w:rsid w:val="001E023A"/>
    <w:rsid w:val="001F42D9"/>
    <w:rsid w:val="002110D3"/>
    <w:rsid w:val="00211DDC"/>
    <w:rsid w:val="00215115"/>
    <w:rsid w:val="0021642F"/>
    <w:rsid w:val="00235949"/>
    <w:rsid w:val="002432C0"/>
    <w:rsid w:val="00245783"/>
    <w:rsid w:val="002503A5"/>
    <w:rsid w:val="00251849"/>
    <w:rsid w:val="002640CF"/>
    <w:rsid w:val="0026770C"/>
    <w:rsid w:val="00273DF6"/>
    <w:rsid w:val="00280A07"/>
    <w:rsid w:val="002818D4"/>
    <w:rsid w:val="00285160"/>
    <w:rsid w:val="002A0824"/>
    <w:rsid w:val="002B0330"/>
    <w:rsid w:val="002B1E7B"/>
    <w:rsid w:val="002C0D68"/>
    <w:rsid w:val="002C59FD"/>
    <w:rsid w:val="002D1FCD"/>
    <w:rsid w:val="002D347E"/>
    <w:rsid w:val="002D407D"/>
    <w:rsid w:val="002E0094"/>
    <w:rsid w:val="002E5E9F"/>
    <w:rsid w:val="002F0017"/>
    <w:rsid w:val="002F5D1B"/>
    <w:rsid w:val="002F5D4A"/>
    <w:rsid w:val="00311334"/>
    <w:rsid w:val="003170F5"/>
    <w:rsid w:val="003217A5"/>
    <w:rsid w:val="00340457"/>
    <w:rsid w:val="00345681"/>
    <w:rsid w:val="00345E0A"/>
    <w:rsid w:val="003512F0"/>
    <w:rsid w:val="00371AA5"/>
    <w:rsid w:val="00374835"/>
    <w:rsid w:val="00375EB9"/>
    <w:rsid w:val="0039779C"/>
    <w:rsid w:val="003A68DE"/>
    <w:rsid w:val="003B71B8"/>
    <w:rsid w:val="004026FC"/>
    <w:rsid w:val="0041023D"/>
    <w:rsid w:val="00411086"/>
    <w:rsid w:val="00415F7C"/>
    <w:rsid w:val="00420175"/>
    <w:rsid w:val="004379E5"/>
    <w:rsid w:val="00450621"/>
    <w:rsid w:val="00453E98"/>
    <w:rsid w:val="004659EF"/>
    <w:rsid w:val="00476DC5"/>
    <w:rsid w:val="00497A33"/>
    <w:rsid w:val="004A1E16"/>
    <w:rsid w:val="004B288F"/>
    <w:rsid w:val="004B5058"/>
    <w:rsid w:val="004C7E8D"/>
    <w:rsid w:val="004D1CC9"/>
    <w:rsid w:val="004F1C78"/>
    <w:rsid w:val="004F524C"/>
    <w:rsid w:val="004F78F6"/>
    <w:rsid w:val="00500B01"/>
    <w:rsid w:val="005040C3"/>
    <w:rsid w:val="00512F6C"/>
    <w:rsid w:val="005142B3"/>
    <w:rsid w:val="00522735"/>
    <w:rsid w:val="005227EE"/>
    <w:rsid w:val="00524842"/>
    <w:rsid w:val="005260C0"/>
    <w:rsid w:val="00526F8B"/>
    <w:rsid w:val="005271A7"/>
    <w:rsid w:val="0053197D"/>
    <w:rsid w:val="005365A9"/>
    <w:rsid w:val="00541E43"/>
    <w:rsid w:val="00551776"/>
    <w:rsid w:val="00561E04"/>
    <w:rsid w:val="00566611"/>
    <w:rsid w:val="00566F8C"/>
    <w:rsid w:val="005703FC"/>
    <w:rsid w:val="00577A79"/>
    <w:rsid w:val="00584CA5"/>
    <w:rsid w:val="00592EE8"/>
    <w:rsid w:val="00597D7F"/>
    <w:rsid w:val="005A0C3A"/>
    <w:rsid w:val="005C0222"/>
    <w:rsid w:val="005C67D8"/>
    <w:rsid w:val="005E38F9"/>
    <w:rsid w:val="005E7D11"/>
    <w:rsid w:val="005F2EA9"/>
    <w:rsid w:val="005F4EDB"/>
    <w:rsid w:val="005F73CB"/>
    <w:rsid w:val="006073AD"/>
    <w:rsid w:val="00654D81"/>
    <w:rsid w:val="0066103A"/>
    <w:rsid w:val="00661942"/>
    <w:rsid w:val="006641E6"/>
    <w:rsid w:val="0066422C"/>
    <w:rsid w:val="0066530B"/>
    <w:rsid w:val="006725AD"/>
    <w:rsid w:val="00685FA5"/>
    <w:rsid w:val="006878FE"/>
    <w:rsid w:val="0069508A"/>
    <w:rsid w:val="006B15F5"/>
    <w:rsid w:val="006D7929"/>
    <w:rsid w:val="006E0099"/>
    <w:rsid w:val="006E3865"/>
    <w:rsid w:val="006E4478"/>
    <w:rsid w:val="006F3827"/>
    <w:rsid w:val="006F55F1"/>
    <w:rsid w:val="007009AE"/>
    <w:rsid w:val="00701167"/>
    <w:rsid w:val="00703826"/>
    <w:rsid w:val="00704377"/>
    <w:rsid w:val="00710447"/>
    <w:rsid w:val="007142D7"/>
    <w:rsid w:val="00715D45"/>
    <w:rsid w:val="00715E4A"/>
    <w:rsid w:val="00726D23"/>
    <w:rsid w:val="00736BD0"/>
    <w:rsid w:val="0073799B"/>
    <w:rsid w:val="00741C4A"/>
    <w:rsid w:val="00755861"/>
    <w:rsid w:val="00757BF3"/>
    <w:rsid w:val="00767B93"/>
    <w:rsid w:val="00775ACE"/>
    <w:rsid w:val="00780768"/>
    <w:rsid w:val="007A0F7D"/>
    <w:rsid w:val="007B436C"/>
    <w:rsid w:val="007C40D3"/>
    <w:rsid w:val="007C5CF7"/>
    <w:rsid w:val="007C7653"/>
    <w:rsid w:val="007D426B"/>
    <w:rsid w:val="007D7B1E"/>
    <w:rsid w:val="007E04BE"/>
    <w:rsid w:val="007E4A49"/>
    <w:rsid w:val="007F62AF"/>
    <w:rsid w:val="00805034"/>
    <w:rsid w:val="00825494"/>
    <w:rsid w:val="00825D45"/>
    <w:rsid w:val="00842374"/>
    <w:rsid w:val="00854720"/>
    <w:rsid w:val="00862D84"/>
    <w:rsid w:val="00865065"/>
    <w:rsid w:val="00873D14"/>
    <w:rsid w:val="0088465B"/>
    <w:rsid w:val="0089001C"/>
    <w:rsid w:val="00890547"/>
    <w:rsid w:val="00891DCC"/>
    <w:rsid w:val="00897294"/>
    <w:rsid w:val="008974CA"/>
    <w:rsid w:val="008A0274"/>
    <w:rsid w:val="008A6300"/>
    <w:rsid w:val="008A6D39"/>
    <w:rsid w:val="008A7451"/>
    <w:rsid w:val="008B2A2B"/>
    <w:rsid w:val="008C117A"/>
    <w:rsid w:val="008C1C47"/>
    <w:rsid w:val="008F124E"/>
    <w:rsid w:val="00911319"/>
    <w:rsid w:val="0091235E"/>
    <w:rsid w:val="0093244D"/>
    <w:rsid w:val="009333D8"/>
    <w:rsid w:val="00943D65"/>
    <w:rsid w:val="00954E1A"/>
    <w:rsid w:val="00957F1F"/>
    <w:rsid w:val="0096176F"/>
    <w:rsid w:val="00972EE7"/>
    <w:rsid w:val="00984453"/>
    <w:rsid w:val="00987622"/>
    <w:rsid w:val="009A325E"/>
    <w:rsid w:val="009B7976"/>
    <w:rsid w:val="009C1546"/>
    <w:rsid w:val="009D355C"/>
    <w:rsid w:val="009E0258"/>
    <w:rsid w:val="009E36B5"/>
    <w:rsid w:val="009E6846"/>
    <w:rsid w:val="009F43D9"/>
    <w:rsid w:val="00A00275"/>
    <w:rsid w:val="00A20974"/>
    <w:rsid w:val="00A24A11"/>
    <w:rsid w:val="00A3112A"/>
    <w:rsid w:val="00A37492"/>
    <w:rsid w:val="00A41D98"/>
    <w:rsid w:val="00A42E24"/>
    <w:rsid w:val="00A5380C"/>
    <w:rsid w:val="00A573AA"/>
    <w:rsid w:val="00A635F6"/>
    <w:rsid w:val="00A732CF"/>
    <w:rsid w:val="00A740D9"/>
    <w:rsid w:val="00A75D0C"/>
    <w:rsid w:val="00A831DE"/>
    <w:rsid w:val="00A91A9D"/>
    <w:rsid w:val="00AB3258"/>
    <w:rsid w:val="00AD2D24"/>
    <w:rsid w:val="00AD528D"/>
    <w:rsid w:val="00AD5E92"/>
    <w:rsid w:val="00AD6D0F"/>
    <w:rsid w:val="00AF2CB4"/>
    <w:rsid w:val="00AF7577"/>
    <w:rsid w:val="00B01388"/>
    <w:rsid w:val="00B06949"/>
    <w:rsid w:val="00B16417"/>
    <w:rsid w:val="00B262E6"/>
    <w:rsid w:val="00B27C00"/>
    <w:rsid w:val="00B30738"/>
    <w:rsid w:val="00B31326"/>
    <w:rsid w:val="00B32B0C"/>
    <w:rsid w:val="00B5026B"/>
    <w:rsid w:val="00B512B1"/>
    <w:rsid w:val="00B63351"/>
    <w:rsid w:val="00B75CC7"/>
    <w:rsid w:val="00B90686"/>
    <w:rsid w:val="00BA7EF3"/>
    <w:rsid w:val="00BB1062"/>
    <w:rsid w:val="00BB336F"/>
    <w:rsid w:val="00BB34E8"/>
    <w:rsid w:val="00BD161C"/>
    <w:rsid w:val="00BD16AE"/>
    <w:rsid w:val="00BD462D"/>
    <w:rsid w:val="00BE3DC9"/>
    <w:rsid w:val="00BE56E1"/>
    <w:rsid w:val="00BF5AB2"/>
    <w:rsid w:val="00C00B00"/>
    <w:rsid w:val="00C04356"/>
    <w:rsid w:val="00C115E5"/>
    <w:rsid w:val="00C1793F"/>
    <w:rsid w:val="00C30625"/>
    <w:rsid w:val="00C33891"/>
    <w:rsid w:val="00C3667E"/>
    <w:rsid w:val="00C44723"/>
    <w:rsid w:val="00C53BD3"/>
    <w:rsid w:val="00C5493A"/>
    <w:rsid w:val="00C73172"/>
    <w:rsid w:val="00C73D5C"/>
    <w:rsid w:val="00C74581"/>
    <w:rsid w:val="00C75DD2"/>
    <w:rsid w:val="00C908EB"/>
    <w:rsid w:val="00C9140C"/>
    <w:rsid w:val="00C96CFA"/>
    <w:rsid w:val="00CA2F8B"/>
    <w:rsid w:val="00CC0CB0"/>
    <w:rsid w:val="00CC35DE"/>
    <w:rsid w:val="00CC4479"/>
    <w:rsid w:val="00CC720E"/>
    <w:rsid w:val="00CE4E88"/>
    <w:rsid w:val="00CF00F2"/>
    <w:rsid w:val="00D01F1E"/>
    <w:rsid w:val="00D06DCA"/>
    <w:rsid w:val="00D0725A"/>
    <w:rsid w:val="00D212F6"/>
    <w:rsid w:val="00D23008"/>
    <w:rsid w:val="00D23F36"/>
    <w:rsid w:val="00D27348"/>
    <w:rsid w:val="00D31CE7"/>
    <w:rsid w:val="00D43A00"/>
    <w:rsid w:val="00D45047"/>
    <w:rsid w:val="00D57666"/>
    <w:rsid w:val="00D64F85"/>
    <w:rsid w:val="00D70024"/>
    <w:rsid w:val="00D70502"/>
    <w:rsid w:val="00D75AED"/>
    <w:rsid w:val="00D8004C"/>
    <w:rsid w:val="00D82359"/>
    <w:rsid w:val="00D92E27"/>
    <w:rsid w:val="00DA0F1B"/>
    <w:rsid w:val="00DA3AA8"/>
    <w:rsid w:val="00DB2376"/>
    <w:rsid w:val="00DB56B6"/>
    <w:rsid w:val="00DC107D"/>
    <w:rsid w:val="00DD27AA"/>
    <w:rsid w:val="00DE0165"/>
    <w:rsid w:val="00DF06EA"/>
    <w:rsid w:val="00DF46FB"/>
    <w:rsid w:val="00DF4BDE"/>
    <w:rsid w:val="00DF576A"/>
    <w:rsid w:val="00DF7232"/>
    <w:rsid w:val="00E03AA3"/>
    <w:rsid w:val="00E2278B"/>
    <w:rsid w:val="00E25C04"/>
    <w:rsid w:val="00E26C14"/>
    <w:rsid w:val="00E305CA"/>
    <w:rsid w:val="00E372E9"/>
    <w:rsid w:val="00E441C0"/>
    <w:rsid w:val="00E452EA"/>
    <w:rsid w:val="00E530E9"/>
    <w:rsid w:val="00E54459"/>
    <w:rsid w:val="00E54801"/>
    <w:rsid w:val="00E54FC3"/>
    <w:rsid w:val="00E56667"/>
    <w:rsid w:val="00E60B45"/>
    <w:rsid w:val="00E610E1"/>
    <w:rsid w:val="00E67BC1"/>
    <w:rsid w:val="00E70F48"/>
    <w:rsid w:val="00E80E43"/>
    <w:rsid w:val="00E81C99"/>
    <w:rsid w:val="00E91C01"/>
    <w:rsid w:val="00EA2B71"/>
    <w:rsid w:val="00EA77F5"/>
    <w:rsid w:val="00EB1E9D"/>
    <w:rsid w:val="00EB5E73"/>
    <w:rsid w:val="00EC1D3D"/>
    <w:rsid w:val="00EC3377"/>
    <w:rsid w:val="00EC4F35"/>
    <w:rsid w:val="00EC5613"/>
    <w:rsid w:val="00EC73B2"/>
    <w:rsid w:val="00EE1852"/>
    <w:rsid w:val="00EF0F7B"/>
    <w:rsid w:val="00EF2171"/>
    <w:rsid w:val="00F017CF"/>
    <w:rsid w:val="00F11784"/>
    <w:rsid w:val="00F129A6"/>
    <w:rsid w:val="00F14455"/>
    <w:rsid w:val="00F17F36"/>
    <w:rsid w:val="00F232C5"/>
    <w:rsid w:val="00F24D04"/>
    <w:rsid w:val="00F34628"/>
    <w:rsid w:val="00F41F32"/>
    <w:rsid w:val="00F443F5"/>
    <w:rsid w:val="00F5666E"/>
    <w:rsid w:val="00F56888"/>
    <w:rsid w:val="00F75EAC"/>
    <w:rsid w:val="00F75EDB"/>
    <w:rsid w:val="00F83157"/>
    <w:rsid w:val="00F87C2E"/>
    <w:rsid w:val="00F92293"/>
    <w:rsid w:val="00F92D58"/>
    <w:rsid w:val="00F97E8D"/>
    <w:rsid w:val="00FB2981"/>
    <w:rsid w:val="00FB3353"/>
    <w:rsid w:val="00FB4610"/>
    <w:rsid w:val="00FD5B70"/>
    <w:rsid w:val="00FD6935"/>
    <w:rsid w:val="00FE1945"/>
    <w:rsid w:val="00FF0BE2"/>
    <w:rsid w:val="00FF3CD2"/>
    <w:rsid w:val="00FF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456BE-3D89-4401-B4BA-01CF8220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D4A"/>
    <w:pPr>
      <w:spacing w:line="252" w:lineRule="auto"/>
    </w:pPr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F5D4A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F5D4A"/>
    <w:rPr>
      <w:color w:val="954F72"/>
      <w:u w:val="single"/>
    </w:rPr>
  </w:style>
  <w:style w:type="paragraph" w:customStyle="1" w:styleId="msonormal0">
    <w:name w:val="msonormal"/>
    <w:basedOn w:val="Normal"/>
    <w:rsid w:val="002F5D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5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5D4A"/>
    <w:rPr>
      <w:rFonts w:ascii="Segoe UI" w:hAnsi="Segoe UI" w:cs="Segoe UI"/>
      <w:sz w:val="18"/>
      <w:szCs w:val="18"/>
    </w:rPr>
  </w:style>
  <w:style w:type="character" w:customStyle="1" w:styleId="estilodeemail20">
    <w:name w:val="estilodeemail20"/>
    <w:basedOn w:val="Fontepargpadro"/>
    <w:semiHidden/>
    <w:rsid w:val="002F5D4A"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288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7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43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7743585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0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2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0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9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93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9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0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54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6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6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5</Pages>
  <Words>1523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115</cp:revision>
  <dcterms:created xsi:type="dcterms:W3CDTF">2018-04-19T17:27:00Z</dcterms:created>
  <dcterms:modified xsi:type="dcterms:W3CDTF">2018-05-21T14:04:00Z</dcterms:modified>
</cp:coreProperties>
</file>