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55" w:rsidRPr="003A0140" w:rsidRDefault="003A0140" w:rsidP="00C25000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Pesquisa - </w:t>
      </w:r>
      <w:r w:rsidRPr="003A0140">
        <w:rPr>
          <w:b/>
          <w:sz w:val="52"/>
          <w:szCs w:val="52"/>
        </w:rPr>
        <w:t>Produção Intelectual Juízes</w:t>
      </w:r>
    </w:p>
    <w:p w:rsidR="003A0140" w:rsidRDefault="003A0140" w:rsidP="003A0140">
      <w:pPr>
        <w:spacing w:after="0"/>
      </w:pPr>
    </w:p>
    <w:p w:rsidR="003A0140" w:rsidRDefault="003A0140" w:rsidP="003A0140">
      <w:pPr>
        <w:spacing w:after="0"/>
      </w:pPr>
    </w:p>
    <w:p w:rsidR="00B71ACE" w:rsidRDefault="00B71ACE" w:rsidP="003A0140">
      <w:pPr>
        <w:spacing w:after="0"/>
      </w:pPr>
    </w:p>
    <w:p w:rsidR="00B71ACE" w:rsidRPr="00497597" w:rsidRDefault="00B71ACE" w:rsidP="003A0140">
      <w:pPr>
        <w:spacing w:after="0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497597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Aline Soares Lucena Carnaúba</w:t>
      </w:r>
    </w:p>
    <w:p w:rsidR="00B71ACE" w:rsidRPr="00F7675E" w:rsidRDefault="007C3C9B" w:rsidP="003A0140">
      <w:pPr>
        <w:spacing w:after="0"/>
        <w:rPr>
          <w:b/>
          <w:highlight w:val="yellow"/>
          <w:u w:val="single"/>
        </w:rPr>
      </w:pPr>
      <w:r w:rsidRPr="00F7675E">
        <w:rPr>
          <w:highlight w:val="yellow"/>
          <w:u w:val="single"/>
        </w:rPr>
        <w:br/>
      </w:r>
      <w:r w:rsidR="00B71ACE" w:rsidRPr="00F7675E">
        <w:rPr>
          <w:b/>
          <w:color w:val="0070C0"/>
          <w:highlight w:val="yellow"/>
          <w:u w:val="single"/>
        </w:rPr>
        <w:t>Livro</w:t>
      </w:r>
    </w:p>
    <w:p w:rsidR="00B71ACE" w:rsidRPr="00F7675E" w:rsidRDefault="00A41F44" w:rsidP="003A0140">
      <w:pPr>
        <w:spacing w:after="0"/>
        <w:rPr>
          <w:highlight w:val="yellow"/>
        </w:rPr>
      </w:pPr>
      <w:r w:rsidRPr="00F7675E">
        <w:rPr>
          <w:b/>
          <w:highlight w:val="yellow"/>
        </w:rPr>
        <w:t>Resumo de Direito Constitucional</w:t>
      </w:r>
      <w:r w:rsidRPr="00F7675E">
        <w:rPr>
          <w:highlight w:val="yellow"/>
        </w:rPr>
        <w:t xml:space="preserve">. Leme/SP: JH </w:t>
      </w:r>
      <w:proofErr w:type="spellStart"/>
      <w:r w:rsidRPr="00F7675E">
        <w:rPr>
          <w:highlight w:val="yellow"/>
        </w:rPr>
        <w:t>Mizuno</w:t>
      </w:r>
      <w:proofErr w:type="spellEnd"/>
      <w:r w:rsidRPr="00F7675E">
        <w:rPr>
          <w:highlight w:val="yellow"/>
        </w:rPr>
        <w:t>, 2020. (Coleção Resumos; 8)</w:t>
      </w:r>
      <w:r w:rsidR="00B71ACE" w:rsidRPr="00F7675E">
        <w:rPr>
          <w:highlight w:val="yellow"/>
        </w:rPr>
        <w:t>.</w:t>
      </w:r>
    </w:p>
    <w:p w:rsidR="000D20AC" w:rsidRPr="00F7675E" w:rsidRDefault="000D20AC" w:rsidP="003A0140">
      <w:pPr>
        <w:spacing w:after="0"/>
        <w:rPr>
          <w:highlight w:val="yellow"/>
        </w:rPr>
      </w:pPr>
    </w:p>
    <w:p w:rsidR="000D20AC" w:rsidRPr="00F7675E" w:rsidRDefault="000D20AC" w:rsidP="003A0140">
      <w:pPr>
        <w:spacing w:after="0"/>
        <w:rPr>
          <w:b/>
          <w:color w:val="0070C0"/>
          <w:highlight w:val="yellow"/>
          <w:u w:val="single"/>
        </w:rPr>
      </w:pPr>
      <w:r w:rsidRPr="00F7675E">
        <w:rPr>
          <w:b/>
          <w:color w:val="0070C0"/>
          <w:highlight w:val="yellow"/>
          <w:u w:val="single"/>
        </w:rPr>
        <w:t>Capítulo de Livro</w:t>
      </w:r>
    </w:p>
    <w:p w:rsidR="00A41F44" w:rsidRPr="00F7675E" w:rsidRDefault="00A41F44" w:rsidP="00A41F44">
      <w:pPr>
        <w:spacing w:after="0"/>
        <w:rPr>
          <w:b/>
          <w:highlight w:val="yellow"/>
        </w:rPr>
      </w:pPr>
      <w:r w:rsidRPr="00F7675E">
        <w:rPr>
          <w:highlight w:val="yellow"/>
        </w:rPr>
        <w:t>Direito Financeiro e Tributário. In: GOUVEIA, Mila; SOUZA, Rodrigo de (</w:t>
      </w:r>
      <w:proofErr w:type="spellStart"/>
      <w:r w:rsidRPr="00F7675E">
        <w:rPr>
          <w:highlight w:val="yellow"/>
        </w:rPr>
        <w:t>Coords</w:t>
      </w:r>
      <w:proofErr w:type="spellEnd"/>
      <w:r w:rsidRPr="00F7675E">
        <w:rPr>
          <w:highlight w:val="yellow"/>
        </w:rPr>
        <w:t xml:space="preserve">.). </w:t>
      </w:r>
      <w:r w:rsidRPr="00F7675E">
        <w:rPr>
          <w:b/>
          <w:highlight w:val="yellow"/>
        </w:rPr>
        <w:t>Magistratura</w:t>
      </w:r>
    </w:p>
    <w:p w:rsidR="000D20AC" w:rsidRDefault="00A41F44" w:rsidP="00A41F44">
      <w:pPr>
        <w:spacing w:after="0"/>
      </w:pPr>
      <w:r w:rsidRPr="00F7675E">
        <w:rPr>
          <w:b/>
          <w:highlight w:val="yellow"/>
        </w:rPr>
        <w:t>Federal</w:t>
      </w:r>
      <w:r w:rsidRPr="00F7675E">
        <w:rPr>
          <w:highlight w:val="yellow"/>
        </w:rPr>
        <w:t xml:space="preserve">: com base nos Editais de todos os </w:t>
      </w:r>
      <w:proofErr w:type="spellStart"/>
      <w:r w:rsidRPr="00F7675E">
        <w:rPr>
          <w:highlight w:val="yellow"/>
        </w:rPr>
        <w:t>TRFs</w:t>
      </w:r>
      <w:proofErr w:type="spellEnd"/>
      <w:r w:rsidRPr="00F7675E">
        <w:rPr>
          <w:highlight w:val="yellow"/>
        </w:rPr>
        <w:t xml:space="preserve">. 3.ed., rev., atual. </w:t>
      </w:r>
      <w:proofErr w:type="gramStart"/>
      <w:r w:rsidRPr="00F7675E">
        <w:rPr>
          <w:highlight w:val="yellow"/>
        </w:rPr>
        <w:t>e</w:t>
      </w:r>
      <w:proofErr w:type="gramEnd"/>
      <w:r w:rsidRPr="00F7675E">
        <w:rPr>
          <w:highlight w:val="yellow"/>
        </w:rPr>
        <w:t xml:space="preserve"> </w:t>
      </w:r>
      <w:proofErr w:type="spellStart"/>
      <w:r w:rsidRPr="00F7675E">
        <w:rPr>
          <w:highlight w:val="yellow"/>
        </w:rPr>
        <w:t>ampli</w:t>
      </w:r>
      <w:proofErr w:type="spellEnd"/>
      <w:r w:rsidRPr="00F7675E">
        <w:rPr>
          <w:highlight w:val="yellow"/>
        </w:rPr>
        <w:t xml:space="preserve">. Salvador: </w:t>
      </w:r>
      <w:proofErr w:type="spellStart"/>
      <w:r w:rsidRPr="00F7675E">
        <w:rPr>
          <w:highlight w:val="yellow"/>
        </w:rPr>
        <w:t>JusPodivm</w:t>
      </w:r>
      <w:proofErr w:type="spellEnd"/>
      <w:r w:rsidRPr="00F7675E">
        <w:rPr>
          <w:highlight w:val="yellow"/>
        </w:rPr>
        <w:t>, 2020. p.  251-308. (Coleção Mapeando o edital).</w:t>
      </w:r>
    </w:p>
    <w:p w:rsidR="00B71ACE" w:rsidRDefault="00B71ACE" w:rsidP="003A0140">
      <w:pPr>
        <w:spacing w:after="0"/>
      </w:pPr>
    </w:p>
    <w:p w:rsidR="00F531CA" w:rsidRDefault="00F531CA" w:rsidP="003A0140">
      <w:pPr>
        <w:spacing w:after="0"/>
      </w:pPr>
    </w:p>
    <w:p w:rsidR="00F531CA" w:rsidRDefault="00F531CA" w:rsidP="003A0140">
      <w:pPr>
        <w:spacing w:after="0"/>
      </w:pPr>
    </w:p>
    <w:p w:rsidR="003A0140" w:rsidRPr="003A0140" w:rsidRDefault="003A0140" w:rsidP="006B4DE1">
      <w:pPr>
        <w:shd w:val="clear" w:color="auto" w:fill="DEEAF6" w:themeFill="accent1" w:themeFillTint="33"/>
        <w:spacing w:before="75" w:after="75" w:line="432" w:lineRule="atLeast"/>
        <w:ind w:left="150" w:right="150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3A0140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Allan </w:t>
      </w:r>
      <w:proofErr w:type="spellStart"/>
      <w:r w:rsidRPr="003A0140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Endry</w:t>
      </w:r>
      <w:proofErr w:type="spellEnd"/>
      <w:r w:rsidRPr="003A0140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Veras Ferreira</w:t>
      </w:r>
    </w:p>
    <w:p w:rsidR="003A0140" w:rsidRDefault="003A0140" w:rsidP="006B4DE1">
      <w:pPr>
        <w:shd w:val="clear" w:color="auto" w:fill="DEEAF6" w:themeFill="accent1" w:themeFillTint="33"/>
        <w:spacing w:after="0"/>
      </w:pPr>
      <w:r w:rsidRPr="003A0140">
        <w:rPr>
          <w:b/>
          <w:color w:val="FF0000"/>
        </w:rPr>
        <w:t>Dúvida:</w:t>
      </w:r>
      <w:r>
        <w:t xml:space="preserve"> </w:t>
      </w:r>
      <w:r w:rsidR="003D7BA6">
        <w:t>Confirmar</w:t>
      </w:r>
      <w:r>
        <w:t xml:space="preserve"> a data da Especialização.</w:t>
      </w:r>
      <w:r w:rsidR="003D7BA6">
        <w:t xml:space="preserve"> - (</w:t>
      </w:r>
      <w:r w:rsidR="003D7BA6" w:rsidRPr="003D7BA6">
        <w:rPr>
          <w:color w:val="FF0000"/>
        </w:rPr>
        <w:t>2007 ???</w:t>
      </w:r>
      <w:r w:rsidR="003D7BA6">
        <w:t xml:space="preserve">) </w:t>
      </w:r>
    </w:p>
    <w:p w:rsidR="003A0140" w:rsidRDefault="003D7BA6" w:rsidP="006B4DE1">
      <w:pPr>
        <w:shd w:val="clear" w:color="auto" w:fill="DEEAF6" w:themeFill="accent1" w:themeFillTint="33"/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Especialização em Direito Processual Civil - Universidade Católica de Pernambuco - UNICAP.</w:t>
      </w:r>
      <w:r>
        <w:t xml:space="preserve"> (já no site)</w:t>
      </w:r>
      <w:r w:rsidR="003A0140">
        <w:t xml:space="preserve"> (</w:t>
      </w:r>
      <w:hyperlink r:id="rId5" w:history="1">
        <w:r w:rsidR="003A0140">
          <w:rPr>
            <w:rStyle w:val="Hyperlink"/>
          </w:rPr>
          <w:t>https://www.escavador.com/sobre/9322824/allan-endry-veras-ferreira</w:t>
        </w:r>
      </w:hyperlink>
      <w:r w:rsidR="003A0140">
        <w:t>)</w:t>
      </w:r>
    </w:p>
    <w:p w:rsidR="003A0140" w:rsidRDefault="003A0140" w:rsidP="003A0140">
      <w:pPr>
        <w:spacing w:after="0"/>
      </w:pPr>
    </w:p>
    <w:p w:rsidR="00C25000" w:rsidRDefault="00C25000" w:rsidP="003A0140">
      <w:pPr>
        <w:spacing w:after="0"/>
      </w:pPr>
    </w:p>
    <w:p w:rsidR="00F64D1F" w:rsidRPr="00497597" w:rsidRDefault="000747BB" w:rsidP="00F64D1F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497597">
        <w:rPr>
          <w:rFonts w:ascii="Palatino Linotype" w:hAnsi="Palatino Linotype"/>
          <w:b w:val="0"/>
          <w:bCs w:val="0"/>
          <w:color w:val="000000"/>
        </w:rPr>
        <w:t xml:space="preserve">Augusto Cesar </w:t>
      </w:r>
      <w:r w:rsidR="00F64D1F" w:rsidRPr="00497597">
        <w:rPr>
          <w:rFonts w:ascii="Palatino Linotype" w:hAnsi="Palatino Linotype"/>
          <w:b w:val="0"/>
          <w:bCs w:val="0"/>
          <w:color w:val="000000"/>
        </w:rPr>
        <w:t>de Carvalho Leal</w:t>
      </w:r>
    </w:p>
    <w:p w:rsidR="00A87621" w:rsidRPr="00F31B79" w:rsidRDefault="00A87621" w:rsidP="003A0140">
      <w:pPr>
        <w:spacing w:after="0"/>
        <w:rPr>
          <w:highlight w:val="yellow"/>
        </w:rPr>
      </w:pPr>
    </w:p>
    <w:p w:rsidR="00C25000" w:rsidRPr="00F31B79" w:rsidRDefault="00C25000" w:rsidP="003A0140">
      <w:pPr>
        <w:spacing w:after="0"/>
        <w:rPr>
          <w:b/>
          <w:color w:val="0070C0"/>
          <w:highlight w:val="yellow"/>
          <w:u w:val="single"/>
        </w:rPr>
      </w:pPr>
      <w:r w:rsidRPr="00F31B79">
        <w:rPr>
          <w:b/>
          <w:color w:val="0070C0"/>
          <w:highlight w:val="yellow"/>
          <w:u w:val="single"/>
        </w:rPr>
        <w:t>Artigos de Revista</w:t>
      </w:r>
    </w:p>
    <w:p w:rsidR="00C25000" w:rsidRPr="00F31B79" w:rsidRDefault="00C25000" w:rsidP="003A0140">
      <w:pPr>
        <w:spacing w:after="0"/>
        <w:rPr>
          <w:highlight w:val="yellow"/>
        </w:rPr>
      </w:pPr>
      <w:r w:rsidRPr="00F31B79">
        <w:rPr>
          <w:highlight w:val="yellow"/>
        </w:rPr>
        <w:t>(</w:t>
      </w:r>
      <w:proofErr w:type="gramStart"/>
      <w:r w:rsidRPr="00F31B79">
        <w:rPr>
          <w:highlight w:val="yellow"/>
        </w:rPr>
        <w:t>In)justiça</w:t>
      </w:r>
      <w:proofErr w:type="gramEnd"/>
      <w:r w:rsidRPr="00F31B79">
        <w:rPr>
          <w:highlight w:val="yellow"/>
        </w:rPr>
        <w:t xml:space="preserve"> social por meio dos tributos: a finalidade redistributiva da tributação e a </w:t>
      </w:r>
      <w:proofErr w:type="spellStart"/>
      <w:r w:rsidRPr="00F31B79">
        <w:rPr>
          <w:highlight w:val="yellow"/>
        </w:rPr>
        <w:t>regressividade</w:t>
      </w:r>
      <w:proofErr w:type="spellEnd"/>
      <w:r w:rsidRPr="00F31B79">
        <w:rPr>
          <w:highlight w:val="yellow"/>
        </w:rPr>
        <w:t xml:space="preserve"> da matriz tributária brasileira. </w:t>
      </w:r>
      <w:r w:rsidRPr="00F31B79">
        <w:rPr>
          <w:b/>
          <w:highlight w:val="yellow"/>
        </w:rPr>
        <w:t>Revista Dialética de Direito Tributário</w:t>
      </w:r>
      <w:r w:rsidRPr="00F31B79">
        <w:rPr>
          <w:highlight w:val="yellow"/>
        </w:rPr>
        <w:t>, São Paulo, n. 196, p. 7-32, jan. 2012.</w:t>
      </w:r>
    </w:p>
    <w:p w:rsidR="002E08F5" w:rsidRPr="00C778CB" w:rsidRDefault="002E08F5" w:rsidP="003A0140">
      <w:pPr>
        <w:spacing w:after="0"/>
        <w:rPr>
          <w:highlight w:val="yellow"/>
        </w:rPr>
      </w:pPr>
    </w:p>
    <w:p w:rsidR="00C25000" w:rsidRPr="00C778CB" w:rsidRDefault="00445970" w:rsidP="003A0140">
      <w:pPr>
        <w:spacing w:after="0"/>
        <w:rPr>
          <w:rStyle w:val="Hyperlink"/>
          <w:sz w:val="18"/>
          <w:szCs w:val="18"/>
          <w:highlight w:val="yellow"/>
        </w:rPr>
      </w:pPr>
      <w:r w:rsidRPr="00F31B79">
        <w:rPr>
          <w:highlight w:val="yellow"/>
        </w:rPr>
        <w:t xml:space="preserve">Desconstruindo o mito da não-incidência do imposto de renda sobre verbas de natureza indenizatória = </w:t>
      </w:r>
      <w:proofErr w:type="spellStart"/>
      <w:r w:rsidRPr="00F31B79">
        <w:rPr>
          <w:highlight w:val="yellow"/>
        </w:rPr>
        <w:t>Desconstructing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the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myth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of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the</w:t>
      </w:r>
      <w:proofErr w:type="spellEnd"/>
      <w:r w:rsidRPr="00F31B79">
        <w:rPr>
          <w:highlight w:val="yellow"/>
        </w:rPr>
        <w:t xml:space="preserve"> non-</w:t>
      </w:r>
      <w:proofErr w:type="spellStart"/>
      <w:r w:rsidRPr="00F31B79">
        <w:rPr>
          <w:highlight w:val="yellow"/>
        </w:rPr>
        <w:t>incidence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of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the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income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tax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on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indemnity</w:t>
      </w:r>
      <w:proofErr w:type="spellEnd"/>
      <w:r w:rsidRPr="00F31B79">
        <w:rPr>
          <w:highlight w:val="yellow"/>
        </w:rPr>
        <w:t xml:space="preserve"> </w:t>
      </w:r>
      <w:proofErr w:type="spellStart"/>
      <w:r w:rsidRPr="00F31B79">
        <w:rPr>
          <w:highlight w:val="yellow"/>
        </w:rPr>
        <w:t>payments</w:t>
      </w:r>
      <w:proofErr w:type="spellEnd"/>
      <w:r w:rsidRPr="00F31B79">
        <w:rPr>
          <w:highlight w:val="yellow"/>
        </w:rPr>
        <w:t xml:space="preserve">. </w:t>
      </w:r>
      <w:r w:rsidRPr="00C778CB">
        <w:rPr>
          <w:b/>
          <w:highlight w:val="yellow"/>
        </w:rPr>
        <w:t>Revista da PGFN</w:t>
      </w:r>
      <w:r w:rsidRPr="00C778CB">
        <w:rPr>
          <w:highlight w:val="yellow"/>
        </w:rPr>
        <w:t>, Brasília, v. 1, n. 1, p. 227-251,</w:t>
      </w:r>
      <w:r w:rsidR="002E08F5" w:rsidRPr="00C778CB">
        <w:rPr>
          <w:highlight w:val="yellow"/>
        </w:rPr>
        <w:t xml:space="preserve"> </w:t>
      </w:r>
      <w:proofErr w:type="gramStart"/>
      <w:r w:rsidR="002E08F5" w:rsidRPr="00C778CB">
        <w:rPr>
          <w:highlight w:val="yellow"/>
        </w:rPr>
        <w:t>jan./</w:t>
      </w:r>
      <w:proofErr w:type="gramEnd"/>
      <w:r w:rsidR="002E08F5" w:rsidRPr="00C778CB">
        <w:rPr>
          <w:highlight w:val="yellow"/>
        </w:rPr>
        <w:t xml:space="preserve">jun. 2011. </w:t>
      </w:r>
      <w:r w:rsidR="000747BB">
        <w:t>[</w:t>
      </w:r>
      <w:proofErr w:type="gramStart"/>
      <w:r w:rsidR="000747BB" w:rsidRPr="00E04DBD">
        <w:rPr>
          <w:color w:val="0070C0"/>
        </w:rPr>
        <w:t>já</w:t>
      </w:r>
      <w:proofErr w:type="gramEnd"/>
      <w:r w:rsidR="000747BB" w:rsidRPr="00E04DBD">
        <w:rPr>
          <w:color w:val="0070C0"/>
        </w:rPr>
        <w:t xml:space="preserve"> com </w:t>
      </w:r>
      <w:r w:rsidR="000747BB">
        <w:rPr>
          <w:color w:val="0070C0"/>
        </w:rPr>
        <w:t>PDF</w:t>
      </w:r>
      <w:r w:rsidR="000747BB">
        <w:t>]</w:t>
      </w:r>
    </w:p>
    <w:p w:rsidR="002E08F5" w:rsidRPr="00C778CB" w:rsidRDefault="002E08F5" w:rsidP="003A0140">
      <w:pPr>
        <w:spacing w:after="0"/>
        <w:rPr>
          <w:highlight w:val="yellow"/>
        </w:rPr>
      </w:pPr>
    </w:p>
    <w:p w:rsidR="00445970" w:rsidRPr="00C778CB" w:rsidRDefault="004D039B" w:rsidP="003A0140">
      <w:pPr>
        <w:spacing w:after="0"/>
        <w:rPr>
          <w:highlight w:val="yellow"/>
        </w:rPr>
      </w:pPr>
      <w:r w:rsidRPr="00F31B79">
        <w:rPr>
          <w:highlight w:val="yellow"/>
        </w:rPr>
        <w:t xml:space="preserve">O princípio da publicidade no processo judicial telemático e as suas repercussões na legitimidade democrática do poder judiciário. </w:t>
      </w:r>
      <w:r w:rsidRPr="00F31B79">
        <w:rPr>
          <w:b/>
          <w:highlight w:val="yellow"/>
        </w:rPr>
        <w:t>Observatório da Jurisdição Constitucional</w:t>
      </w:r>
      <w:r w:rsidRPr="00F31B79">
        <w:rPr>
          <w:highlight w:val="yellow"/>
        </w:rPr>
        <w:t xml:space="preserve">, Brasília, </w:t>
      </w:r>
      <w:r w:rsidR="0024329B" w:rsidRPr="00F31B79">
        <w:rPr>
          <w:highlight w:val="yellow"/>
        </w:rPr>
        <w:t xml:space="preserve">a. 3, </w:t>
      </w:r>
      <w:r w:rsidRPr="00F31B79">
        <w:rPr>
          <w:highlight w:val="yellow"/>
        </w:rPr>
        <w:t xml:space="preserve">2009/2010. </w:t>
      </w:r>
      <w:r w:rsidR="007A7414">
        <w:rPr>
          <w:highlight w:val="yellow"/>
        </w:rPr>
        <w:t xml:space="preserve"> </w:t>
      </w:r>
      <w:r w:rsidR="000747BB">
        <w:t>[</w:t>
      </w:r>
      <w:proofErr w:type="gramStart"/>
      <w:r w:rsidR="000747BB" w:rsidRPr="00E04DBD">
        <w:rPr>
          <w:color w:val="0070C0"/>
        </w:rPr>
        <w:t>já</w:t>
      </w:r>
      <w:proofErr w:type="gramEnd"/>
      <w:r w:rsidR="000747BB" w:rsidRPr="00E04DBD">
        <w:rPr>
          <w:color w:val="0070C0"/>
        </w:rPr>
        <w:t xml:space="preserve"> com </w:t>
      </w:r>
      <w:r w:rsidR="000747BB">
        <w:rPr>
          <w:color w:val="0070C0"/>
        </w:rPr>
        <w:t>PDF</w:t>
      </w:r>
      <w:r w:rsidR="000747BB">
        <w:t>]</w:t>
      </w:r>
    </w:p>
    <w:p w:rsidR="00445970" w:rsidRPr="00C778CB" w:rsidRDefault="00445970" w:rsidP="003A0140">
      <w:pPr>
        <w:spacing w:after="0"/>
        <w:rPr>
          <w:highlight w:val="yellow"/>
        </w:rPr>
      </w:pPr>
    </w:p>
    <w:p w:rsidR="0024329B" w:rsidRPr="00F31B79" w:rsidRDefault="0024329B" w:rsidP="003A0140">
      <w:pPr>
        <w:spacing w:after="0"/>
        <w:rPr>
          <w:highlight w:val="yellow"/>
        </w:rPr>
      </w:pPr>
      <w:r w:rsidRPr="00F31B79">
        <w:rPr>
          <w:highlight w:val="yellow"/>
        </w:rPr>
        <w:t xml:space="preserve">A multiplicidade de credenciamentos e a falta de interoperabilidade dos softwares </w:t>
      </w:r>
      <w:proofErr w:type="gramStart"/>
      <w:r w:rsidRPr="00F31B79">
        <w:rPr>
          <w:highlight w:val="yellow"/>
        </w:rPr>
        <w:t>do tribunais</w:t>
      </w:r>
      <w:proofErr w:type="gramEnd"/>
      <w:r w:rsidRPr="00F31B79">
        <w:rPr>
          <w:highlight w:val="yellow"/>
        </w:rPr>
        <w:t xml:space="preserve"> como ameaça ao sucesso do </w:t>
      </w:r>
      <w:r w:rsidR="00CA53D5" w:rsidRPr="00F31B79">
        <w:rPr>
          <w:highlight w:val="yellow"/>
        </w:rPr>
        <w:t>processo judicial telemático no modelo dogmático brasileiro.</w:t>
      </w:r>
      <w:r w:rsidRPr="00F31B79">
        <w:rPr>
          <w:highlight w:val="yellow"/>
        </w:rPr>
        <w:t xml:space="preserve"> </w:t>
      </w:r>
      <w:proofErr w:type="spellStart"/>
      <w:r w:rsidR="00CA53D5" w:rsidRPr="00F31B79">
        <w:rPr>
          <w:b/>
          <w:highlight w:val="yellow"/>
        </w:rPr>
        <w:t>Alfa-Redi</w:t>
      </w:r>
      <w:proofErr w:type="spellEnd"/>
      <w:r w:rsidR="00CA53D5" w:rsidRPr="00F31B79">
        <w:rPr>
          <w:highlight w:val="yellow"/>
        </w:rPr>
        <w:t>, Lima-Peru</w:t>
      </w:r>
      <w:r w:rsidRPr="00F31B79">
        <w:rPr>
          <w:highlight w:val="yellow"/>
        </w:rPr>
        <w:t>, v. 103, 2007.</w:t>
      </w:r>
    </w:p>
    <w:p w:rsidR="0024329B" w:rsidRPr="00F31B79" w:rsidRDefault="0024329B" w:rsidP="003A0140">
      <w:pPr>
        <w:spacing w:after="0"/>
        <w:rPr>
          <w:highlight w:val="yellow"/>
        </w:rPr>
      </w:pPr>
    </w:p>
    <w:p w:rsidR="00CA53D5" w:rsidRPr="00F31B79" w:rsidRDefault="00CA53D5" w:rsidP="003A0140">
      <w:pPr>
        <w:spacing w:after="0"/>
        <w:rPr>
          <w:highlight w:val="yellow"/>
        </w:rPr>
      </w:pPr>
      <w:r w:rsidRPr="00F31B79">
        <w:rPr>
          <w:highlight w:val="yellow"/>
        </w:rPr>
        <w:t xml:space="preserve">A potencial maximização da transparência do Judiciário no Processo Civil Telemático e o duelo entre a publicidade processual e o direito de Privacidade na LEI 11.419/2006. </w:t>
      </w:r>
      <w:proofErr w:type="spellStart"/>
      <w:r w:rsidRPr="00F31B79">
        <w:rPr>
          <w:b/>
          <w:highlight w:val="yellow"/>
        </w:rPr>
        <w:t>Alfa-Redi</w:t>
      </w:r>
      <w:proofErr w:type="spellEnd"/>
      <w:r w:rsidRPr="00F31B79">
        <w:rPr>
          <w:highlight w:val="yellow"/>
        </w:rPr>
        <w:t>, Lima-Peru, v. 102, m2007.</w:t>
      </w:r>
    </w:p>
    <w:p w:rsidR="00CA53D5" w:rsidRPr="00F31B79" w:rsidRDefault="00CA53D5" w:rsidP="003A0140">
      <w:pPr>
        <w:spacing w:after="0"/>
        <w:rPr>
          <w:highlight w:val="yellow"/>
        </w:rPr>
      </w:pPr>
    </w:p>
    <w:p w:rsidR="0024329B" w:rsidRPr="00F31B79" w:rsidRDefault="0024329B" w:rsidP="003A0140">
      <w:pPr>
        <w:spacing w:after="0"/>
        <w:rPr>
          <w:highlight w:val="yellow"/>
        </w:rPr>
      </w:pPr>
      <w:r w:rsidRPr="00F31B79">
        <w:rPr>
          <w:highlight w:val="yellow"/>
        </w:rPr>
        <w:t xml:space="preserve">A lei 11.419/2006 e a regulamentação das comunicações processuais eletrônicas no bojo do processo judicial telemático. </w:t>
      </w:r>
      <w:r w:rsidRPr="00F31B79">
        <w:rPr>
          <w:b/>
          <w:highlight w:val="yellow"/>
        </w:rPr>
        <w:t xml:space="preserve">Juris </w:t>
      </w:r>
      <w:proofErr w:type="spellStart"/>
      <w:r w:rsidRPr="00F31B79">
        <w:rPr>
          <w:b/>
          <w:highlight w:val="yellow"/>
        </w:rPr>
        <w:t>Plenum</w:t>
      </w:r>
      <w:proofErr w:type="spellEnd"/>
      <w:r w:rsidRPr="00F31B79">
        <w:rPr>
          <w:highlight w:val="yellow"/>
        </w:rPr>
        <w:t xml:space="preserve">, v. 3, n. 14, p. 9-16, mar. 2007; </w:t>
      </w:r>
      <w:proofErr w:type="spellStart"/>
      <w:r w:rsidRPr="00F31B79">
        <w:rPr>
          <w:b/>
          <w:highlight w:val="yellow"/>
        </w:rPr>
        <w:t>Alfa-Redi</w:t>
      </w:r>
      <w:proofErr w:type="spellEnd"/>
      <w:r w:rsidRPr="00F31B79">
        <w:rPr>
          <w:highlight w:val="yellow"/>
        </w:rPr>
        <w:t>, Lima-Peru, v. 101, 2007.</w:t>
      </w:r>
    </w:p>
    <w:p w:rsidR="007A7414" w:rsidRPr="00C778CB" w:rsidRDefault="007A7414" w:rsidP="003A0140">
      <w:pPr>
        <w:spacing w:after="0"/>
        <w:rPr>
          <w:highlight w:val="yellow"/>
        </w:rPr>
      </w:pPr>
    </w:p>
    <w:p w:rsidR="00D54AAF" w:rsidRPr="00085CB5" w:rsidRDefault="00D54AAF" w:rsidP="00EE4ABA">
      <w:pPr>
        <w:spacing w:after="0"/>
        <w:rPr>
          <w:highlight w:val="yellow"/>
          <w:lang w:val="en-AU"/>
        </w:rPr>
      </w:pPr>
      <w:r w:rsidRPr="00085CB5">
        <w:rPr>
          <w:highlight w:val="yellow"/>
        </w:rPr>
        <w:t xml:space="preserve">Informatização já é um passo para superar crise da Justiça. </w:t>
      </w:r>
      <w:r w:rsidRPr="00085CB5">
        <w:rPr>
          <w:b/>
          <w:highlight w:val="yellow"/>
        </w:rPr>
        <w:t>Consultor Jurídico</w:t>
      </w:r>
      <w:r w:rsidRPr="00085CB5">
        <w:rPr>
          <w:highlight w:val="yellow"/>
        </w:rPr>
        <w:t xml:space="preserve">, São Paulo, </w:t>
      </w:r>
      <w:r w:rsidR="008D4AAD" w:rsidRPr="00085CB5">
        <w:rPr>
          <w:highlight w:val="yellow"/>
        </w:rPr>
        <w:t>6</w:t>
      </w:r>
      <w:r w:rsidRPr="00085CB5">
        <w:rPr>
          <w:highlight w:val="yellow"/>
        </w:rPr>
        <w:t xml:space="preserve"> jan</w:t>
      </w:r>
      <w:r w:rsidR="008D4AAD" w:rsidRPr="00085CB5">
        <w:rPr>
          <w:highlight w:val="yellow"/>
        </w:rPr>
        <w:t xml:space="preserve">. </w:t>
      </w:r>
      <w:r w:rsidRPr="00085CB5">
        <w:rPr>
          <w:highlight w:val="yellow"/>
        </w:rPr>
        <w:t xml:space="preserve">2007. </w:t>
      </w:r>
      <w:proofErr w:type="spellStart"/>
      <w:r w:rsidRPr="00085CB5">
        <w:rPr>
          <w:highlight w:val="yellow"/>
          <w:lang w:val="en-AU"/>
        </w:rPr>
        <w:t>Disponível</w:t>
      </w:r>
      <w:proofErr w:type="spellEnd"/>
      <w:r w:rsidRPr="00085CB5">
        <w:rPr>
          <w:highlight w:val="yellow"/>
          <w:lang w:val="en-AU"/>
        </w:rPr>
        <w:t xml:space="preserve"> </w:t>
      </w:r>
      <w:proofErr w:type="spellStart"/>
      <w:r w:rsidRPr="00085CB5">
        <w:rPr>
          <w:highlight w:val="yellow"/>
          <w:lang w:val="en-AU"/>
        </w:rPr>
        <w:t>em</w:t>
      </w:r>
      <w:proofErr w:type="spellEnd"/>
      <w:r w:rsidRPr="00085CB5">
        <w:rPr>
          <w:highlight w:val="yellow"/>
          <w:lang w:val="en-AU"/>
        </w:rPr>
        <w:t xml:space="preserve">: </w:t>
      </w:r>
      <w:r w:rsidR="00EE4ABA" w:rsidRPr="00085CB5">
        <w:rPr>
          <w:highlight w:val="yellow"/>
          <w:lang w:val="en-AU"/>
        </w:rPr>
        <w:t>&lt;a href="</w:t>
      </w:r>
      <w:hyperlink r:id="rId6" w:history="1">
        <w:r w:rsidR="00EE4ABA" w:rsidRPr="00085CB5">
          <w:rPr>
            <w:rStyle w:val="Hyperlink"/>
            <w:highlight w:val="yellow"/>
            <w:lang w:val="en-AU"/>
          </w:rPr>
          <w:t>https://www.conjur.com.br/2007-jan-06/informatizacao_passo_superar_crise_justica</w:t>
        </w:r>
      </w:hyperlink>
      <w:r w:rsidR="00EE4ABA" w:rsidRPr="00085CB5">
        <w:rPr>
          <w:highlight w:val="yellow"/>
          <w:lang w:val="en-AU"/>
        </w:rPr>
        <w:t xml:space="preserve">" target="_blank" </w:t>
      </w:r>
      <w:proofErr w:type="spellStart"/>
      <w:r w:rsidR="00EE4ABA" w:rsidRPr="00085CB5">
        <w:rPr>
          <w:highlight w:val="yellow"/>
          <w:lang w:val="en-AU"/>
        </w:rPr>
        <w:t>rel</w:t>
      </w:r>
      <w:proofErr w:type="spellEnd"/>
      <w:r w:rsidR="00EE4ABA" w:rsidRPr="00085CB5">
        <w:rPr>
          <w:highlight w:val="yellow"/>
          <w:lang w:val="en-AU"/>
        </w:rPr>
        <w:t>="</w:t>
      </w:r>
      <w:proofErr w:type="spellStart"/>
      <w:r w:rsidR="00EE4ABA" w:rsidRPr="00085CB5">
        <w:rPr>
          <w:highlight w:val="yellow"/>
          <w:lang w:val="en-AU"/>
        </w:rPr>
        <w:t>noopener</w:t>
      </w:r>
      <w:proofErr w:type="spellEnd"/>
      <w:r w:rsidR="00EE4ABA" w:rsidRPr="00085CB5">
        <w:rPr>
          <w:highlight w:val="yellow"/>
          <w:lang w:val="en-AU"/>
        </w:rPr>
        <w:t>"&gt;&lt;span style="</w:t>
      </w:r>
      <w:proofErr w:type="spellStart"/>
      <w:r w:rsidR="00EE4ABA" w:rsidRPr="00085CB5">
        <w:rPr>
          <w:highlight w:val="yellow"/>
          <w:lang w:val="en-AU"/>
        </w:rPr>
        <w:t>color</w:t>
      </w:r>
      <w:proofErr w:type="spellEnd"/>
      <w:r w:rsidR="00EE4ABA" w:rsidRPr="00085CB5">
        <w:rPr>
          <w:highlight w:val="yellow"/>
          <w:lang w:val="en-AU"/>
        </w:rPr>
        <w:t xml:space="preserve">: #3366ff;"&gt; </w:t>
      </w:r>
      <w:hyperlink r:id="rId7" w:history="1">
        <w:r w:rsidR="00EE4ABA" w:rsidRPr="00085CB5">
          <w:rPr>
            <w:rStyle w:val="Hyperlink"/>
            <w:highlight w:val="yellow"/>
            <w:lang w:val="en-AU"/>
          </w:rPr>
          <w:t>https://www.conjur.com.br/2007-jan-06/informatizacao_passo_superar_crise_justica</w:t>
        </w:r>
      </w:hyperlink>
      <w:r w:rsidR="00EE4ABA" w:rsidRPr="00085CB5">
        <w:rPr>
          <w:highlight w:val="yellow"/>
          <w:lang w:val="en-AU"/>
        </w:rPr>
        <w:t xml:space="preserve"> &lt;/span&gt;&lt;/a&gt;</w:t>
      </w:r>
    </w:p>
    <w:p w:rsidR="0024329B" w:rsidRPr="00085CB5" w:rsidRDefault="0024329B" w:rsidP="003A0140">
      <w:pPr>
        <w:spacing w:after="0"/>
        <w:rPr>
          <w:highlight w:val="yellow"/>
          <w:lang w:val="en-AU"/>
        </w:rPr>
      </w:pPr>
    </w:p>
    <w:p w:rsidR="007A7414" w:rsidRPr="00085CB5" w:rsidRDefault="00342CE8" w:rsidP="003A0140">
      <w:pPr>
        <w:spacing w:after="0"/>
        <w:rPr>
          <w:highlight w:val="yellow"/>
          <w:lang w:val="en-AU"/>
        </w:rPr>
      </w:pPr>
      <w:r w:rsidRPr="00085CB5">
        <w:rPr>
          <w:highlight w:val="yellow"/>
        </w:rPr>
        <w:lastRenderedPageBreak/>
        <w:t xml:space="preserve">A lei 11.419/2006, o processo telemático e a inexorável necessidade de promoção de uma hermenêutica orientada para a jurisdição tecnológica. </w:t>
      </w:r>
      <w:r w:rsidRPr="00085CB5">
        <w:rPr>
          <w:b/>
          <w:highlight w:val="yellow"/>
        </w:rPr>
        <w:t>Âmbito Jurídico</w:t>
      </w:r>
      <w:r w:rsidRPr="00085CB5">
        <w:rPr>
          <w:highlight w:val="yellow"/>
        </w:rPr>
        <w:t xml:space="preserve">, São Paulo, </w:t>
      </w:r>
      <w:r w:rsidR="00144511" w:rsidRPr="00085CB5">
        <w:rPr>
          <w:highlight w:val="yellow"/>
        </w:rPr>
        <w:t>31 jan</w:t>
      </w:r>
      <w:r w:rsidR="008D4AAD" w:rsidRPr="00085CB5">
        <w:rPr>
          <w:highlight w:val="yellow"/>
        </w:rPr>
        <w:t>.</w:t>
      </w:r>
      <w:r w:rsidR="00144511" w:rsidRPr="00085CB5">
        <w:rPr>
          <w:highlight w:val="yellow"/>
        </w:rPr>
        <w:t xml:space="preserve"> 2007. </w:t>
      </w:r>
      <w:proofErr w:type="spellStart"/>
      <w:r w:rsidR="00144511" w:rsidRPr="00085CB5">
        <w:rPr>
          <w:highlight w:val="yellow"/>
          <w:lang w:val="en-AU"/>
        </w:rPr>
        <w:t>Disponível</w:t>
      </w:r>
      <w:proofErr w:type="spellEnd"/>
      <w:r w:rsidR="00144511" w:rsidRPr="00085CB5">
        <w:rPr>
          <w:highlight w:val="yellow"/>
          <w:lang w:val="en-AU"/>
        </w:rPr>
        <w:t xml:space="preserve"> </w:t>
      </w:r>
      <w:proofErr w:type="spellStart"/>
      <w:r w:rsidR="00144511" w:rsidRPr="00085CB5">
        <w:rPr>
          <w:highlight w:val="yellow"/>
          <w:lang w:val="en-AU"/>
        </w:rPr>
        <w:t>em</w:t>
      </w:r>
      <w:proofErr w:type="spellEnd"/>
      <w:r w:rsidR="00144511" w:rsidRPr="00085CB5">
        <w:rPr>
          <w:highlight w:val="yellow"/>
          <w:lang w:val="en-AU"/>
        </w:rPr>
        <w:t xml:space="preserve">: </w:t>
      </w:r>
    </w:p>
    <w:p w:rsidR="00085CB5" w:rsidRPr="00085CB5" w:rsidRDefault="00EE4ABA" w:rsidP="00085CB5">
      <w:pPr>
        <w:spacing w:after="0"/>
        <w:rPr>
          <w:highlight w:val="yellow"/>
          <w:lang w:val="en-AU"/>
        </w:rPr>
      </w:pPr>
      <w:r w:rsidRPr="00085CB5">
        <w:rPr>
          <w:highlight w:val="yellow"/>
          <w:lang w:val="en-AU"/>
        </w:rPr>
        <w:t>&lt;a href="</w:t>
      </w:r>
      <w:hyperlink r:id="rId8" w:history="1">
        <w:r w:rsidRPr="00085CB5">
          <w:rPr>
            <w:rStyle w:val="Hyperlink"/>
            <w:highlight w:val="yellow"/>
            <w:lang w:val="en-AU"/>
          </w:rPr>
          <w:t>https://ambitojuridico.com.br/cadernos/direito-processual-civil/a-lei-11-419-2006-o-processo-telematico-e-a-inexoravel-necessidade-de-promocao-de-uma-hermeneutica-orientada-para-a-jurisdicao-tecnologica/</w:t>
        </w:r>
      </w:hyperlink>
      <w:r w:rsidRPr="00085CB5">
        <w:rPr>
          <w:highlight w:val="yellow"/>
          <w:lang w:val="en-AU"/>
        </w:rPr>
        <w:t xml:space="preserve">" target="_blank" </w:t>
      </w:r>
      <w:proofErr w:type="spellStart"/>
      <w:r w:rsidRPr="00085CB5">
        <w:rPr>
          <w:highlight w:val="yellow"/>
          <w:lang w:val="en-AU"/>
        </w:rPr>
        <w:t>rel</w:t>
      </w:r>
      <w:proofErr w:type="spellEnd"/>
      <w:r w:rsidRPr="00085CB5">
        <w:rPr>
          <w:highlight w:val="yellow"/>
          <w:lang w:val="en-AU"/>
        </w:rPr>
        <w:t>="</w:t>
      </w:r>
      <w:proofErr w:type="spellStart"/>
      <w:r w:rsidRPr="00085CB5">
        <w:rPr>
          <w:highlight w:val="yellow"/>
          <w:lang w:val="en-AU"/>
        </w:rPr>
        <w:t>noopener</w:t>
      </w:r>
      <w:proofErr w:type="spellEnd"/>
      <w:r w:rsidRPr="00085CB5">
        <w:rPr>
          <w:highlight w:val="yellow"/>
          <w:lang w:val="en-AU"/>
        </w:rPr>
        <w:t>"&gt;&lt;span style="</w:t>
      </w:r>
      <w:proofErr w:type="spellStart"/>
      <w:r w:rsidRPr="00085CB5">
        <w:rPr>
          <w:highlight w:val="yellow"/>
          <w:lang w:val="en-AU"/>
        </w:rPr>
        <w:t>color</w:t>
      </w:r>
      <w:proofErr w:type="spellEnd"/>
      <w:r w:rsidRPr="00085CB5">
        <w:rPr>
          <w:highlight w:val="yellow"/>
          <w:lang w:val="en-AU"/>
        </w:rPr>
        <w:t xml:space="preserve">: #3366ff;"&gt; </w:t>
      </w:r>
      <w:r w:rsidRPr="00085CB5">
        <w:rPr>
          <w:rStyle w:val="Hyperlink"/>
          <w:highlight w:val="yellow"/>
        </w:rPr>
        <w:fldChar w:fldCharType="begin"/>
      </w:r>
      <w:r w:rsidRPr="00085CB5">
        <w:rPr>
          <w:rStyle w:val="Hyperlink"/>
          <w:highlight w:val="yellow"/>
          <w:lang w:val="en-AU"/>
        </w:rPr>
        <w:instrText xml:space="preserve"> HYPERLINK "https://ambitojuridico.com.br/cadernos/direito-processual-civil/a-lei-11-419-2006-o-processo-telematico-e-a-inexoravel-necessidade-de-promocao-de-uma-hermeneutica-orientada-para-a-jurisdicao-tecnologica/" </w:instrText>
      </w:r>
      <w:r w:rsidRPr="00085CB5">
        <w:rPr>
          <w:rStyle w:val="Hyperlink"/>
          <w:highlight w:val="yellow"/>
        </w:rPr>
        <w:fldChar w:fldCharType="separate"/>
      </w:r>
      <w:r w:rsidRPr="00085CB5">
        <w:rPr>
          <w:rStyle w:val="Hyperlink"/>
          <w:highlight w:val="yellow"/>
          <w:lang w:val="en-AU"/>
        </w:rPr>
        <w:t>https://ambitojuridico.com.br/cadernos/direito-processual-civil/a-lei-11-419-2006-o-processo-telematico-e-a-inexoravel-necessidade-de-promocao-de-uma-hermeneutica-orienta</w:t>
      </w:r>
    </w:p>
    <w:p w:rsidR="007A7414" w:rsidRPr="00C778CB" w:rsidRDefault="00EE4ABA" w:rsidP="003A0140">
      <w:pPr>
        <w:spacing w:after="0"/>
        <w:rPr>
          <w:highlight w:val="yellow"/>
        </w:rPr>
      </w:pPr>
      <w:proofErr w:type="spellStart"/>
      <w:r w:rsidRPr="00C778CB">
        <w:rPr>
          <w:rStyle w:val="Hyperlink"/>
          <w:highlight w:val="yellow"/>
        </w:rPr>
        <w:t>da</w:t>
      </w:r>
      <w:proofErr w:type="spellEnd"/>
      <w:r w:rsidRPr="00C778CB">
        <w:rPr>
          <w:rStyle w:val="Hyperlink"/>
          <w:highlight w:val="yellow"/>
        </w:rPr>
        <w:t>-para-a-</w:t>
      </w:r>
      <w:proofErr w:type="spellStart"/>
      <w:r w:rsidRPr="00C778CB">
        <w:rPr>
          <w:rStyle w:val="Hyperlink"/>
          <w:highlight w:val="yellow"/>
        </w:rPr>
        <w:t>jurisdicao</w:t>
      </w:r>
      <w:proofErr w:type="spellEnd"/>
      <w:r w:rsidRPr="00C778CB">
        <w:rPr>
          <w:rStyle w:val="Hyperlink"/>
          <w:highlight w:val="yellow"/>
        </w:rPr>
        <w:t>-</w:t>
      </w:r>
      <w:proofErr w:type="spellStart"/>
      <w:r w:rsidRPr="00C778CB">
        <w:rPr>
          <w:rStyle w:val="Hyperlink"/>
          <w:highlight w:val="yellow"/>
        </w:rPr>
        <w:t>tecnologica</w:t>
      </w:r>
      <w:proofErr w:type="spellEnd"/>
      <w:r w:rsidRPr="00C778CB">
        <w:rPr>
          <w:rStyle w:val="Hyperlink"/>
          <w:highlight w:val="yellow"/>
        </w:rPr>
        <w:t>/</w:t>
      </w:r>
      <w:r w:rsidRPr="00085CB5">
        <w:rPr>
          <w:rStyle w:val="Hyperlink"/>
          <w:highlight w:val="yellow"/>
        </w:rPr>
        <w:fldChar w:fldCharType="end"/>
      </w:r>
      <w:r w:rsidRPr="00C778CB">
        <w:rPr>
          <w:highlight w:val="yellow"/>
        </w:rPr>
        <w:t xml:space="preserve"> &lt;/</w:t>
      </w:r>
      <w:proofErr w:type="spellStart"/>
      <w:r w:rsidRPr="00C778CB">
        <w:rPr>
          <w:highlight w:val="yellow"/>
        </w:rPr>
        <w:t>span</w:t>
      </w:r>
      <w:proofErr w:type="spellEnd"/>
      <w:r w:rsidRPr="00C778CB">
        <w:rPr>
          <w:highlight w:val="yellow"/>
        </w:rPr>
        <w:t>&gt;&lt;/a&gt;</w:t>
      </w:r>
    </w:p>
    <w:p w:rsidR="00085CB5" w:rsidRPr="00C778CB" w:rsidRDefault="00085CB5" w:rsidP="003A0140">
      <w:pPr>
        <w:spacing w:after="0"/>
        <w:rPr>
          <w:highlight w:val="yellow"/>
        </w:rPr>
      </w:pPr>
    </w:p>
    <w:p w:rsidR="008D4AAD" w:rsidRPr="00C778CB" w:rsidRDefault="008D4AAD" w:rsidP="00EE4ABA">
      <w:pPr>
        <w:spacing w:after="0"/>
      </w:pPr>
      <w:r w:rsidRPr="00085CB5">
        <w:rPr>
          <w:highlight w:val="yellow"/>
        </w:rPr>
        <w:t xml:space="preserve">A potencial maximização da transparência do Judiciário no processo civil telemático. O duelo entre a publicidade processual e o direito de privacidade na Lei nº 11.419/2006. </w:t>
      </w:r>
      <w:r w:rsidRPr="00085CB5">
        <w:rPr>
          <w:b/>
          <w:highlight w:val="yellow"/>
        </w:rPr>
        <w:t xml:space="preserve">Jus </w:t>
      </w:r>
      <w:proofErr w:type="spellStart"/>
      <w:r w:rsidRPr="00085CB5">
        <w:rPr>
          <w:b/>
          <w:highlight w:val="yellow"/>
        </w:rPr>
        <w:t>Navigandi</w:t>
      </w:r>
      <w:proofErr w:type="spellEnd"/>
      <w:r w:rsidRPr="00085CB5">
        <w:rPr>
          <w:highlight w:val="yellow"/>
        </w:rPr>
        <w:t xml:space="preserve">, Teresina, a. 11, n. 1276, 29 dez. 2006. </w:t>
      </w:r>
      <w:r w:rsidRPr="00C778CB">
        <w:rPr>
          <w:highlight w:val="yellow"/>
        </w:rPr>
        <w:t xml:space="preserve">Disponível em: </w:t>
      </w:r>
      <w:r w:rsidR="00EE4ABA" w:rsidRPr="00C778CB">
        <w:rPr>
          <w:highlight w:val="yellow"/>
        </w:rPr>
        <w:t xml:space="preserve">&lt;a </w:t>
      </w:r>
      <w:proofErr w:type="spellStart"/>
      <w:r w:rsidR="00EE4ABA" w:rsidRPr="00C778CB">
        <w:rPr>
          <w:highlight w:val="yellow"/>
        </w:rPr>
        <w:t>href</w:t>
      </w:r>
      <w:proofErr w:type="spellEnd"/>
      <w:r w:rsidR="00EE4ABA" w:rsidRPr="00C778CB">
        <w:rPr>
          <w:highlight w:val="yellow"/>
        </w:rPr>
        <w:t>="</w:t>
      </w:r>
      <w:hyperlink r:id="rId9" w:history="1">
        <w:r w:rsidR="00EE4ABA" w:rsidRPr="00C778CB">
          <w:rPr>
            <w:rStyle w:val="Hyperlink"/>
            <w:highlight w:val="yellow"/>
          </w:rPr>
          <w:t>https://jus.com.br/artigos/9334</w:t>
        </w:r>
      </w:hyperlink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target</w:t>
      </w:r>
      <w:proofErr w:type="spellEnd"/>
      <w:r w:rsidR="00EE4ABA" w:rsidRPr="00C778CB">
        <w:rPr>
          <w:highlight w:val="yellow"/>
        </w:rPr>
        <w:t>="_</w:t>
      </w:r>
      <w:proofErr w:type="spellStart"/>
      <w:r w:rsidR="00EE4ABA" w:rsidRPr="00C778CB">
        <w:rPr>
          <w:highlight w:val="yellow"/>
        </w:rPr>
        <w:t>blank</w:t>
      </w:r>
      <w:proofErr w:type="spellEnd"/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rel</w:t>
      </w:r>
      <w:proofErr w:type="spellEnd"/>
      <w:r w:rsidR="00EE4ABA" w:rsidRPr="00C778CB">
        <w:rPr>
          <w:highlight w:val="yellow"/>
        </w:rPr>
        <w:t>="</w:t>
      </w:r>
      <w:proofErr w:type="spellStart"/>
      <w:r w:rsidR="00EE4ABA" w:rsidRPr="00C778CB">
        <w:rPr>
          <w:highlight w:val="yellow"/>
        </w:rPr>
        <w:t>noopener</w:t>
      </w:r>
      <w:proofErr w:type="spellEnd"/>
      <w:r w:rsidR="00EE4ABA" w:rsidRPr="00C778CB">
        <w:rPr>
          <w:highlight w:val="yellow"/>
        </w:rPr>
        <w:t>"&gt;&lt;</w:t>
      </w:r>
      <w:proofErr w:type="spellStart"/>
      <w:r w:rsidR="00EE4ABA" w:rsidRPr="00C778CB">
        <w:rPr>
          <w:highlight w:val="yellow"/>
        </w:rPr>
        <w:t>span</w:t>
      </w:r>
      <w:proofErr w:type="spellEnd"/>
      <w:r w:rsidR="00EE4ABA" w:rsidRPr="00C778CB">
        <w:rPr>
          <w:highlight w:val="yellow"/>
        </w:rPr>
        <w:t xml:space="preserve"> </w:t>
      </w:r>
      <w:proofErr w:type="spellStart"/>
      <w:r w:rsidR="00EE4ABA" w:rsidRPr="00C778CB">
        <w:rPr>
          <w:highlight w:val="yellow"/>
        </w:rPr>
        <w:t>style</w:t>
      </w:r>
      <w:proofErr w:type="spellEnd"/>
      <w:r w:rsidR="00EE4ABA" w:rsidRPr="00C778CB">
        <w:rPr>
          <w:highlight w:val="yellow"/>
        </w:rPr>
        <w:t xml:space="preserve">="color: #3366ff;"&gt; </w:t>
      </w:r>
      <w:hyperlink r:id="rId10" w:history="1">
        <w:r w:rsidR="00EE4ABA" w:rsidRPr="00C778CB">
          <w:rPr>
            <w:rStyle w:val="Hyperlink"/>
            <w:highlight w:val="yellow"/>
          </w:rPr>
          <w:t>https://jus.com.br/artigos/9334</w:t>
        </w:r>
      </w:hyperlink>
      <w:r w:rsidR="00EE4ABA" w:rsidRPr="00C778CB">
        <w:rPr>
          <w:highlight w:val="yellow"/>
        </w:rPr>
        <w:t>.&lt;/span&gt;&lt;/a&gt;</w:t>
      </w:r>
    </w:p>
    <w:p w:rsidR="00AD2973" w:rsidRPr="00C778CB" w:rsidRDefault="00AD2973" w:rsidP="008D4AAD">
      <w:pPr>
        <w:spacing w:after="0"/>
        <w:rPr>
          <w:highlight w:val="yellow"/>
        </w:rPr>
      </w:pPr>
    </w:p>
    <w:p w:rsidR="007A7414" w:rsidRPr="00C778CB" w:rsidRDefault="00AD2973" w:rsidP="007A7414">
      <w:pPr>
        <w:spacing w:after="0"/>
        <w:rPr>
          <w:highlight w:val="yellow"/>
        </w:rPr>
      </w:pPr>
      <w:r w:rsidRPr="00085CB5">
        <w:rPr>
          <w:highlight w:val="yellow"/>
        </w:rPr>
        <w:t xml:space="preserve">A multiplicidade de credenciamentos e a falta de interoperabilidade dos softwares dos tribunais: ameaça ao sucesso do processo judicial telemático no modelo dogmático brasileiro. </w:t>
      </w:r>
      <w:r w:rsidRPr="00085CB5">
        <w:rPr>
          <w:b/>
          <w:highlight w:val="yellow"/>
        </w:rPr>
        <w:t xml:space="preserve">Jus </w:t>
      </w:r>
      <w:proofErr w:type="spellStart"/>
      <w:r w:rsidRPr="00085CB5">
        <w:rPr>
          <w:b/>
          <w:highlight w:val="yellow"/>
        </w:rPr>
        <w:t>Navigandi</w:t>
      </w:r>
      <w:proofErr w:type="spellEnd"/>
      <w:r w:rsidRPr="00085CB5">
        <w:rPr>
          <w:highlight w:val="yellow"/>
        </w:rPr>
        <w:t xml:space="preserve">, Teresina, a. 11, n. 1268, 21 dez. 2006. </w:t>
      </w:r>
      <w:r w:rsidRPr="00C778CB">
        <w:rPr>
          <w:highlight w:val="yellow"/>
        </w:rPr>
        <w:t xml:space="preserve">Disponível em: </w:t>
      </w:r>
      <w:r w:rsidR="00EE4ABA" w:rsidRPr="00C778CB">
        <w:rPr>
          <w:highlight w:val="yellow"/>
        </w:rPr>
        <w:t xml:space="preserve">&lt;a </w:t>
      </w:r>
      <w:proofErr w:type="spellStart"/>
      <w:r w:rsidR="00EE4ABA" w:rsidRPr="00C778CB">
        <w:rPr>
          <w:highlight w:val="yellow"/>
        </w:rPr>
        <w:t>href</w:t>
      </w:r>
      <w:proofErr w:type="spellEnd"/>
      <w:r w:rsidR="00EE4ABA" w:rsidRPr="00C778CB">
        <w:rPr>
          <w:highlight w:val="yellow"/>
        </w:rPr>
        <w:t xml:space="preserve">=" </w:t>
      </w:r>
      <w:hyperlink r:id="rId11" w:history="1">
        <w:r w:rsidR="00EE4ABA" w:rsidRPr="00C778CB">
          <w:rPr>
            <w:rStyle w:val="Hyperlink"/>
            <w:highlight w:val="yellow"/>
          </w:rPr>
          <w:t>https://jus.com.br/artigos/9295</w:t>
        </w:r>
      </w:hyperlink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target</w:t>
      </w:r>
      <w:proofErr w:type="spellEnd"/>
      <w:r w:rsidR="00EE4ABA" w:rsidRPr="00C778CB">
        <w:rPr>
          <w:highlight w:val="yellow"/>
        </w:rPr>
        <w:t>="_</w:t>
      </w:r>
      <w:proofErr w:type="spellStart"/>
      <w:r w:rsidR="00EE4ABA" w:rsidRPr="00C778CB">
        <w:rPr>
          <w:highlight w:val="yellow"/>
        </w:rPr>
        <w:t>blank</w:t>
      </w:r>
      <w:proofErr w:type="spellEnd"/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rel</w:t>
      </w:r>
      <w:proofErr w:type="spellEnd"/>
      <w:r w:rsidR="00EE4ABA" w:rsidRPr="00C778CB">
        <w:rPr>
          <w:highlight w:val="yellow"/>
        </w:rPr>
        <w:t>="</w:t>
      </w:r>
      <w:proofErr w:type="spellStart"/>
      <w:r w:rsidR="00EE4ABA" w:rsidRPr="00C778CB">
        <w:rPr>
          <w:highlight w:val="yellow"/>
        </w:rPr>
        <w:t>noopener</w:t>
      </w:r>
      <w:proofErr w:type="spellEnd"/>
      <w:r w:rsidR="00EE4ABA" w:rsidRPr="00C778CB">
        <w:rPr>
          <w:highlight w:val="yellow"/>
        </w:rPr>
        <w:t>"&gt;&lt;</w:t>
      </w:r>
      <w:proofErr w:type="spellStart"/>
      <w:r w:rsidR="00EE4ABA" w:rsidRPr="00C778CB">
        <w:rPr>
          <w:highlight w:val="yellow"/>
        </w:rPr>
        <w:t>span</w:t>
      </w:r>
      <w:proofErr w:type="spellEnd"/>
      <w:r w:rsidR="00EE4ABA" w:rsidRPr="00C778CB">
        <w:rPr>
          <w:highlight w:val="yellow"/>
        </w:rPr>
        <w:t xml:space="preserve"> </w:t>
      </w:r>
      <w:proofErr w:type="spellStart"/>
      <w:r w:rsidR="00EE4ABA" w:rsidRPr="00C778CB">
        <w:rPr>
          <w:highlight w:val="yellow"/>
        </w:rPr>
        <w:t>style</w:t>
      </w:r>
      <w:proofErr w:type="spellEnd"/>
      <w:r w:rsidR="00EE4ABA" w:rsidRPr="00C778CB">
        <w:rPr>
          <w:highlight w:val="yellow"/>
        </w:rPr>
        <w:t xml:space="preserve">="color: #3366ff;"&gt; </w:t>
      </w:r>
      <w:hyperlink r:id="rId12" w:history="1">
        <w:r w:rsidR="00EE4ABA" w:rsidRPr="00C778CB">
          <w:rPr>
            <w:rStyle w:val="Hyperlink"/>
            <w:highlight w:val="yellow"/>
          </w:rPr>
          <w:t>https://jus.com.br/artigos/9295</w:t>
        </w:r>
      </w:hyperlink>
      <w:r w:rsidR="00EE4ABA" w:rsidRPr="00C778CB">
        <w:rPr>
          <w:highlight w:val="yellow"/>
        </w:rPr>
        <w:t>&lt;/span&gt;&lt;/a&gt;.</w:t>
      </w:r>
    </w:p>
    <w:p w:rsidR="008D4AAD" w:rsidRPr="00C778CB" w:rsidRDefault="008D4AAD" w:rsidP="003A0140">
      <w:pPr>
        <w:spacing w:after="0"/>
        <w:rPr>
          <w:highlight w:val="yellow"/>
        </w:rPr>
      </w:pPr>
    </w:p>
    <w:p w:rsidR="00AD2973" w:rsidRPr="00C778CB" w:rsidRDefault="00AD2973" w:rsidP="003A0140">
      <w:pPr>
        <w:spacing w:after="0"/>
        <w:rPr>
          <w:highlight w:val="yellow"/>
        </w:rPr>
      </w:pPr>
    </w:p>
    <w:p w:rsidR="007A7414" w:rsidRPr="00C778CB" w:rsidRDefault="00B32128" w:rsidP="007A7414">
      <w:pPr>
        <w:spacing w:after="0"/>
        <w:rPr>
          <w:highlight w:val="yellow"/>
        </w:rPr>
      </w:pPr>
      <w:r w:rsidRPr="00085CB5">
        <w:rPr>
          <w:highlight w:val="yellow"/>
        </w:rPr>
        <w:t xml:space="preserve">O processo judicial telemático: considerações propedêuticas acerca de sua definição e denominação. </w:t>
      </w:r>
      <w:r w:rsidRPr="00085CB5">
        <w:rPr>
          <w:b/>
          <w:highlight w:val="yellow"/>
        </w:rPr>
        <w:t xml:space="preserve">Jus </w:t>
      </w:r>
      <w:proofErr w:type="spellStart"/>
      <w:r w:rsidRPr="00085CB5">
        <w:rPr>
          <w:b/>
          <w:highlight w:val="yellow"/>
        </w:rPr>
        <w:t>Navigandi</w:t>
      </w:r>
      <w:proofErr w:type="spellEnd"/>
      <w:r w:rsidRPr="00085CB5">
        <w:rPr>
          <w:highlight w:val="yellow"/>
        </w:rPr>
        <w:t xml:space="preserve">, Teresina, a. 11, n. 1268, 21 dez. 2006. </w:t>
      </w:r>
      <w:r w:rsidRPr="00C778CB">
        <w:rPr>
          <w:highlight w:val="yellow"/>
        </w:rPr>
        <w:t>Disponível em:</w:t>
      </w:r>
      <w:r w:rsidR="007A7414" w:rsidRPr="00C778CB">
        <w:rPr>
          <w:highlight w:val="yellow"/>
        </w:rPr>
        <w:t xml:space="preserve"> </w:t>
      </w:r>
      <w:r w:rsidR="00EE4ABA" w:rsidRPr="00C778CB">
        <w:rPr>
          <w:highlight w:val="yellow"/>
        </w:rPr>
        <w:t xml:space="preserve">&lt;a </w:t>
      </w:r>
      <w:proofErr w:type="spellStart"/>
      <w:r w:rsidR="00EE4ABA" w:rsidRPr="00C778CB">
        <w:rPr>
          <w:highlight w:val="yellow"/>
        </w:rPr>
        <w:t>href</w:t>
      </w:r>
      <w:proofErr w:type="spellEnd"/>
      <w:r w:rsidR="00EE4ABA" w:rsidRPr="00C778CB">
        <w:rPr>
          <w:highlight w:val="yellow"/>
        </w:rPr>
        <w:t>="</w:t>
      </w:r>
      <w:hyperlink r:id="rId13" w:history="1">
        <w:r w:rsidR="00EE4ABA" w:rsidRPr="00C778CB">
          <w:rPr>
            <w:rStyle w:val="Hyperlink"/>
            <w:highlight w:val="yellow"/>
          </w:rPr>
          <w:t>https://jus.com.br/artigos/9296</w:t>
        </w:r>
      </w:hyperlink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target</w:t>
      </w:r>
      <w:proofErr w:type="spellEnd"/>
      <w:r w:rsidR="00EE4ABA" w:rsidRPr="00C778CB">
        <w:rPr>
          <w:highlight w:val="yellow"/>
        </w:rPr>
        <w:t>="_</w:t>
      </w:r>
      <w:proofErr w:type="spellStart"/>
      <w:r w:rsidR="00EE4ABA" w:rsidRPr="00C778CB">
        <w:rPr>
          <w:highlight w:val="yellow"/>
        </w:rPr>
        <w:t>blank</w:t>
      </w:r>
      <w:proofErr w:type="spellEnd"/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rel</w:t>
      </w:r>
      <w:proofErr w:type="spellEnd"/>
      <w:r w:rsidR="00EE4ABA" w:rsidRPr="00C778CB">
        <w:rPr>
          <w:highlight w:val="yellow"/>
        </w:rPr>
        <w:t>="</w:t>
      </w:r>
      <w:proofErr w:type="spellStart"/>
      <w:r w:rsidR="00EE4ABA" w:rsidRPr="00C778CB">
        <w:rPr>
          <w:highlight w:val="yellow"/>
        </w:rPr>
        <w:t>noopener</w:t>
      </w:r>
      <w:proofErr w:type="spellEnd"/>
      <w:r w:rsidR="00EE4ABA" w:rsidRPr="00C778CB">
        <w:rPr>
          <w:highlight w:val="yellow"/>
        </w:rPr>
        <w:t>"&gt;&lt;</w:t>
      </w:r>
      <w:proofErr w:type="spellStart"/>
      <w:r w:rsidR="00EE4ABA" w:rsidRPr="00C778CB">
        <w:rPr>
          <w:highlight w:val="yellow"/>
        </w:rPr>
        <w:t>span</w:t>
      </w:r>
      <w:proofErr w:type="spellEnd"/>
      <w:r w:rsidR="00EE4ABA" w:rsidRPr="00C778CB">
        <w:rPr>
          <w:highlight w:val="yellow"/>
        </w:rPr>
        <w:t xml:space="preserve"> </w:t>
      </w:r>
      <w:proofErr w:type="spellStart"/>
      <w:r w:rsidR="00EE4ABA" w:rsidRPr="00C778CB">
        <w:rPr>
          <w:highlight w:val="yellow"/>
        </w:rPr>
        <w:t>style</w:t>
      </w:r>
      <w:proofErr w:type="spellEnd"/>
      <w:r w:rsidR="00EE4ABA" w:rsidRPr="00C778CB">
        <w:rPr>
          <w:highlight w:val="yellow"/>
        </w:rPr>
        <w:t xml:space="preserve">="color: #3366ff;"&gt; </w:t>
      </w:r>
      <w:hyperlink r:id="rId14" w:history="1">
        <w:r w:rsidR="00EE4ABA" w:rsidRPr="00C778CB">
          <w:rPr>
            <w:rStyle w:val="Hyperlink"/>
            <w:highlight w:val="yellow"/>
          </w:rPr>
          <w:t>https://jus.com.br/artigos/9296</w:t>
        </w:r>
      </w:hyperlink>
      <w:r w:rsidR="00EE4ABA" w:rsidRPr="00C778CB">
        <w:rPr>
          <w:highlight w:val="yellow"/>
        </w:rPr>
        <w:t>&lt;/span&gt;&lt;/a&gt;.</w:t>
      </w:r>
    </w:p>
    <w:p w:rsidR="00B32128" w:rsidRPr="00C778CB" w:rsidRDefault="00B32128" w:rsidP="00B32128">
      <w:pPr>
        <w:spacing w:after="0"/>
        <w:rPr>
          <w:highlight w:val="yellow"/>
        </w:rPr>
      </w:pPr>
      <w:r w:rsidRPr="00C778CB">
        <w:rPr>
          <w:highlight w:val="yellow"/>
        </w:rPr>
        <w:t xml:space="preserve"> </w:t>
      </w:r>
    </w:p>
    <w:p w:rsidR="00B32128" w:rsidRPr="00C778CB" w:rsidRDefault="00B32128" w:rsidP="00B32128">
      <w:pPr>
        <w:spacing w:after="0"/>
        <w:rPr>
          <w:highlight w:val="yellow"/>
        </w:rPr>
      </w:pPr>
    </w:p>
    <w:p w:rsidR="007A7414" w:rsidRPr="00C778CB" w:rsidRDefault="00DF041E" w:rsidP="007A7414">
      <w:pPr>
        <w:spacing w:after="0"/>
        <w:rPr>
          <w:highlight w:val="yellow"/>
        </w:rPr>
      </w:pPr>
      <w:r w:rsidRPr="00085CB5">
        <w:rPr>
          <w:highlight w:val="yellow"/>
        </w:rPr>
        <w:t xml:space="preserve">O processo judicial telemático enquanto ferramenta de gestão do conhecimento, das causas e dos tribunais. </w:t>
      </w:r>
      <w:r w:rsidRPr="00085CB5">
        <w:rPr>
          <w:b/>
          <w:highlight w:val="yellow"/>
        </w:rPr>
        <w:t xml:space="preserve">Jus </w:t>
      </w:r>
      <w:proofErr w:type="spellStart"/>
      <w:r w:rsidRPr="00085CB5">
        <w:rPr>
          <w:b/>
          <w:highlight w:val="yellow"/>
        </w:rPr>
        <w:t>Navigandi</w:t>
      </w:r>
      <w:proofErr w:type="spellEnd"/>
      <w:r w:rsidRPr="00085CB5">
        <w:rPr>
          <w:highlight w:val="yellow"/>
        </w:rPr>
        <w:t xml:space="preserve">, Teresina, a. 11, n. 1266, 19 dez. 2006. </w:t>
      </w:r>
      <w:r w:rsidRPr="00C778CB">
        <w:rPr>
          <w:highlight w:val="yellow"/>
        </w:rPr>
        <w:t xml:space="preserve">Disponível em: </w:t>
      </w:r>
      <w:r w:rsidR="00EE4ABA" w:rsidRPr="00C778CB">
        <w:rPr>
          <w:highlight w:val="yellow"/>
        </w:rPr>
        <w:t xml:space="preserve">&lt;a </w:t>
      </w:r>
      <w:proofErr w:type="spellStart"/>
      <w:r w:rsidR="00EE4ABA" w:rsidRPr="00C778CB">
        <w:rPr>
          <w:highlight w:val="yellow"/>
        </w:rPr>
        <w:t>href</w:t>
      </w:r>
      <w:proofErr w:type="spellEnd"/>
      <w:r w:rsidR="00EE4ABA" w:rsidRPr="00C778CB">
        <w:rPr>
          <w:highlight w:val="yellow"/>
        </w:rPr>
        <w:t>="</w:t>
      </w:r>
      <w:hyperlink r:id="rId15" w:history="1">
        <w:r w:rsidR="00EE4ABA" w:rsidRPr="00C778CB">
          <w:rPr>
            <w:rStyle w:val="Hyperlink"/>
            <w:highlight w:val="yellow"/>
          </w:rPr>
          <w:t>https://jus.com.br/artigos/9299</w:t>
        </w:r>
      </w:hyperlink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target</w:t>
      </w:r>
      <w:proofErr w:type="spellEnd"/>
      <w:r w:rsidR="00EE4ABA" w:rsidRPr="00C778CB">
        <w:rPr>
          <w:highlight w:val="yellow"/>
        </w:rPr>
        <w:t>="_</w:t>
      </w:r>
      <w:proofErr w:type="spellStart"/>
      <w:r w:rsidR="00EE4ABA" w:rsidRPr="00C778CB">
        <w:rPr>
          <w:highlight w:val="yellow"/>
        </w:rPr>
        <w:t>blank</w:t>
      </w:r>
      <w:proofErr w:type="spellEnd"/>
      <w:r w:rsidR="00EE4ABA" w:rsidRPr="00C778CB">
        <w:rPr>
          <w:highlight w:val="yellow"/>
        </w:rPr>
        <w:t xml:space="preserve">" </w:t>
      </w:r>
      <w:proofErr w:type="spellStart"/>
      <w:r w:rsidR="00EE4ABA" w:rsidRPr="00C778CB">
        <w:rPr>
          <w:highlight w:val="yellow"/>
        </w:rPr>
        <w:t>rel</w:t>
      </w:r>
      <w:proofErr w:type="spellEnd"/>
      <w:r w:rsidR="00EE4ABA" w:rsidRPr="00C778CB">
        <w:rPr>
          <w:highlight w:val="yellow"/>
        </w:rPr>
        <w:t>="</w:t>
      </w:r>
      <w:proofErr w:type="spellStart"/>
      <w:r w:rsidR="00EE4ABA" w:rsidRPr="00C778CB">
        <w:rPr>
          <w:highlight w:val="yellow"/>
        </w:rPr>
        <w:t>noopener</w:t>
      </w:r>
      <w:proofErr w:type="spellEnd"/>
      <w:r w:rsidR="00EE4ABA" w:rsidRPr="00C778CB">
        <w:rPr>
          <w:highlight w:val="yellow"/>
        </w:rPr>
        <w:t>"&gt;&lt;</w:t>
      </w:r>
      <w:proofErr w:type="spellStart"/>
      <w:r w:rsidR="00EE4ABA" w:rsidRPr="00C778CB">
        <w:rPr>
          <w:highlight w:val="yellow"/>
        </w:rPr>
        <w:t>span</w:t>
      </w:r>
      <w:proofErr w:type="spellEnd"/>
      <w:r w:rsidR="00EE4ABA" w:rsidRPr="00C778CB">
        <w:rPr>
          <w:highlight w:val="yellow"/>
        </w:rPr>
        <w:t xml:space="preserve"> </w:t>
      </w:r>
      <w:proofErr w:type="spellStart"/>
      <w:r w:rsidR="00EE4ABA" w:rsidRPr="00C778CB">
        <w:rPr>
          <w:highlight w:val="yellow"/>
        </w:rPr>
        <w:t>style</w:t>
      </w:r>
      <w:proofErr w:type="spellEnd"/>
      <w:r w:rsidR="00EE4ABA" w:rsidRPr="00C778CB">
        <w:rPr>
          <w:highlight w:val="yellow"/>
        </w:rPr>
        <w:t xml:space="preserve">="color: #3366ff;"&gt; </w:t>
      </w:r>
      <w:hyperlink r:id="rId16" w:history="1">
        <w:r w:rsidR="00EE4ABA" w:rsidRPr="00C778CB">
          <w:rPr>
            <w:rStyle w:val="Hyperlink"/>
            <w:highlight w:val="yellow"/>
          </w:rPr>
          <w:t>https://jus.com.br/artigos/9299</w:t>
        </w:r>
      </w:hyperlink>
      <w:r w:rsidR="00EE4ABA" w:rsidRPr="00C778CB">
        <w:rPr>
          <w:highlight w:val="yellow"/>
        </w:rPr>
        <w:t>&lt;/span&gt;&lt;/a&gt;.</w:t>
      </w:r>
    </w:p>
    <w:p w:rsidR="00B32128" w:rsidRPr="00C778CB" w:rsidRDefault="007A7414" w:rsidP="00DF041E">
      <w:pPr>
        <w:spacing w:after="0"/>
        <w:rPr>
          <w:highlight w:val="yellow"/>
        </w:rPr>
      </w:pPr>
      <w:r w:rsidRPr="00C778CB">
        <w:rPr>
          <w:highlight w:val="yellow"/>
        </w:rPr>
        <w:t xml:space="preserve"> </w:t>
      </w:r>
    </w:p>
    <w:p w:rsidR="00211130" w:rsidRPr="00C778CB" w:rsidRDefault="00211130" w:rsidP="00DF041E">
      <w:pPr>
        <w:spacing w:after="0"/>
        <w:rPr>
          <w:highlight w:val="yellow"/>
        </w:rPr>
      </w:pPr>
    </w:p>
    <w:p w:rsidR="00211130" w:rsidRPr="00F31B79" w:rsidRDefault="00211130" w:rsidP="00DF041E">
      <w:pPr>
        <w:spacing w:after="0"/>
        <w:rPr>
          <w:b/>
          <w:color w:val="0070C0"/>
          <w:highlight w:val="yellow"/>
          <w:u w:val="single"/>
        </w:rPr>
      </w:pPr>
      <w:r w:rsidRPr="00F31B79">
        <w:rPr>
          <w:b/>
          <w:color w:val="0070C0"/>
          <w:highlight w:val="yellow"/>
          <w:u w:val="single"/>
        </w:rPr>
        <w:t>Artigos de Jornais</w:t>
      </w:r>
    </w:p>
    <w:p w:rsidR="00211130" w:rsidRPr="00F31B79" w:rsidRDefault="00211130" w:rsidP="00211130">
      <w:pPr>
        <w:spacing w:after="0"/>
        <w:rPr>
          <w:highlight w:val="yellow"/>
        </w:rPr>
      </w:pPr>
      <w:r w:rsidRPr="00F31B79">
        <w:rPr>
          <w:highlight w:val="yellow"/>
        </w:rPr>
        <w:t xml:space="preserve">Luz no fim do túnel. </w:t>
      </w:r>
      <w:r w:rsidRPr="00F31B79">
        <w:rPr>
          <w:b/>
          <w:highlight w:val="yellow"/>
        </w:rPr>
        <w:t xml:space="preserve">Jornal do </w:t>
      </w:r>
      <w:proofErr w:type="spellStart"/>
      <w:r w:rsidRPr="00F31B79">
        <w:rPr>
          <w:b/>
          <w:highlight w:val="yellow"/>
        </w:rPr>
        <w:t>Commercio</w:t>
      </w:r>
      <w:proofErr w:type="spellEnd"/>
      <w:r w:rsidRPr="00F31B79">
        <w:rPr>
          <w:highlight w:val="yellow"/>
        </w:rPr>
        <w:t>, Recife, 6 jan. 2007.</w:t>
      </w:r>
      <w:r w:rsidR="00EF16A9" w:rsidRPr="00F31B79">
        <w:rPr>
          <w:highlight w:val="yellow"/>
        </w:rPr>
        <w:t xml:space="preserve"> Artigos.</w:t>
      </w:r>
    </w:p>
    <w:p w:rsidR="00211130" w:rsidRPr="00F31B79" w:rsidRDefault="00211130" w:rsidP="00211130">
      <w:pPr>
        <w:spacing w:after="0"/>
        <w:rPr>
          <w:highlight w:val="yellow"/>
        </w:rPr>
      </w:pPr>
    </w:p>
    <w:p w:rsidR="00211130" w:rsidRPr="00F31B79" w:rsidRDefault="00211130" w:rsidP="00211130">
      <w:pPr>
        <w:spacing w:after="0"/>
        <w:rPr>
          <w:highlight w:val="yellow"/>
        </w:rPr>
      </w:pPr>
      <w:r w:rsidRPr="00F31B79">
        <w:rPr>
          <w:highlight w:val="yellow"/>
        </w:rPr>
        <w:t xml:space="preserve"> Ano novo, Justiça </w:t>
      </w:r>
      <w:proofErr w:type="gramStart"/>
      <w:r w:rsidRPr="00F31B79">
        <w:rPr>
          <w:highlight w:val="yellow"/>
        </w:rPr>
        <w:t>nova!.</w:t>
      </w:r>
      <w:proofErr w:type="gramEnd"/>
      <w:r w:rsidRPr="00F31B79">
        <w:rPr>
          <w:highlight w:val="yellow"/>
        </w:rPr>
        <w:t xml:space="preserve"> </w:t>
      </w:r>
      <w:r w:rsidRPr="00F31B79">
        <w:rPr>
          <w:b/>
          <w:highlight w:val="yellow"/>
        </w:rPr>
        <w:t>Diário de Pernambuco</w:t>
      </w:r>
      <w:r w:rsidRPr="00F31B79">
        <w:rPr>
          <w:highlight w:val="yellow"/>
        </w:rPr>
        <w:t>, Recife, 2 jan. 2007.</w:t>
      </w:r>
      <w:r w:rsidR="00EF16A9" w:rsidRPr="00F31B79">
        <w:rPr>
          <w:highlight w:val="yellow"/>
        </w:rPr>
        <w:t xml:space="preserve"> Opinião.</w:t>
      </w:r>
    </w:p>
    <w:p w:rsidR="00211130" w:rsidRPr="00F31B79" w:rsidRDefault="00211130" w:rsidP="00DF041E">
      <w:pPr>
        <w:spacing w:after="0"/>
        <w:rPr>
          <w:highlight w:val="yellow"/>
        </w:rPr>
      </w:pPr>
    </w:p>
    <w:p w:rsidR="00354357" w:rsidRPr="00F31B79" w:rsidRDefault="00354357" w:rsidP="00DF041E">
      <w:pPr>
        <w:spacing w:after="0"/>
        <w:rPr>
          <w:b/>
          <w:color w:val="0070C0"/>
          <w:highlight w:val="yellow"/>
          <w:u w:val="single"/>
        </w:rPr>
      </w:pPr>
      <w:r w:rsidRPr="00F31B79">
        <w:rPr>
          <w:b/>
          <w:color w:val="0070C0"/>
          <w:highlight w:val="yellow"/>
          <w:u w:val="single"/>
        </w:rPr>
        <w:t>Capítulo de Livro</w:t>
      </w:r>
    </w:p>
    <w:p w:rsidR="00354357" w:rsidRPr="00F31B79" w:rsidRDefault="00354357" w:rsidP="00DF041E">
      <w:pPr>
        <w:spacing w:after="0"/>
        <w:rPr>
          <w:highlight w:val="yellow"/>
        </w:rPr>
      </w:pPr>
      <w:r w:rsidRPr="00F31B79">
        <w:rPr>
          <w:highlight w:val="yellow"/>
        </w:rPr>
        <w:t xml:space="preserve">O princípio da publicidade no processo judicial telemático e suas repercussões na legitimidade democrática do poder judiciário brasileiro. In: PAVIONE, Lucas dos Santos; SILVA, Luiz </w:t>
      </w:r>
      <w:proofErr w:type="spellStart"/>
      <w:r w:rsidRPr="00F31B79">
        <w:rPr>
          <w:highlight w:val="yellow"/>
        </w:rPr>
        <w:t>Antonio</w:t>
      </w:r>
      <w:proofErr w:type="spellEnd"/>
      <w:r w:rsidRPr="00F31B79">
        <w:rPr>
          <w:highlight w:val="yellow"/>
        </w:rPr>
        <w:t xml:space="preserve"> Miranda Amorim. (Org.). </w:t>
      </w:r>
      <w:r w:rsidRPr="00F31B79">
        <w:rPr>
          <w:b/>
          <w:highlight w:val="yellow"/>
        </w:rPr>
        <w:t>Temas aprofundados da Advocacia Geral da União - AGU</w:t>
      </w:r>
      <w:r w:rsidRPr="00F31B79">
        <w:rPr>
          <w:highlight w:val="yellow"/>
        </w:rPr>
        <w:t>. Salvador: Juspodivm, 2012, p. 831-858.</w:t>
      </w:r>
    </w:p>
    <w:p w:rsidR="00B32128" w:rsidRPr="00F31B79" w:rsidRDefault="00B32128" w:rsidP="003A0140">
      <w:pPr>
        <w:spacing w:after="0"/>
        <w:rPr>
          <w:highlight w:val="yellow"/>
        </w:rPr>
      </w:pPr>
    </w:p>
    <w:p w:rsidR="00530A1F" w:rsidRPr="00F31B79" w:rsidRDefault="00530A1F" w:rsidP="00087EB5">
      <w:pPr>
        <w:spacing w:after="0"/>
        <w:rPr>
          <w:b/>
          <w:color w:val="FF0000"/>
          <w:highlight w:val="yellow"/>
          <w:u w:val="single"/>
        </w:rPr>
      </w:pPr>
      <w:r w:rsidRPr="00F31B79">
        <w:rPr>
          <w:b/>
          <w:color w:val="FF0000"/>
          <w:highlight w:val="yellow"/>
          <w:u w:val="single"/>
        </w:rPr>
        <w:t>Acrescentar:</w:t>
      </w:r>
    </w:p>
    <w:p w:rsidR="00087EB5" w:rsidRDefault="00087EB5" w:rsidP="00087EB5">
      <w:pPr>
        <w:spacing w:after="0"/>
      </w:pPr>
      <w:r w:rsidRPr="00F31B79">
        <w:rPr>
          <w:b/>
          <w:color w:val="FF0000"/>
          <w:highlight w:val="yellow"/>
        </w:rPr>
        <w:t>Ver Também Currículo</w:t>
      </w:r>
      <w:r w:rsidRPr="00F31B79">
        <w:rPr>
          <w:rFonts w:ascii="Tahoma" w:hAnsi="Tahoma" w:cs="Tahoma"/>
          <w:b/>
          <w:color w:val="333333"/>
          <w:sz w:val="18"/>
          <w:szCs w:val="18"/>
          <w:highlight w:val="yellow"/>
          <w:shd w:val="clear" w:color="auto" w:fill="FFFFFF"/>
        </w:rPr>
        <w:t xml:space="preserve"> </w:t>
      </w:r>
      <w:r w:rsidRPr="00F31B79">
        <w:rPr>
          <w:b/>
          <w:color w:val="FF0000"/>
          <w:highlight w:val="yellow"/>
        </w:rPr>
        <w:t>Lattes</w:t>
      </w:r>
      <w:r w:rsidRPr="00F31B79">
        <w:rPr>
          <w:highlight w:val="yellow"/>
        </w:rPr>
        <w:t xml:space="preserve">: </w:t>
      </w:r>
      <w:hyperlink r:id="rId17" w:history="1">
        <w:r w:rsidRPr="00F31B79">
          <w:rPr>
            <w:rStyle w:val="Hyperlink"/>
            <w:highlight w:val="yellow"/>
          </w:rPr>
          <w:t>http://buscatextual.cnpq.br/buscatextual/visualizacv.do?id=K4537740E4</w:t>
        </w:r>
      </w:hyperlink>
    </w:p>
    <w:p w:rsidR="00AD2973" w:rsidRDefault="00AD2973" w:rsidP="003A0140">
      <w:pPr>
        <w:spacing w:after="0"/>
      </w:pPr>
    </w:p>
    <w:p w:rsidR="00306E42" w:rsidRDefault="00306E42" w:rsidP="003A0140">
      <w:pPr>
        <w:spacing w:after="0"/>
      </w:pPr>
    </w:p>
    <w:p w:rsidR="00087EB5" w:rsidRDefault="00087EB5" w:rsidP="003A0140">
      <w:pPr>
        <w:spacing w:after="0"/>
      </w:pPr>
    </w:p>
    <w:p w:rsidR="00087EB5" w:rsidRDefault="00087EB5" w:rsidP="003A0140">
      <w:pPr>
        <w:spacing w:after="0"/>
      </w:pPr>
    </w:p>
    <w:p w:rsidR="004321CF" w:rsidRPr="00497597" w:rsidRDefault="004321CF" w:rsidP="003A0140">
      <w:pPr>
        <w:spacing w:after="0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497597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Bernardo Monteiro Ferraz</w:t>
      </w:r>
    </w:p>
    <w:p w:rsidR="004321CF" w:rsidRPr="007E7D9A" w:rsidRDefault="004321CF" w:rsidP="003A0140">
      <w:pPr>
        <w:spacing w:after="0"/>
        <w:rPr>
          <w:highlight w:val="yellow"/>
        </w:rPr>
      </w:pPr>
    </w:p>
    <w:p w:rsidR="004321CF" w:rsidRPr="007E7D9A" w:rsidRDefault="004321CF" w:rsidP="003A0140">
      <w:pPr>
        <w:spacing w:after="0"/>
        <w:rPr>
          <w:b/>
          <w:color w:val="0070C0"/>
          <w:highlight w:val="yellow"/>
          <w:u w:val="single"/>
        </w:rPr>
      </w:pPr>
      <w:r w:rsidRPr="007E7D9A">
        <w:rPr>
          <w:b/>
          <w:color w:val="0070C0"/>
          <w:highlight w:val="yellow"/>
          <w:u w:val="single"/>
        </w:rPr>
        <w:t>Capítulo de Livro</w:t>
      </w:r>
    </w:p>
    <w:p w:rsidR="007E7D9A" w:rsidRDefault="007E7D9A" w:rsidP="007E7D9A">
      <w:pPr>
        <w:spacing w:after="0"/>
      </w:pPr>
      <w:r w:rsidRPr="007E7D9A">
        <w:rPr>
          <w:highlight w:val="yellow"/>
        </w:rPr>
        <w:t xml:space="preserve">Direito ambiental. In: ANDRADE, Flávia Cristina Moura de; PAVIONE, Lucas dos Santos. </w:t>
      </w:r>
      <w:r w:rsidRPr="007E7D9A">
        <w:rPr>
          <w:b/>
          <w:highlight w:val="yellow"/>
        </w:rPr>
        <w:t>Advocacia-Geral da União - AGU</w:t>
      </w:r>
      <w:r w:rsidRPr="007E7D9A">
        <w:rPr>
          <w:highlight w:val="yellow"/>
        </w:rPr>
        <w:t xml:space="preserve">. Salvador: </w:t>
      </w:r>
      <w:proofErr w:type="spellStart"/>
      <w:r w:rsidRPr="007E7D9A">
        <w:rPr>
          <w:highlight w:val="yellow"/>
        </w:rPr>
        <w:t>JusPODIVM</w:t>
      </w:r>
      <w:proofErr w:type="spellEnd"/>
      <w:r w:rsidRPr="007E7D9A">
        <w:rPr>
          <w:highlight w:val="yellow"/>
        </w:rPr>
        <w:t>, 2012, p. 1597-1630. Colaboração: Carlos Vitor Andrade Bezerra.</w:t>
      </w:r>
    </w:p>
    <w:p w:rsidR="00306E42" w:rsidRDefault="00306E42" w:rsidP="003A0140">
      <w:pPr>
        <w:spacing w:after="0"/>
      </w:pPr>
    </w:p>
    <w:p w:rsidR="00841035" w:rsidRDefault="00841035" w:rsidP="00841035">
      <w:pPr>
        <w:spacing w:after="0"/>
      </w:pPr>
    </w:p>
    <w:p w:rsidR="00841035" w:rsidRPr="00497597" w:rsidRDefault="00841035" w:rsidP="00841035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497597">
        <w:rPr>
          <w:rFonts w:ascii="Palatino Linotype" w:hAnsi="Palatino Linotype"/>
          <w:b w:val="0"/>
          <w:bCs w:val="0"/>
          <w:color w:val="000000"/>
        </w:rPr>
        <w:lastRenderedPageBreak/>
        <w:t>Caio Diniz Fonseca</w:t>
      </w:r>
    </w:p>
    <w:p w:rsidR="00841035" w:rsidRPr="007576F4" w:rsidRDefault="00841035" w:rsidP="00841035">
      <w:pPr>
        <w:spacing w:after="0"/>
        <w:rPr>
          <w:b/>
          <w:color w:val="0070C0"/>
          <w:highlight w:val="yellow"/>
          <w:u w:val="single"/>
        </w:rPr>
      </w:pPr>
      <w:r w:rsidRPr="007576F4">
        <w:rPr>
          <w:b/>
          <w:color w:val="0070C0"/>
          <w:highlight w:val="yellow"/>
          <w:u w:val="single"/>
        </w:rPr>
        <w:t>Artigos</w:t>
      </w:r>
    </w:p>
    <w:p w:rsidR="007A7414" w:rsidRPr="00C778CB" w:rsidRDefault="00335269" w:rsidP="00841035">
      <w:pPr>
        <w:spacing w:after="0"/>
        <w:rPr>
          <w:highlight w:val="yellow"/>
          <w:lang w:val="en-AU"/>
        </w:rPr>
      </w:pPr>
      <w:r w:rsidRPr="00DB46D7">
        <w:rPr>
          <w:highlight w:val="yellow"/>
        </w:rPr>
        <w:t xml:space="preserve">O contrato de mútuo no direito brasileiro </w:t>
      </w:r>
      <w:r w:rsidRPr="00DB46D7">
        <w:rPr>
          <w:b/>
          <w:highlight w:val="yellow"/>
        </w:rPr>
        <w:t>Conteúdo Jurídico</w:t>
      </w:r>
      <w:r w:rsidRPr="00DB46D7">
        <w:rPr>
          <w:highlight w:val="yellow"/>
        </w:rPr>
        <w:t xml:space="preserve">, Brasília, </w:t>
      </w:r>
      <w:proofErr w:type="gramStart"/>
      <w:r w:rsidRPr="00DB46D7">
        <w:rPr>
          <w:highlight w:val="yellow"/>
        </w:rPr>
        <w:t>6 maio 2016</w:t>
      </w:r>
      <w:proofErr w:type="gramEnd"/>
      <w:r w:rsidR="00841035" w:rsidRPr="00DB46D7">
        <w:rPr>
          <w:highlight w:val="yellow"/>
        </w:rPr>
        <w:t xml:space="preserve">. </w:t>
      </w:r>
      <w:proofErr w:type="spellStart"/>
      <w:r w:rsidR="00841035" w:rsidRPr="00C778CB">
        <w:rPr>
          <w:highlight w:val="yellow"/>
          <w:lang w:val="en-AU"/>
        </w:rPr>
        <w:t>Disponível</w:t>
      </w:r>
      <w:proofErr w:type="spellEnd"/>
      <w:r w:rsidR="00841035" w:rsidRPr="00C778CB">
        <w:rPr>
          <w:highlight w:val="yellow"/>
          <w:lang w:val="en-AU"/>
        </w:rPr>
        <w:t xml:space="preserve"> </w:t>
      </w:r>
      <w:proofErr w:type="spellStart"/>
      <w:r w:rsidR="00841035" w:rsidRPr="00C778CB">
        <w:rPr>
          <w:highlight w:val="yellow"/>
          <w:lang w:val="en-AU"/>
        </w:rPr>
        <w:t>em</w:t>
      </w:r>
      <w:proofErr w:type="spellEnd"/>
      <w:r w:rsidR="00841035" w:rsidRPr="00C778CB">
        <w:rPr>
          <w:highlight w:val="yellow"/>
          <w:lang w:val="en-AU"/>
        </w:rPr>
        <w:t xml:space="preserve">: </w:t>
      </w:r>
      <w:r w:rsidR="007A7414" w:rsidRPr="00C778CB">
        <w:rPr>
          <w:highlight w:val="yellow"/>
          <w:lang w:val="en-AU"/>
        </w:rPr>
        <w:t xml:space="preserve"> </w:t>
      </w:r>
    </w:p>
    <w:p w:rsidR="007A7414" w:rsidRPr="00DB46D7" w:rsidRDefault="007A7414" w:rsidP="007A7414">
      <w:pPr>
        <w:spacing w:after="0"/>
        <w:rPr>
          <w:highlight w:val="yellow"/>
          <w:lang w:val="en-AU"/>
        </w:rPr>
      </w:pPr>
      <w:r w:rsidRPr="00DB46D7">
        <w:rPr>
          <w:highlight w:val="yellow"/>
          <w:lang w:val="en-AU"/>
        </w:rPr>
        <w:t>&lt;a href="</w:t>
      </w:r>
      <w:hyperlink r:id="rId18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https://conteudojuridico.com.br/consulta/artigos/46609/o-contrato-de-mutuo-no-direito-brasileiro</w:t>
        </w:r>
      </w:hyperlink>
      <w:r w:rsidRPr="00DB46D7">
        <w:rPr>
          <w:highlight w:val="yellow"/>
          <w:lang w:val="en-AU"/>
        </w:rPr>
        <w:t xml:space="preserve">" target="_blank" </w:t>
      </w:r>
      <w:proofErr w:type="spellStart"/>
      <w:r w:rsidRPr="00DB46D7">
        <w:rPr>
          <w:highlight w:val="yellow"/>
          <w:lang w:val="en-AU"/>
        </w:rPr>
        <w:t>rel</w:t>
      </w:r>
      <w:proofErr w:type="spellEnd"/>
      <w:r w:rsidRPr="00DB46D7">
        <w:rPr>
          <w:highlight w:val="yellow"/>
          <w:lang w:val="en-AU"/>
        </w:rPr>
        <w:t>="</w:t>
      </w:r>
      <w:proofErr w:type="spellStart"/>
      <w:r w:rsidRPr="00DB46D7">
        <w:rPr>
          <w:highlight w:val="yellow"/>
          <w:lang w:val="en-AU"/>
        </w:rPr>
        <w:t>noopener</w:t>
      </w:r>
      <w:proofErr w:type="spellEnd"/>
      <w:r w:rsidRPr="00DB46D7">
        <w:rPr>
          <w:highlight w:val="yellow"/>
          <w:lang w:val="en-AU"/>
        </w:rPr>
        <w:t>"&gt;&lt;span style="</w:t>
      </w:r>
      <w:proofErr w:type="spellStart"/>
      <w:r w:rsidRPr="00DB46D7">
        <w:rPr>
          <w:highlight w:val="yellow"/>
          <w:lang w:val="en-AU"/>
        </w:rPr>
        <w:t>color</w:t>
      </w:r>
      <w:proofErr w:type="spellEnd"/>
      <w:r w:rsidRPr="00DB46D7">
        <w:rPr>
          <w:highlight w:val="yellow"/>
          <w:lang w:val="en-AU"/>
        </w:rPr>
        <w:t xml:space="preserve">: #3366ff;"&gt; </w:t>
      </w:r>
      <w:hyperlink r:id="rId19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https://conteudojuridico.com.br/consulta/artigos/46609/o-contrato-de-mutuo-no-direito-brasileiro</w:t>
        </w:r>
      </w:hyperlink>
      <w:r w:rsidRPr="00DB46D7">
        <w:rPr>
          <w:highlight w:val="yellow"/>
          <w:lang w:val="en-AU"/>
        </w:rPr>
        <w:t xml:space="preserve"> &lt;/span&gt;&lt;/a&gt;</w:t>
      </w:r>
    </w:p>
    <w:p w:rsidR="00841035" w:rsidRPr="00DB46D7" w:rsidRDefault="00841035" w:rsidP="00841035">
      <w:pPr>
        <w:spacing w:after="0"/>
        <w:rPr>
          <w:highlight w:val="yellow"/>
          <w:lang w:val="en-AU"/>
        </w:rPr>
      </w:pPr>
    </w:p>
    <w:p w:rsidR="007A7414" w:rsidRPr="00C778CB" w:rsidRDefault="00841035" w:rsidP="00841035">
      <w:pPr>
        <w:spacing w:after="0"/>
        <w:rPr>
          <w:highlight w:val="yellow"/>
          <w:lang w:val="en-AU"/>
        </w:rPr>
      </w:pPr>
      <w:r w:rsidRPr="00DB46D7">
        <w:rPr>
          <w:highlight w:val="yellow"/>
        </w:rPr>
        <w:t xml:space="preserve">Educação jurídica popular e o acesso à justiça </w:t>
      </w:r>
      <w:r w:rsidRPr="00DB46D7">
        <w:rPr>
          <w:b/>
          <w:highlight w:val="yellow"/>
        </w:rPr>
        <w:t>Conteúdo Jurídico</w:t>
      </w:r>
      <w:r w:rsidRPr="00DB46D7">
        <w:rPr>
          <w:highlight w:val="yellow"/>
        </w:rPr>
        <w:t xml:space="preserve">, Brasília, 22 dez. 2015. </w:t>
      </w:r>
      <w:proofErr w:type="spellStart"/>
      <w:r w:rsidRPr="00C778CB">
        <w:rPr>
          <w:highlight w:val="yellow"/>
          <w:lang w:val="en-AU"/>
        </w:rPr>
        <w:t>Disponível</w:t>
      </w:r>
      <w:proofErr w:type="spellEnd"/>
      <w:r w:rsidRPr="00C778CB">
        <w:rPr>
          <w:highlight w:val="yellow"/>
          <w:lang w:val="en-AU"/>
        </w:rPr>
        <w:t xml:space="preserve"> </w:t>
      </w:r>
      <w:proofErr w:type="spellStart"/>
      <w:r w:rsidRPr="00C778CB">
        <w:rPr>
          <w:highlight w:val="yellow"/>
          <w:lang w:val="en-AU"/>
        </w:rPr>
        <w:t>em</w:t>
      </w:r>
      <w:proofErr w:type="spellEnd"/>
      <w:r w:rsidRPr="00C778CB">
        <w:rPr>
          <w:highlight w:val="yellow"/>
          <w:lang w:val="en-AU"/>
        </w:rPr>
        <w:t xml:space="preserve">: </w:t>
      </w:r>
    </w:p>
    <w:p w:rsidR="007A7414" w:rsidRPr="00DB46D7" w:rsidRDefault="007A7414" w:rsidP="007A7414">
      <w:pPr>
        <w:spacing w:after="0"/>
        <w:rPr>
          <w:highlight w:val="yellow"/>
          <w:lang w:val="en-AU"/>
        </w:rPr>
      </w:pPr>
      <w:r w:rsidRPr="00DB46D7">
        <w:rPr>
          <w:highlight w:val="yellow"/>
          <w:lang w:val="en-AU"/>
        </w:rPr>
        <w:t>&lt;a href="</w:t>
      </w:r>
      <w:hyperlink r:id="rId20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https://conteudojuridico.com.br/consulta/artigos/45729/educacao-juridica-popular-e-o-acesso-a-justica</w:t>
        </w:r>
      </w:hyperlink>
      <w:r w:rsidRPr="00DB46D7">
        <w:rPr>
          <w:highlight w:val="yellow"/>
          <w:lang w:val="en-AU"/>
        </w:rPr>
        <w:t xml:space="preserve">" target="_blank" </w:t>
      </w:r>
      <w:proofErr w:type="spellStart"/>
      <w:r w:rsidRPr="00DB46D7">
        <w:rPr>
          <w:highlight w:val="yellow"/>
          <w:lang w:val="en-AU"/>
        </w:rPr>
        <w:t>rel</w:t>
      </w:r>
      <w:proofErr w:type="spellEnd"/>
      <w:r w:rsidRPr="00DB46D7">
        <w:rPr>
          <w:highlight w:val="yellow"/>
          <w:lang w:val="en-AU"/>
        </w:rPr>
        <w:t>="</w:t>
      </w:r>
      <w:proofErr w:type="spellStart"/>
      <w:r w:rsidRPr="00DB46D7">
        <w:rPr>
          <w:highlight w:val="yellow"/>
          <w:lang w:val="en-AU"/>
        </w:rPr>
        <w:t>noopener</w:t>
      </w:r>
      <w:proofErr w:type="spellEnd"/>
      <w:r w:rsidRPr="00DB46D7">
        <w:rPr>
          <w:highlight w:val="yellow"/>
          <w:lang w:val="en-AU"/>
        </w:rPr>
        <w:t>"&gt;&lt;span style="</w:t>
      </w:r>
      <w:proofErr w:type="spellStart"/>
      <w:r w:rsidRPr="00DB46D7">
        <w:rPr>
          <w:highlight w:val="yellow"/>
          <w:lang w:val="en-AU"/>
        </w:rPr>
        <w:t>color</w:t>
      </w:r>
      <w:proofErr w:type="spellEnd"/>
      <w:r w:rsidRPr="00DB46D7">
        <w:rPr>
          <w:highlight w:val="yellow"/>
          <w:lang w:val="en-AU"/>
        </w:rPr>
        <w:t xml:space="preserve">: #3366ff;"&gt; </w:t>
      </w:r>
      <w:hyperlink r:id="rId21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https://conteudojuridico.com.br/consulta/artigos/45729/educacao-juridica-popular-e-o-acesso-a-justica</w:t>
        </w:r>
      </w:hyperlink>
      <w:r w:rsidRPr="00DB46D7">
        <w:rPr>
          <w:highlight w:val="yellow"/>
          <w:lang w:val="en-AU"/>
        </w:rPr>
        <w:t xml:space="preserve"> &lt;/span&gt;&lt;/a&gt;</w:t>
      </w:r>
    </w:p>
    <w:p w:rsidR="00841035" w:rsidRPr="00DB46D7" w:rsidRDefault="00841035" w:rsidP="00841035">
      <w:pPr>
        <w:spacing w:after="0"/>
        <w:rPr>
          <w:highlight w:val="yellow"/>
          <w:lang w:val="en-AU"/>
        </w:rPr>
      </w:pPr>
    </w:p>
    <w:p w:rsidR="007A7414" w:rsidRPr="00DB46D7" w:rsidRDefault="00841035" w:rsidP="00841035">
      <w:pPr>
        <w:spacing w:after="0"/>
        <w:rPr>
          <w:highlight w:val="yellow"/>
        </w:rPr>
      </w:pPr>
      <w:r w:rsidRPr="00DB46D7">
        <w:rPr>
          <w:highlight w:val="yellow"/>
        </w:rPr>
        <w:t xml:space="preserve">A natureza jurídica da outorga onerosa do direito de construir </w:t>
      </w:r>
      <w:r w:rsidRPr="00DB46D7">
        <w:rPr>
          <w:b/>
          <w:highlight w:val="yellow"/>
        </w:rPr>
        <w:t>Conteúdo Jurídico</w:t>
      </w:r>
      <w:r w:rsidRPr="00DB46D7">
        <w:rPr>
          <w:highlight w:val="yellow"/>
        </w:rPr>
        <w:t xml:space="preserve">, Brasília, 10 dez. 2015. </w:t>
      </w:r>
    </w:p>
    <w:p w:rsidR="00892B4A" w:rsidRPr="002E08F5" w:rsidRDefault="00841035" w:rsidP="00892B4A">
      <w:pPr>
        <w:spacing w:after="0"/>
        <w:rPr>
          <w:highlight w:val="yellow"/>
          <w:lang w:val="en-AU"/>
        </w:rPr>
      </w:pPr>
      <w:proofErr w:type="spellStart"/>
      <w:r w:rsidRPr="00DB46D7">
        <w:rPr>
          <w:highlight w:val="yellow"/>
          <w:lang w:val="en-AU"/>
        </w:rPr>
        <w:t>Disponível</w:t>
      </w:r>
      <w:proofErr w:type="spellEnd"/>
      <w:r w:rsidRPr="00DB46D7">
        <w:rPr>
          <w:highlight w:val="yellow"/>
          <w:lang w:val="en-AU"/>
        </w:rPr>
        <w:t xml:space="preserve"> </w:t>
      </w:r>
      <w:proofErr w:type="spellStart"/>
      <w:r w:rsidRPr="00DB46D7">
        <w:rPr>
          <w:highlight w:val="yellow"/>
          <w:lang w:val="en-AU"/>
        </w:rPr>
        <w:t>em</w:t>
      </w:r>
      <w:proofErr w:type="spellEnd"/>
      <w:r w:rsidRPr="00DB46D7">
        <w:rPr>
          <w:highlight w:val="yellow"/>
          <w:lang w:val="en-AU"/>
        </w:rPr>
        <w:t>:</w:t>
      </w:r>
      <w:r w:rsidR="00892B4A" w:rsidRPr="00DB46D7">
        <w:rPr>
          <w:highlight w:val="yellow"/>
          <w:lang w:val="en-AU"/>
        </w:rPr>
        <w:t xml:space="preserve"> &lt;a href="</w:t>
      </w:r>
      <w:hyperlink r:id="rId22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https://conteudojuridico.com.br/consulta/artigos/45672/a-natureza-juridica-da-outorga-onerosa-do-direito-de-construir</w:t>
        </w:r>
      </w:hyperlink>
      <w:r w:rsidR="00892B4A" w:rsidRPr="00DB46D7">
        <w:rPr>
          <w:highlight w:val="yellow"/>
          <w:lang w:val="en-AU"/>
        </w:rPr>
        <w:t xml:space="preserve">" target="_blank" </w:t>
      </w:r>
      <w:proofErr w:type="spellStart"/>
      <w:r w:rsidR="00892B4A" w:rsidRPr="00DB46D7">
        <w:rPr>
          <w:highlight w:val="yellow"/>
          <w:lang w:val="en-AU"/>
        </w:rPr>
        <w:t>rel</w:t>
      </w:r>
      <w:proofErr w:type="spellEnd"/>
      <w:r w:rsidR="00892B4A" w:rsidRPr="00DB46D7">
        <w:rPr>
          <w:highlight w:val="yellow"/>
          <w:lang w:val="en-AU"/>
        </w:rPr>
        <w:t>="</w:t>
      </w:r>
      <w:proofErr w:type="spellStart"/>
      <w:r w:rsidR="00892B4A" w:rsidRPr="00DB46D7">
        <w:rPr>
          <w:highlight w:val="yellow"/>
          <w:lang w:val="en-AU"/>
        </w:rPr>
        <w:t>noopener</w:t>
      </w:r>
      <w:proofErr w:type="spellEnd"/>
      <w:r w:rsidR="00892B4A" w:rsidRPr="00DB46D7">
        <w:rPr>
          <w:highlight w:val="yellow"/>
          <w:lang w:val="en-AU"/>
        </w:rPr>
        <w:t>"&gt;&lt;span style="</w:t>
      </w:r>
      <w:proofErr w:type="spellStart"/>
      <w:r w:rsidR="00892B4A" w:rsidRPr="00DB46D7">
        <w:rPr>
          <w:highlight w:val="yellow"/>
          <w:lang w:val="en-AU"/>
        </w:rPr>
        <w:t>color</w:t>
      </w:r>
      <w:proofErr w:type="spellEnd"/>
      <w:r w:rsidR="00892B4A" w:rsidRPr="00DB46D7">
        <w:rPr>
          <w:highlight w:val="yellow"/>
          <w:lang w:val="en-AU"/>
        </w:rPr>
        <w:t xml:space="preserve">: #3366ff;"&gt; </w:t>
      </w:r>
      <w:hyperlink r:id="rId23" w:history="1">
        <w:r w:rsidR="00892B4A" w:rsidRPr="00DB46D7">
          <w:rPr>
            <w:rStyle w:val="Hyperlink"/>
            <w:highlight w:val="yellow"/>
            <w:lang w:val="en-AU"/>
          </w:rPr>
          <w:t>https://conteudojuridico.com.br/consulta/artigos/45672/a-natureza-juridica-da-outorga-onerosa-do-direito-de-construir</w:t>
        </w:r>
      </w:hyperlink>
      <w:r w:rsidR="00892B4A" w:rsidRPr="00DB46D7">
        <w:rPr>
          <w:highlight w:val="yellow"/>
          <w:lang w:val="en-AU"/>
        </w:rPr>
        <w:t xml:space="preserve"> &lt;/span&gt;&lt;/a&gt;</w:t>
      </w:r>
    </w:p>
    <w:p w:rsidR="00841035" w:rsidRPr="00892B4A" w:rsidRDefault="00841035" w:rsidP="00841035">
      <w:pPr>
        <w:spacing w:after="0"/>
        <w:rPr>
          <w:lang w:val="en-AU"/>
        </w:rPr>
      </w:pPr>
      <w:r w:rsidRPr="00892B4A">
        <w:rPr>
          <w:highlight w:val="cyan"/>
          <w:lang w:val="en-AU"/>
        </w:rPr>
        <w:t xml:space="preserve"> </w:t>
      </w:r>
    </w:p>
    <w:p w:rsidR="00841035" w:rsidRPr="00892B4A" w:rsidRDefault="00841035" w:rsidP="00841035">
      <w:pPr>
        <w:spacing w:after="0"/>
        <w:rPr>
          <w:lang w:val="en-AU"/>
        </w:rPr>
      </w:pPr>
    </w:p>
    <w:p w:rsidR="00841035" w:rsidRDefault="00841035" w:rsidP="00841035">
      <w:pPr>
        <w:pStyle w:val="Ttulo2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Danielle Souza de Andrade e Silva Cavalcanti</w:t>
      </w:r>
    </w:p>
    <w:p w:rsidR="0029718D" w:rsidRPr="00C11E27" w:rsidRDefault="0029718D" w:rsidP="003A0140">
      <w:pPr>
        <w:spacing w:after="0"/>
        <w:rPr>
          <w:b/>
          <w:color w:val="0070C0"/>
          <w:highlight w:val="yellow"/>
          <w:u w:val="single"/>
        </w:rPr>
      </w:pPr>
      <w:r w:rsidRPr="00C11E27">
        <w:rPr>
          <w:b/>
          <w:color w:val="0070C0"/>
          <w:highlight w:val="yellow"/>
          <w:u w:val="single"/>
        </w:rPr>
        <w:t>Artigo</w:t>
      </w:r>
    </w:p>
    <w:p w:rsidR="0029718D" w:rsidRDefault="000336A4" w:rsidP="003A0140">
      <w:pPr>
        <w:spacing w:after="0"/>
      </w:pPr>
      <w:r w:rsidRPr="00C11E27">
        <w:rPr>
          <w:color w:val="00B050"/>
          <w:highlight w:val="yellow"/>
        </w:rPr>
        <w:t>&lt;</w:t>
      </w:r>
      <w:proofErr w:type="spellStart"/>
      <w:proofErr w:type="gramStart"/>
      <w:r w:rsidRPr="00C11E27">
        <w:rPr>
          <w:color w:val="00B050"/>
          <w:highlight w:val="yellow"/>
        </w:rPr>
        <w:t>div</w:t>
      </w:r>
      <w:proofErr w:type="spellEnd"/>
      <w:proofErr w:type="gramEnd"/>
      <w:r w:rsidRPr="00C11E27">
        <w:rPr>
          <w:color w:val="00B050"/>
          <w:highlight w:val="yellow"/>
        </w:rPr>
        <w:t xml:space="preserve">&gt;&lt;a href="images/stories/docs_pdf/biblioteca/artigos_periodicos/DanielleSouzadeAndrade/TÍTULO_ARTIGO.pdf" </w:t>
      </w:r>
      <w:proofErr w:type="spellStart"/>
      <w:r w:rsidRPr="00C11E27">
        <w:rPr>
          <w:color w:val="00B050"/>
          <w:highlight w:val="yellow"/>
        </w:rPr>
        <w:t>target</w:t>
      </w:r>
      <w:proofErr w:type="spellEnd"/>
      <w:r w:rsidRPr="00C11E27">
        <w:rPr>
          <w:color w:val="00B050"/>
          <w:highlight w:val="yellow"/>
        </w:rPr>
        <w:t>="_</w:t>
      </w:r>
      <w:proofErr w:type="spellStart"/>
      <w:r w:rsidRPr="00C11E27">
        <w:rPr>
          <w:color w:val="00B050"/>
          <w:highlight w:val="yellow"/>
        </w:rPr>
        <w:t>blank</w:t>
      </w:r>
      <w:proofErr w:type="spellEnd"/>
      <w:r w:rsidRPr="00C11E27">
        <w:rPr>
          <w:color w:val="00B050"/>
          <w:highlight w:val="yellow"/>
        </w:rPr>
        <w:t>"&gt;&lt;</w:t>
      </w:r>
      <w:proofErr w:type="spellStart"/>
      <w:r w:rsidRPr="00C11E27">
        <w:rPr>
          <w:color w:val="00B050"/>
          <w:highlight w:val="yellow"/>
        </w:rPr>
        <w:t>img</w:t>
      </w:r>
      <w:proofErr w:type="spellEnd"/>
      <w:r w:rsidRPr="00C11E27">
        <w:rPr>
          <w:color w:val="00B050"/>
          <w:highlight w:val="yellow"/>
        </w:rPr>
        <w:t xml:space="preserve"> </w:t>
      </w:r>
      <w:proofErr w:type="spellStart"/>
      <w:r w:rsidRPr="00C11E27">
        <w:rPr>
          <w:color w:val="00B050"/>
          <w:highlight w:val="yellow"/>
        </w:rPr>
        <w:t>src</w:t>
      </w:r>
      <w:proofErr w:type="spellEnd"/>
      <w:r w:rsidRPr="00C11E27">
        <w:rPr>
          <w:color w:val="00B050"/>
          <w:highlight w:val="yellow"/>
        </w:rPr>
        <w:t>="</w:t>
      </w:r>
      <w:proofErr w:type="spellStart"/>
      <w:r w:rsidRPr="00C11E27">
        <w:rPr>
          <w:color w:val="00B050"/>
          <w:highlight w:val="yellow"/>
        </w:rPr>
        <w:t>images</w:t>
      </w:r>
      <w:proofErr w:type="spellEnd"/>
      <w:r w:rsidRPr="00C11E27">
        <w:rPr>
          <w:color w:val="00B050"/>
          <w:highlight w:val="yellow"/>
        </w:rPr>
        <w:t>/</w:t>
      </w:r>
      <w:proofErr w:type="spellStart"/>
      <w:r w:rsidRPr="00C11E27">
        <w:rPr>
          <w:color w:val="00B050"/>
          <w:highlight w:val="yellow"/>
        </w:rPr>
        <w:t>stories</w:t>
      </w:r>
      <w:proofErr w:type="spellEnd"/>
      <w:r w:rsidRPr="00C11E27">
        <w:rPr>
          <w:color w:val="00B050"/>
          <w:highlight w:val="yellow"/>
        </w:rPr>
        <w:t>/</w:t>
      </w:r>
      <w:proofErr w:type="spellStart"/>
      <w:r w:rsidRPr="00C11E27">
        <w:rPr>
          <w:color w:val="00B050"/>
          <w:highlight w:val="yellow"/>
        </w:rPr>
        <w:t>icons</w:t>
      </w:r>
      <w:proofErr w:type="spellEnd"/>
      <w:r w:rsidRPr="00C11E27">
        <w:rPr>
          <w:color w:val="00B050"/>
          <w:highlight w:val="yellow"/>
        </w:rPr>
        <w:t xml:space="preserve">/bib2.gif" </w:t>
      </w:r>
      <w:proofErr w:type="spellStart"/>
      <w:r w:rsidRPr="00C11E27">
        <w:rPr>
          <w:color w:val="00B050"/>
          <w:highlight w:val="yellow"/>
        </w:rPr>
        <w:t>alt</w:t>
      </w:r>
      <w:proofErr w:type="spellEnd"/>
      <w:r w:rsidRPr="00C11E27">
        <w:rPr>
          <w:color w:val="00B050"/>
          <w:highlight w:val="yellow"/>
        </w:rPr>
        <w:t xml:space="preserve">="bib2" </w:t>
      </w:r>
      <w:proofErr w:type="spellStart"/>
      <w:r w:rsidRPr="00C11E27">
        <w:rPr>
          <w:color w:val="00B050"/>
          <w:highlight w:val="yellow"/>
        </w:rPr>
        <w:t>width</w:t>
      </w:r>
      <w:proofErr w:type="spellEnd"/>
      <w:r w:rsidRPr="00C11E27">
        <w:rPr>
          <w:color w:val="00B050"/>
          <w:highlight w:val="yellow"/>
        </w:rPr>
        <w:t xml:space="preserve">="18" </w:t>
      </w:r>
      <w:proofErr w:type="spellStart"/>
      <w:r w:rsidRPr="00C11E27">
        <w:rPr>
          <w:color w:val="00B050"/>
          <w:highlight w:val="yellow"/>
        </w:rPr>
        <w:t>height</w:t>
      </w:r>
      <w:proofErr w:type="spellEnd"/>
      <w:r w:rsidRPr="00C11E27">
        <w:rPr>
          <w:color w:val="00B050"/>
          <w:highlight w:val="yellow"/>
        </w:rPr>
        <w:t xml:space="preserve">="24" </w:t>
      </w:r>
      <w:proofErr w:type="spellStart"/>
      <w:r w:rsidRPr="00C11E27">
        <w:rPr>
          <w:color w:val="00B050"/>
          <w:highlight w:val="yellow"/>
        </w:rPr>
        <w:t>style</w:t>
      </w:r>
      <w:proofErr w:type="spellEnd"/>
      <w:r w:rsidRPr="00C11E27">
        <w:rPr>
          <w:color w:val="00B050"/>
          <w:highlight w:val="yellow"/>
        </w:rPr>
        <w:t>="</w:t>
      </w:r>
      <w:proofErr w:type="spellStart"/>
      <w:r w:rsidRPr="00C11E27">
        <w:rPr>
          <w:color w:val="00B050"/>
          <w:highlight w:val="yellow"/>
        </w:rPr>
        <w:t>margin-left</w:t>
      </w:r>
      <w:proofErr w:type="spellEnd"/>
      <w:r w:rsidRPr="00C11E27">
        <w:rPr>
          <w:color w:val="00B050"/>
          <w:highlight w:val="yellow"/>
        </w:rPr>
        <w:t>: 16px; vertical-</w:t>
      </w:r>
      <w:proofErr w:type="spellStart"/>
      <w:r w:rsidRPr="00C11E27">
        <w:rPr>
          <w:color w:val="00B050"/>
          <w:highlight w:val="yellow"/>
        </w:rPr>
        <w:t>align</w:t>
      </w:r>
      <w:proofErr w:type="spellEnd"/>
      <w:r w:rsidRPr="00C11E27">
        <w:rPr>
          <w:color w:val="00B050"/>
          <w:highlight w:val="yellow"/>
        </w:rPr>
        <w:t xml:space="preserve">: </w:t>
      </w:r>
      <w:proofErr w:type="spellStart"/>
      <w:r w:rsidRPr="00C11E27">
        <w:rPr>
          <w:color w:val="00B050"/>
          <w:highlight w:val="yellow"/>
        </w:rPr>
        <w:t>middle</w:t>
      </w:r>
      <w:proofErr w:type="spellEnd"/>
      <w:r w:rsidRPr="00C11E27">
        <w:rPr>
          <w:color w:val="00B050"/>
          <w:highlight w:val="yellow"/>
        </w:rPr>
        <w:t xml:space="preserve">; </w:t>
      </w:r>
      <w:proofErr w:type="spellStart"/>
      <w:r w:rsidRPr="00C11E27">
        <w:rPr>
          <w:color w:val="00B050"/>
          <w:highlight w:val="yellow"/>
        </w:rPr>
        <w:t>margin-right</w:t>
      </w:r>
      <w:proofErr w:type="spellEnd"/>
      <w:r w:rsidRPr="00C11E27">
        <w:rPr>
          <w:color w:val="00B050"/>
          <w:highlight w:val="yellow"/>
        </w:rPr>
        <w:t xml:space="preserve">: 4px;" </w:t>
      </w:r>
      <w:proofErr w:type="spellStart"/>
      <w:r w:rsidRPr="00C11E27">
        <w:rPr>
          <w:color w:val="00B050"/>
          <w:highlight w:val="yellow"/>
        </w:rPr>
        <w:t>title</w:t>
      </w:r>
      <w:proofErr w:type="spellEnd"/>
      <w:r w:rsidRPr="00C11E27">
        <w:rPr>
          <w:color w:val="00B050"/>
          <w:highlight w:val="yellow"/>
        </w:rPr>
        <w:t>="Texto na íntegra" /&gt;&lt;/a&gt;&amp;</w:t>
      </w:r>
      <w:proofErr w:type="spellStart"/>
      <w:r w:rsidRPr="00C11E27">
        <w:rPr>
          <w:color w:val="00B050"/>
          <w:highlight w:val="yellow"/>
        </w:rPr>
        <w:t>nbsp;</w:t>
      </w:r>
      <w:r w:rsidRPr="00C11E27">
        <w:rPr>
          <w:highlight w:val="yellow"/>
        </w:rPr>
        <w:t>A</w:t>
      </w:r>
      <w:proofErr w:type="spellEnd"/>
      <w:r w:rsidRPr="00C11E27">
        <w:rPr>
          <w:highlight w:val="yellow"/>
        </w:rPr>
        <w:t xml:space="preserve"> execução fiscal e a penhora de bens de empresas em recuperação judicial. </w:t>
      </w:r>
      <w:r w:rsidRPr="00C11E27">
        <w:rPr>
          <w:b/>
          <w:highlight w:val="yellow"/>
        </w:rPr>
        <w:t>Revista Jurídica da Seção Judiciária de Pernambuco</w:t>
      </w:r>
      <w:r w:rsidRPr="00C11E27">
        <w:rPr>
          <w:highlight w:val="yellow"/>
        </w:rPr>
        <w:t xml:space="preserve">, Recife, n. 12, p. 65-87, 2019. </w:t>
      </w:r>
      <w:r w:rsidRPr="00C11E27">
        <w:rPr>
          <w:color w:val="00B050"/>
          <w:highlight w:val="yellow"/>
        </w:rPr>
        <w:t>&lt;</w:t>
      </w:r>
      <w:proofErr w:type="spellStart"/>
      <w:proofErr w:type="gramStart"/>
      <w:r w:rsidRPr="00C11E27">
        <w:rPr>
          <w:color w:val="00B050"/>
          <w:highlight w:val="yellow"/>
        </w:rPr>
        <w:t>br</w:t>
      </w:r>
      <w:proofErr w:type="spellEnd"/>
      <w:proofErr w:type="gramEnd"/>
      <w:r w:rsidRPr="00C11E27">
        <w:rPr>
          <w:color w:val="00B050"/>
          <w:highlight w:val="yellow"/>
        </w:rPr>
        <w:t xml:space="preserve"> /&gt; &amp;</w:t>
      </w:r>
      <w:proofErr w:type="spellStart"/>
      <w:r w:rsidRPr="00C11E27">
        <w:rPr>
          <w:color w:val="00B050"/>
          <w:highlight w:val="yellow"/>
        </w:rPr>
        <w:t>nbsp</w:t>
      </w:r>
      <w:proofErr w:type="spellEnd"/>
      <w:r w:rsidRPr="00C11E27">
        <w:rPr>
          <w:color w:val="00B050"/>
          <w:highlight w:val="yellow"/>
        </w:rPr>
        <w:t>;&lt;/</w:t>
      </w:r>
      <w:proofErr w:type="spellStart"/>
      <w:r w:rsidRPr="00C11E27">
        <w:rPr>
          <w:color w:val="00B050"/>
          <w:highlight w:val="yellow"/>
        </w:rPr>
        <w:t>div</w:t>
      </w:r>
      <w:proofErr w:type="spellEnd"/>
      <w:r w:rsidRPr="00C11E27">
        <w:rPr>
          <w:color w:val="00B050"/>
          <w:highlight w:val="yellow"/>
        </w:rPr>
        <w:t xml:space="preserve">&gt; </w:t>
      </w:r>
      <w:r w:rsidR="000747BB" w:rsidRPr="00C11E27">
        <w:rPr>
          <w:highlight w:val="yellow"/>
        </w:rPr>
        <w:t>[</w:t>
      </w:r>
      <w:r w:rsidR="000747BB" w:rsidRPr="00C11E27">
        <w:rPr>
          <w:color w:val="0070C0"/>
          <w:highlight w:val="yellow"/>
        </w:rPr>
        <w:t>já com PDF</w:t>
      </w:r>
      <w:r w:rsidR="000747BB" w:rsidRPr="00C11E27">
        <w:rPr>
          <w:highlight w:val="yellow"/>
        </w:rPr>
        <w:t>]</w:t>
      </w:r>
    </w:p>
    <w:p w:rsidR="00344A34" w:rsidRDefault="00344A34" w:rsidP="003A0140">
      <w:pPr>
        <w:spacing w:after="0"/>
      </w:pPr>
    </w:p>
    <w:p w:rsidR="00344A34" w:rsidRDefault="00344A34" w:rsidP="003A0140">
      <w:pPr>
        <w:spacing w:after="0"/>
      </w:pPr>
    </w:p>
    <w:p w:rsidR="00402B2F" w:rsidRDefault="00402B2F" w:rsidP="003A0140">
      <w:pPr>
        <w:spacing w:after="0"/>
      </w:pPr>
    </w:p>
    <w:p w:rsidR="00A55179" w:rsidRDefault="000D2617" w:rsidP="00A55179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7E17E6">
        <w:rPr>
          <w:rFonts w:ascii="Palatino Linotype" w:hAnsi="Palatino Linotype"/>
          <w:b w:val="0"/>
          <w:bCs w:val="0"/>
          <w:color w:val="000000"/>
        </w:rPr>
        <w:t xml:space="preserve">Danielli Farias </w:t>
      </w:r>
      <w:proofErr w:type="spellStart"/>
      <w:r w:rsidR="00A55179" w:rsidRPr="007E17E6">
        <w:rPr>
          <w:rFonts w:ascii="Palatino Linotype" w:hAnsi="Palatino Linotype"/>
          <w:b w:val="0"/>
          <w:bCs w:val="0"/>
          <w:color w:val="000000"/>
        </w:rPr>
        <w:t>Rabêlo</w:t>
      </w:r>
      <w:proofErr w:type="spellEnd"/>
      <w:r w:rsidR="00A55179" w:rsidRPr="007E17E6">
        <w:rPr>
          <w:rFonts w:ascii="Palatino Linotype" w:hAnsi="Palatino Linotype"/>
          <w:b w:val="0"/>
          <w:bCs w:val="0"/>
          <w:color w:val="000000"/>
        </w:rPr>
        <w:t xml:space="preserve"> Leitão Rodrigues</w:t>
      </w:r>
    </w:p>
    <w:p w:rsidR="00402B2F" w:rsidRPr="00752F74" w:rsidRDefault="00C542C4" w:rsidP="003A0140">
      <w:pPr>
        <w:spacing w:after="0"/>
        <w:rPr>
          <w:b/>
          <w:highlight w:val="yellow"/>
        </w:rPr>
      </w:pPr>
      <w:r w:rsidRPr="00752F74">
        <w:rPr>
          <w:b/>
          <w:highlight w:val="yellow"/>
        </w:rPr>
        <w:t>2ª Vara</w:t>
      </w:r>
    </w:p>
    <w:p w:rsidR="00344A34" w:rsidRPr="00752F74" w:rsidRDefault="00402B2F" w:rsidP="003A0140">
      <w:pPr>
        <w:spacing w:after="0"/>
        <w:rPr>
          <w:b/>
          <w:color w:val="0070C0"/>
          <w:highlight w:val="yellow"/>
          <w:u w:val="single"/>
        </w:rPr>
      </w:pPr>
      <w:r w:rsidRPr="00752F74">
        <w:rPr>
          <w:b/>
          <w:color w:val="0070C0"/>
          <w:highlight w:val="yellow"/>
          <w:u w:val="single"/>
        </w:rPr>
        <w:t>Capítulo de Livro</w:t>
      </w:r>
    </w:p>
    <w:p w:rsidR="001250F3" w:rsidRPr="00752F74" w:rsidRDefault="001250F3" w:rsidP="001250F3">
      <w:pPr>
        <w:spacing w:after="0"/>
        <w:rPr>
          <w:color w:val="00B050"/>
          <w:highlight w:val="yellow"/>
        </w:rPr>
      </w:pPr>
      <w:r w:rsidRPr="00752F74">
        <w:rPr>
          <w:color w:val="00B050"/>
          <w:highlight w:val="yellow"/>
        </w:rPr>
        <w:t>&lt;</w:t>
      </w:r>
      <w:proofErr w:type="spellStart"/>
      <w:proofErr w:type="gramStart"/>
      <w:r w:rsidRPr="00752F74">
        <w:rPr>
          <w:color w:val="00B050"/>
          <w:highlight w:val="yellow"/>
        </w:rPr>
        <w:t>ul</w:t>
      </w:r>
      <w:proofErr w:type="spellEnd"/>
      <w:proofErr w:type="gramEnd"/>
      <w:r w:rsidRPr="00752F74">
        <w:rPr>
          <w:color w:val="00B050"/>
          <w:highlight w:val="yellow"/>
        </w:rPr>
        <w:t>&gt;</w:t>
      </w:r>
    </w:p>
    <w:p w:rsidR="001250F3" w:rsidRDefault="001250F3" w:rsidP="001250F3">
      <w:pPr>
        <w:spacing w:after="0"/>
        <w:rPr>
          <w:color w:val="00B050"/>
        </w:rPr>
      </w:pPr>
      <w:r w:rsidRPr="00752F74">
        <w:rPr>
          <w:color w:val="00B050"/>
          <w:highlight w:val="yellow"/>
        </w:rPr>
        <w:t>&lt;</w:t>
      </w:r>
      <w:proofErr w:type="gramStart"/>
      <w:r w:rsidRPr="00752F74">
        <w:rPr>
          <w:color w:val="00B050"/>
          <w:highlight w:val="yellow"/>
        </w:rPr>
        <w:t>li</w:t>
      </w:r>
      <w:proofErr w:type="gramEnd"/>
      <w:r w:rsidRPr="00752F74">
        <w:rPr>
          <w:color w:val="00B050"/>
          <w:highlight w:val="yellow"/>
        </w:rPr>
        <w:t>&gt;</w:t>
      </w:r>
      <w:r w:rsidRPr="00752F74">
        <w:rPr>
          <w:highlight w:val="yellow"/>
        </w:rPr>
        <w:t xml:space="preserve">A distribuição dinâmica do ônus da prova no projeto do novo Código de Processo Civil: regra geral ou subsidiária?. In: JORNADA DE DIREITO PROCESSUAL CIVIL, 4., 2015, Distrito Federal-DF. </w:t>
      </w:r>
      <w:r w:rsidRPr="00752F74">
        <w:rPr>
          <w:b/>
          <w:highlight w:val="yellow"/>
        </w:rPr>
        <w:t>IV Jornada de Direito Processual Civil</w:t>
      </w:r>
      <w:r w:rsidRPr="00752F74">
        <w:rPr>
          <w:highlight w:val="yellow"/>
        </w:rPr>
        <w:t xml:space="preserve">. Brasília: </w:t>
      </w:r>
      <w:proofErr w:type="spellStart"/>
      <w:r w:rsidRPr="00752F74">
        <w:rPr>
          <w:highlight w:val="yellow"/>
        </w:rPr>
        <w:t>Esmaf</w:t>
      </w:r>
      <w:proofErr w:type="spellEnd"/>
      <w:r w:rsidRPr="00752F74">
        <w:rPr>
          <w:highlight w:val="yellow"/>
        </w:rPr>
        <w:t xml:space="preserve">, 2015. p. 89-105. </w:t>
      </w:r>
      <w:r w:rsidRPr="00752F74">
        <w:rPr>
          <w:color w:val="00B050"/>
          <w:highlight w:val="yellow"/>
        </w:rPr>
        <w:t>&lt;</w:t>
      </w:r>
      <w:proofErr w:type="spellStart"/>
      <w:proofErr w:type="gramStart"/>
      <w:r w:rsidRPr="00752F74">
        <w:rPr>
          <w:color w:val="00B050"/>
          <w:highlight w:val="yellow"/>
        </w:rPr>
        <w:t>br</w:t>
      </w:r>
      <w:proofErr w:type="spellEnd"/>
      <w:proofErr w:type="gramEnd"/>
      <w:r w:rsidRPr="00752F74">
        <w:rPr>
          <w:color w:val="00B050"/>
          <w:highlight w:val="yellow"/>
        </w:rPr>
        <w:t xml:space="preserve"> /&gt; &amp;</w:t>
      </w:r>
      <w:proofErr w:type="spellStart"/>
      <w:r w:rsidRPr="00752F74">
        <w:rPr>
          <w:color w:val="00B050"/>
          <w:highlight w:val="yellow"/>
        </w:rPr>
        <w:t>nbsp</w:t>
      </w:r>
      <w:proofErr w:type="spellEnd"/>
      <w:r w:rsidRPr="00752F74">
        <w:rPr>
          <w:color w:val="00B050"/>
          <w:highlight w:val="yellow"/>
        </w:rPr>
        <w:t>;&lt;/li&gt;</w:t>
      </w:r>
    </w:p>
    <w:p w:rsidR="001250F3" w:rsidRDefault="001250F3" w:rsidP="001250F3">
      <w:pPr>
        <w:spacing w:after="0"/>
        <w:rPr>
          <w:color w:val="00B050"/>
        </w:rPr>
      </w:pPr>
      <w:r>
        <w:rPr>
          <w:color w:val="00B050"/>
        </w:rPr>
        <w:t>&lt;/</w:t>
      </w:r>
      <w:proofErr w:type="spellStart"/>
      <w:r>
        <w:rPr>
          <w:color w:val="00B050"/>
        </w:rPr>
        <w:t>ul</w:t>
      </w:r>
      <w:proofErr w:type="spellEnd"/>
      <w:r>
        <w:rPr>
          <w:color w:val="00B050"/>
        </w:rPr>
        <w:t>&gt;</w:t>
      </w:r>
    </w:p>
    <w:p w:rsidR="00344A34" w:rsidRDefault="00344A34" w:rsidP="003A0140">
      <w:pPr>
        <w:spacing w:after="0"/>
      </w:pPr>
    </w:p>
    <w:p w:rsidR="009B071D" w:rsidRDefault="009B071D" w:rsidP="003A0140">
      <w:pPr>
        <w:spacing w:after="0"/>
      </w:pPr>
    </w:p>
    <w:p w:rsidR="00A55179" w:rsidRDefault="00A55179" w:rsidP="00A55179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A24BB2">
        <w:rPr>
          <w:rFonts w:ascii="Palatino Linotype" w:hAnsi="Palatino Linotype"/>
          <w:b w:val="0"/>
          <w:bCs w:val="0"/>
          <w:color w:val="000000"/>
        </w:rPr>
        <w:t>Fernando Braz Ximenes</w:t>
      </w:r>
    </w:p>
    <w:p w:rsidR="00344A34" w:rsidRPr="002D28F8" w:rsidRDefault="00C542C4" w:rsidP="003A0140">
      <w:pPr>
        <w:spacing w:after="0"/>
        <w:rPr>
          <w:b/>
          <w:highlight w:val="yellow"/>
        </w:rPr>
      </w:pPr>
      <w:r w:rsidRPr="002D28F8">
        <w:rPr>
          <w:b/>
          <w:highlight w:val="yellow"/>
        </w:rPr>
        <w:t>25ª Vara</w:t>
      </w:r>
    </w:p>
    <w:p w:rsidR="008D0486" w:rsidRPr="002D28F8" w:rsidRDefault="008D0486" w:rsidP="003A0140">
      <w:pPr>
        <w:spacing w:after="0"/>
        <w:rPr>
          <w:b/>
          <w:color w:val="0070C0"/>
          <w:highlight w:val="yellow"/>
          <w:u w:val="single"/>
        </w:rPr>
      </w:pPr>
      <w:r w:rsidRPr="002D28F8">
        <w:rPr>
          <w:b/>
          <w:color w:val="0070C0"/>
          <w:highlight w:val="yellow"/>
          <w:u w:val="single"/>
        </w:rPr>
        <w:t>Artigo</w:t>
      </w:r>
    </w:p>
    <w:p w:rsidR="002D28F8" w:rsidRPr="002D28F8" w:rsidRDefault="002D28F8" w:rsidP="002D28F8">
      <w:pPr>
        <w:spacing w:after="0"/>
        <w:rPr>
          <w:color w:val="00B050"/>
          <w:highlight w:val="yellow"/>
        </w:rPr>
      </w:pPr>
      <w:r w:rsidRPr="002D28F8">
        <w:rPr>
          <w:color w:val="00B050"/>
          <w:highlight w:val="yellow"/>
        </w:rPr>
        <w:t>&lt;</w:t>
      </w:r>
      <w:proofErr w:type="spellStart"/>
      <w:proofErr w:type="gramStart"/>
      <w:r w:rsidRPr="002D28F8">
        <w:rPr>
          <w:color w:val="00B050"/>
          <w:highlight w:val="yellow"/>
        </w:rPr>
        <w:t>ul</w:t>
      </w:r>
      <w:proofErr w:type="spellEnd"/>
      <w:proofErr w:type="gramEnd"/>
      <w:r w:rsidRPr="002D28F8">
        <w:rPr>
          <w:color w:val="00B050"/>
          <w:highlight w:val="yellow"/>
        </w:rPr>
        <w:t>&gt;</w:t>
      </w:r>
    </w:p>
    <w:p w:rsidR="002D28F8" w:rsidRPr="002D28F8" w:rsidRDefault="002D28F8" w:rsidP="002D28F8">
      <w:pPr>
        <w:spacing w:after="0"/>
        <w:rPr>
          <w:highlight w:val="yellow"/>
        </w:rPr>
      </w:pPr>
      <w:r w:rsidRPr="002D28F8">
        <w:rPr>
          <w:color w:val="00B050"/>
          <w:highlight w:val="yellow"/>
        </w:rPr>
        <w:t>&lt;</w:t>
      </w:r>
      <w:proofErr w:type="gramStart"/>
      <w:r w:rsidRPr="002D28F8">
        <w:rPr>
          <w:color w:val="00B050"/>
          <w:highlight w:val="yellow"/>
        </w:rPr>
        <w:t>li</w:t>
      </w:r>
      <w:proofErr w:type="gramEnd"/>
      <w:r w:rsidRPr="002D28F8">
        <w:rPr>
          <w:color w:val="00B050"/>
          <w:highlight w:val="yellow"/>
        </w:rPr>
        <w:t>&gt;</w:t>
      </w:r>
      <w:r w:rsidRPr="002D28F8">
        <w:rPr>
          <w:highlight w:val="yellow"/>
        </w:rPr>
        <w:t xml:space="preserve">Impressões de um juiz brasileiro sobre o poder judiciário do Reino Unido. </w:t>
      </w:r>
      <w:r w:rsidRPr="002D28F8">
        <w:rPr>
          <w:b/>
          <w:highlight w:val="yellow"/>
        </w:rPr>
        <w:t>Revista Jurídica da Justiça Federal da Bahia</w:t>
      </w:r>
      <w:r w:rsidRPr="002D28F8">
        <w:rPr>
          <w:highlight w:val="yellow"/>
        </w:rPr>
        <w:t>, Salvador, v. 11, n. 13, p. 457-465, set. 2017.</w:t>
      </w:r>
      <w:r w:rsidRPr="002D28F8">
        <w:rPr>
          <w:color w:val="00B050"/>
          <w:highlight w:val="yellow"/>
        </w:rPr>
        <w:t xml:space="preserve"> &lt;</w:t>
      </w:r>
      <w:proofErr w:type="spellStart"/>
      <w:r w:rsidRPr="002D28F8">
        <w:rPr>
          <w:color w:val="00B050"/>
          <w:highlight w:val="yellow"/>
        </w:rPr>
        <w:t>br</w:t>
      </w:r>
      <w:proofErr w:type="spellEnd"/>
      <w:r w:rsidRPr="002D28F8">
        <w:rPr>
          <w:color w:val="00B050"/>
          <w:highlight w:val="yellow"/>
        </w:rPr>
        <w:t xml:space="preserve"> /&gt; &amp;</w:t>
      </w:r>
      <w:proofErr w:type="spellStart"/>
      <w:r w:rsidRPr="002D28F8">
        <w:rPr>
          <w:color w:val="00B050"/>
          <w:highlight w:val="yellow"/>
        </w:rPr>
        <w:t>nbsp</w:t>
      </w:r>
      <w:proofErr w:type="spellEnd"/>
      <w:r w:rsidRPr="002D28F8">
        <w:rPr>
          <w:color w:val="00B050"/>
          <w:highlight w:val="yellow"/>
        </w:rPr>
        <w:t>;&lt;/li&gt;</w:t>
      </w:r>
    </w:p>
    <w:p w:rsidR="002D28F8" w:rsidRPr="002D28F8" w:rsidRDefault="002D28F8" w:rsidP="002D28F8">
      <w:pPr>
        <w:spacing w:after="0"/>
        <w:rPr>
          <w:highlight w:val="yellow"/>
        </w:rPr>
      </w:pPr>
    </w:p>
    <w:p w:rsidR="002D28F8" w:rsidRPr="002D28F8" w:rsidRDefault="002D28F8" w:rsidP="002D28F8">
      <w:pPr>
        <w:spacing w:after="0"/>
        <w:rPr>
          <w:highlight w:val="yellow"/>
        </w:rPr>
      </w:pPr>
      <w:r w:rsidRPr="002D28F8">
        <w:rPr>
          <w:color w:val="00B050"/>
          <w:highlight w:val="yellow"/>
        </w:rPr>
        <w:lastRenderedPageBreak/>
        <w:t>&lt;</w:t>
      </w:r>
      <w:proofErr w:type="gramStart"/>
      <w:r w:rsidRPr="002D28F8">
        <w:rPr>
          <w:color w:val="00B050"/>
          <w:highlight w:val="yellow"/>
        </w:rPr>
        <w:t>li</w:t>
      </w:r>
      <w:proofErr w:type="gramEnd"/>
      <w:r w:rsidRPr="002D28F8">
        <w:rPr>
          <w:color w:val="00B050"/>
          <w:highlight w:val="yellow"/>
        </w:rPr>
        <w:t>&gt;</w:t>
      </w:r>
      <w:r w:rsidRPr="002D28F8">
        <w:rPr>
          <w:highlight w:val="yellow"/>
        </w:rPr>
        <w:t xml:space="preserve">Competência do Município de João Pessoa para o Licenciamento Ambiental. </w:t>
      </w:r>
      <w:r w:rsidRPr="002D28F8">
        <w:rPr>
          <w:b/>
          <w:highlight w:val="yellow"/>
        </w:rPr>
        <w:t>Revista da Procuradoria-Geral do Município de João Pessoa</w:t>
      </w:r>
      <w:r w:rsidRPr="002D28F8">
        <w:rPr>
          <w:highlight w:val="yellow"/>
        </w:rPr>
        <w:t>, João Pessoa, n. 3, 2014.</w:t>
      </w:r>
      <w:r w:rsidRPr="002D28F8">
        <w:rPr>
          <w:color w:val="00B050"/>
          <w:highlight w:val="yellow"/>
        </w:rPr>
        <w:t xml:space="preserve"> &lt;</w:t>
      </w:r>
      <w:proofErr w:type="spellStart"/>
      <w:proofErr w:type="gramStart"/>
      <w:r w:rsidRPr="002D28F8">
        <w:rPr>
          <w:color w:val="00B050"/>
          <w:highlight w:val="yellow"/>
        </w:rPr>
        <w:t>br</w:t>
      </w:r>
      <w:proofErr w:type="spellEnd"/>
      <w:proofErr w:type="gramEnd"/>
      <w:r w:rsidRPr="002D28F8">
        <w:rPr>
          <w:color w:val="00B050"/>
          <w:highlight w:val="yellow"/>
        </w:rPr>
        <w:t xml:space="preserve"> /&gt; &amp;</w:t>
      </w:r>
      <w:proofErr w:type="spellStart"/>
      <w:r w:rsidRPr="002D28F8">
        <w:rPr>
          <w:color w:val="00B050"/>
          <w:highlight w:val="yellow"/>
        </w:rPr>
        <w:t>nbsp</w:t>
      </w:r>
      <w:proofErr w:type="spellEnd"/>
      <w:r w:rsidRPr="002D28F8">
        <w:rPr>
          <w:color w:val="00B050"/>
          <w:highlight w:val="yellow"/>
        </w:rPr>
        <w:t>;&lt;/li&gt;</w:t>
      </w:r>
    </w:p>
    <w:p w:rsidR="002D28F8" w:rsidRPr="002D28F8" w:rsidRDefault="002D28F8" w:rsidP="002D28F8">
      <w:pPr>
        <w:spacing w:after="0"/>
        <w:rPr>
          <w:highlight w:val="yellow"/>
        </w:rPr>
      </w:pPr>
    </w:p>
    <w:p w:rsidR="002D28F8" w:rsidRPr="002D28F8" w:rsidRDefault="002D28F8" w:rsidP="002D28F8">
      <w:pPr>
        <w:spacing w:after="0"/>
        <w:rPr>
          <w:highlight w:val="yellow"/>
          <w:lang w:val="en-AU"/>
        </w:rPr>
      </w:pPr>
      <w:r w:rsidRPr="002D28F8">
        <w:rPr>
          <w:color w:val="00B050"/>
          <w:highlight w:val="yellow"/>
        </w:rPr>
        <w:t>&lt;</w:t>
      </w:r>
      <w:proofErr w:type="gramStart"/>
      <w:r w:rsidRPr="002D28F8">
        <w:rPr>
          <w:color w:val="00B050"/>
          <w:highlight w:val="yellow"/>
        </w:rPr>
        <w:t>li</w:t>
      </w:r>
      <w:proofErr w:type="gramEnd"/>
      <w:r w:rsidRPr="002D28F8">
        <w:rPr>
          <w:color w:val="00B050"/>
          <w:highlight w:val="yellow"/>
        </w:rPr>
        <w:t>&gt;</w:t>
      </w:r>
      <w:r w:rsidRPr="002D28F8">
        <w:rPr>
          <w:highlight w:val="yellow"/>
        </w:rPr>
        <w:t xml:space="preserve">Principais controvérsias relativas aos impostos federais. </w:t>
      </w:r>
      <w:r w:rsidRPr="002D28F8">
        <w:rPr>
          <w:b/>
          <w:highlight w:val="yellow"/>
        </w:rPr>
        <w:t>Âmbito Jurídico</w:t>
      </w:r>
      <w:r w:rsidRPr="002D28F8">
        <w:rPr>
          <w:highlight w:val="yellow"/>
        </w:rPr>
        <w:t xml:space="preserve">, São Paulo, 01 jan. 2012. </w:t>
      </w:r>
      <w:proofErr w:type="spellStart"/>
      <w:r w:rsidRPr="002D28F8">
        <w:rPr>
          <w:highlight w:val="yellow"/>
          <w:lang w:val="en-AU"/>
        </w:rPr>
        <w:t>Disponível</w:t>
      </w:r>
      <w:proofErr w:type="spellEnd"/>
      <w:r w:rsidRPr="002D28F8">
        <w:rPr>
          <w:highlight w:val="yellow"/>
          <w:lang w:val="en-AU"/>
        </w:rPr>
        <w:t xml:space="preserve"> </w:t>
      </w:r>
      <w:proofErr w:type="spellStart"/>
      <w:r w:rsidRPr="002D28F8">
        <w:rPr>
          <w:highlight w:val="yellow"/>
          <w:lang w:val="en-AU"/>
        </w:rPr>
        <w:t>em</w:t>
      </w:r>
      <w:proofErr w:type="spellEnd"/>
      <w:r w:rsidRPr="002D28F8">
        <w:rPr>
          <w:highlight w:val="yellow"/>
          <w:lang w:val="en-AU"/>
        </w:rPr>
        <w:t xml:space="preserve">: </w:t>
      </w:r>
    </w:p>
    <w:p w:rsidR="002D28F8" w:rsidRPr="002D28F8" w:rsidRDefault="002D28F8" w:rsidP="002D28F8">
      <w:pPr>
        <w:spacing w:after="0"/>
        <w:rPr>
          <w:color w:val="0070C0"/>
          <w:highlight w:val="yellow"/>
          <w:lang w:val="en-AU"/>
        </w:rPr>
      </w:pPr>
      <w:r w:rsidRPr="002D28F8">
        <w:rPr>
          <w:color w:val="0070C0"/>
          <w:highlight w:val="yellow"/>
          <w:lang w:val="en-AU"/>
        </w:rPr>
        <w:t>&lt;a href="</w:t>
      </w:r>
      <w:hyperlink r:id="rId24" w:history="1">
        <w:r w:rsidRPr="002D28F8">
          <w:rPr>
            <w:rStyle w:val="Hyperlink"/>
            <w:color w:val="0070C0"/>
            <w:sz w:val="20"/>
            <w:szCs w:val="20"/>
            <w:highlight w:val="yellow"/>
            <w:lang w:val="en-AU"/>
          </w:rPr>
          <w:t>https://ambitojuridico.com.br/cadernos/direito-tributario/principais-controversias-relativas-aos-impostos-federais/</w:t>
        </w:r>
      </w:hyperlink>
      <w:r w:rsidRPr="002D28F8">
        <w:rPr>
          <w:color w:val="0070C0"/>
          <w:highlight w:val="yellow"/>
          <w:lang w:val="en-AU"/>
        </w:rPr>
        <w:t xml:space="preserve">" target="_blank" </w:t>
      </w:r>
      <w:proofErr w:type="spellStart"/>
      <w:r w:rsidRPr="002D28F8">
        <w:rPr>
          <w:color w:val="0070C0"/>
          <w:highlight w:val="yellow"/>
          <w:lang w:val="en-AU"/>
        </w:rPr>
        <w:t>rel</w:t>
      </w:r>
      <w:proofErr w:type="spellEnd"/>
      <w:r w:rsidRPr="002D28F8">
        <w:rPr>
          <w:color w:val="0070C0"/>
          <w:highlight w:val="yellow"/>
          <w:lang w:val="en-AU"/>
        </w:rPr>
        <w:t>="</w:t>
      </w:r>
      <w:proofErr w:type="spellStart"/>
      <w:r w:rsidRPr="002D28F8">
        <w:rPr>
          <w:color w:val="0070C0"/>
          <w:highlight w:val="yellow"/>
          <w:lang w:val="en-AU"/>
        </w:rPr>
        <w:t>noopener</w:t>
      </w:r>
      <w:proofErr w:type="spellEnd"/>
      <w:r w:rsidRPr="002D28F8">
        <w:rPr>
          <w:color w:val="0070C0"/>
          <w:highlight w:val="yellow"/>
          <w:lang w:val="en-AU"/>
        </w:rPr>
        <w:t>"&gt;&lt;span style="</w:t>
      </w:r>
      <w:proofErr w:type="spellStart"/>
      <w:r w:rsidRPr="002D28F8">
        <w:rPr>
          <w:color w:val="0070C0"/>
          <w:highlight w:val="yellow"/>
          <w:lang w:val="en-AU"/>
        </w:rPr>
        <w:t>color</w:t>
      </w:r>
      <w:proofErr w:type="spellEnd"/>
      <w:r w:rsidRPr="002D28F8">
        <w:rPr>
          <w:color w:val="0070C0"/>
          <w:highlight w:val="yellow"/>
          <w:lang w:val="en-AU"/>
        </w:rPr>
        <w:t xml:space="preserve">: #3366ff;"&gt; </w:t>
      </w:r>
      <w:hyperlink r:id="rId25" w:history="1">
        <w:r w:rsidRPr="002D28F8">
          <w:rPr>
            <w:rStyle w:val="Hyperlink"/>
            <w:color w:val="0070C0"/>
            <w:sz w:val="20"/>
            <w:szCs w:val="20"/>
            <w:highlight w:val="yellow"/>
            <w:lang w:val="en-AU"/>
          </w:rPr>
          <w:t>https://ambitojuridico.com.br/cadernos/direito-tributario/principais-controversias-relativas-aos-impostos-federais/</w:t>
        </w:r>
      </w:hyperlink>
      <w:r w:rsidRPr="002D28F8">
        <w:rPr>
          <w:color w:val="0070C0"/>
          <w:highlight w:val="yellow"/>
          <w:lang w:val="en-AU"/>
        </w:rPr>
        <w:t xml:space="preserve"> &lt;/span&gt;&lt;/a&gt;</w:t>
      </w:r>
      <w:r w:rsidRPr="002D28F8">
        <w:rPr>
          <w:color w:val="00B050"/>
          <w:highlight w:val="yellow"/>
          <w:lang w:val="en-AU"/>
        </w:rPr>
        <w:t>&lt;</w:t>
      </w:r>
      <w:proofErr w:type="spellStart"/>
      <w:r w:rsidRPr="002D28F8">
        <w:rPr>
          <w:color w:val="00B050"/>
          <w:highlight w:val="yellow"/>
          <w:lang w:val="en-AU"/>
        </w:rPr>
        <w:t>br</w:t>
      </w:r>
      <w:proofErr w:type="spellEnd"/>
      <w:r w:rsidRPr="002D28F8">
        <w:rPr>
          <w:color w:val="00B050"/>
          <w:highlight w:val="yellow"/>
          <w:lang w:val="en-AU"/>
        </w:rPr>
        <w:t xml:space="preserve"> /&gt; &amp;</w:t>
      </w:r>
      <w:proofErr w:type="spellStart"/>
      <w:r w:rsidRPr="002D28F8">
        <w:rPr>
          <w:color w:val="00B050"/>
          <w:highlight w:val="yellow"/>
          <w:lang w:val="en-AU"/>
        </w:rPr>
        <w:t>nbsp</w:t>
      </w:r>
      <w:proofErr w:type="spellEnd"/>
      <w:r w:rsidRPr="002D28F8">
        <w:rPr>
          <w:color w:val="00B050"/>
          <w:highlight w:val="yellow"/>
          <w:lang w:val="en-AU"/>
        </w:rPr>
        <w:t>;&lt;/li&gt;</w:t>
      </w:r>
    </w:p>
    <w:p w:rsidR="002D28F8" w:rsidRPr="002D28F8" w:rsidRDefault="002D28F8" w:rsidP="002D28F8">
      <w:pPr>
        <w:spacing w:after="0"/>
        <w:rPr>
          <w:highlight w:val="yellow"/>
          <w:lang w:val="en-AU"/>
        </w:rPr>
      </w:pPr>
    </w:p>
    <w:p w:rsidR="002D28F8" w:rsidRPr="002D28F8" w:rsidRDefault="002D28F8" w:rsidP="002D28F8">
      <w:pPr>
        <w:spacing w:after="0"/>
        <w:rPr>
          <w:highlight w:val="yellow"/>
          <w:lang w:val="en-AU"/>
        </w:rPr>
      </w:pPr>
    </w:p>
    <w:p w:rsidR="002D28F8" w:rsidRPr="002D28F8" w:rsidRDefault="002D28F8" w:rsidP="002D28F8">
      <w:pPr>
        <w:spacing w:after="0"/>
        <w:rPr>
          <w:color w:val="00B050"/>
          <w:highlight w:val="yellow"/>
        </w:rPr>
      </w:pPr>
      <w:r w:rsidRPr="002D28F8">
        <w:rPr>
          <w:color w:val="00B050"/>
          <w:highlight w:val="yellow"/>
        </w:rPr>
        <w:t>&lt;</w:t>
      </w:r>
      <w:proofErr w:type="gramStart"/>
      <w:r w:rsidRPr="002D28F8">
        <w:rPr>
          <w:color w:val="00B050"/>
          <w:highlight w:val="yellow"/>
        </w:rPr>
        <w:t>li</w:t>
      </w:r>
      <w:proofErr w:type="gramEnd"/>
      <w:r w:rsidRPr="002D28F8">
        <w:rPr>
          <w:color w:val="00B050"/>
          <w:highlight w:val="yellow"/>
        </w:rPr>
        <w:t>&gt;</w:t>
      </w:r>
      <w:r w:rsidRPr="002D28F8">
        <w:rPr>
          <w:highlight w:val="yellow"/>
        </w:rPr>
        <w:t xml:space="preserve">A denúncia espontânea à luz da jurisprudência do Superior Tribunal de Justiça.  </w:t>
      </w:r>
      <w:r w:rsidRPr="002D28F8">
        <w:rPr>
          <w:b/>
          <w:highlight w:val="yellow"/>
        </w:rPr>
        <w:t>Âmbito Jurídico</w:t>
      </w:r>
      <w:r w:rsidRPr="002D28F8">
        <w:rPr>
          <w:highlight w:val="yellow"/>
        </w:rPr>
        <w:t xml:space="preserve">, São Paulo, 01 jan. 2012. Disponível em: </w:t>
      </w:r>
      <w:r w:rsidRPr="002D28F8">
        <w:rPr>
          <w:color w:val="0070C0"/>
          <w:highlight w:val="yellow"/>
        </w:rPr>
        <w:t>&lt;a href="</w:t>
      </w:r>
      <w:hyperlink r:id="rId26" w:history="1">
        <w:r w:rsidRPr="002D28F8">
          <w:rPr>
            <w:rStyle w:val="Hyperlink"/>
            <w:color w:val="0070C0"/>
            <w:sz w:val="16"/>
            <w:szCs w:val="16"/>
            <w:highlight w:val="yellow"/>
          </w:rPr>
          <w:t>https://ambitojuridico.com.br/cadernos/direito-tributario/a-denuncia-espontanea-a-luz-da-jurisprudencia-do-superior-tribunal-de-justica/</w:t>
        </w:r>
      </w:hyperlink>
      <w:r w:rsidRPr="002D28F8">
        <w:rPr>
          <w:color w:val="0070C0"/>
          <w:highlight w:val="yellow"/>
        </w:rPr>
        <w:t xml:space="preserve">" </w:t>
      </w:r>
      <w:proofErr w:type="spellStart"/>
      <w:r w:rsidRPr="002D28F8">
        <w:rPr>
          <w:color w:val="0070C0"/>
          <w:highlight w:val="yellow"/>
        </w:rPr>
        <w:t>target</w:t>
      </w:r>
      <w:proofErr w:type="spellEnd"/>
      <w:r w:rsidRPr="002D28F8">
        <w:rPr>
          <w:color w:val="0070C0"/>
          <w:highlight w:val="yellow"/>
        </w:rPr>
        <w:t>="_</w:t>
      </w:r>
      <w:proofErr w:type="spellStart"/>
      <w:r w:rsidRPr="002D28F8">
        <w:rPr>
          <w:color w:val="0070C0"/>
          <w:highlight w:val="yellow"/>
        </w:rPr>
        <w:t>blank</w:t>
      </w:r>
      <w:proofErr w:type="spellEnd"/>
      <w:r w:rsidRPr="002D28F8">
        <w:rPr>
          <w:color w:val="0070C0"/>
          <w:highlight w:val="yellow"/>
        </w:rPr>
        <w:t xml:space="preserve">" </w:t>
      </w:r>
      <w:proofErr w:type="spellStart"/>
      <w:r w:rsidRPr="002D28F8">
        <w:rPr>
          <w:color w:val="0070C0"/>
          <w:highlight w:val="yellow"/>
        </w:rPr>
        <w:t>rel</w:t>
      </w:r>
      <w:proofErr w:type="spellEnd"/>
      <w:r w:rsidRPr="002D28F8">
        <w:rPr>
          <w:color w:val="0070C0"/>
          <w:highlight w:val="yellow"/>
        </w:rPr>
        <w:t>="</w:t>
      </w:r>
      <w:proofErr w:type="spellStart"/>
      <w:r w:rsidRPr="002D28F8">
        <w:rPr>
          <w:color w:val="0070C0"/>
          <w:highlight w:val="yellow"/>
        </w:rPr>
        <w:t>noopener</w:t>
      </w:r>
      <w:proofErr w:type="spellEnd"/>
      <w:r w:rsidRPr="002D28F8">
        <w:rPr>
          <w:color w:val="0070C0"/>
          <w:highlight w:val="yellow"/>
        </w:rPr>
        <w:t>"&gt;&lt;</w:t>
      </w:r>
      <w:proofErr w:type="spellStart"/>
      <w:r w:rsidRPr="002D28F8">
        <w:rPr>
          <w:color w:val="0070C0"/>
          <w:highlight w:val="yellow"/>
        </w:rPr>
        <w:t>span</w:t>
      </w:r>
      <w:proofErr w:type="spellEnd"/>
      <w:r w:rsidRPr="002D28F8">
        <w:rPr>
          <w:color w:val="0070C0"/>
          <w:highlight w:val="yellow"/>
        </w:rPr>
        <w:t xml:space="preserve"> </w:t>
      </w:r>
      <w:proofErr w:type="spellStart"/>
      <w:r w:rsidRPr="002D28F8">
        <w:rPr>
          <w:color w:val="0070C0"/>
          <w:highlight w:val="yellow"/>
        </w:rPr>
        <w:t>style</w:t>
      </w:r>
      <w:proofErr w:type="spellEnd"/>
      <w:r w:rsidRPr="002D28F8">
        <w:rPr>
          <w:color w:val="0070C0"/>
          <w:highlight w:val="yellow"/>
        </w:rPr>
        <w:t xml:space="preserve">="color: #3366ff;"&gt; </w:t>
      </w:r>
      <w:hyperlink r:id="rId27" w:history="1">
        <w:r w:rsidRPr="002D28F8">
          <w:rPr>
            <w:rStyle w:val="Hyperlink"/>
            <w:color w:val="0070C0"/>
            <w:sz w:val="16"/>
            <w:szCs w:val="16"/>
            <w:highlight w:val="yellow"/>
          </w:rPr>
          <w:t>https://ambitojuridico.com.br/cadernos/direito-tributario/a-denuncia-espontanea-a-luz-da-jurisprudencia-do-superior-tribunal-de-justica/</w:t>
        </w:r>
      </w:hyperlink>
      <w:r w:rsidRPr="002D28F8">
        <w:rPr>
          <w:color w:val="0070C0"/>
          <w:highlight w:val="yellow"/>
        </w:rPr>
        <w:t xml:space="preserve"> &lt;/</w:t>
      </w:r>
      <w:proofErr w:type="spellStart"/>
      <w:r w:rsidRPr="002D28F8">
        <w:rPr>
          <w:color w:val="0070C0"/>
          <w:highlight w:val="yellow"/>
        </w:rPr>
        <w:t>span</w:t>
      </w:r>
      <w:proofErr w:type="spellEnd"/>
      <w:r w:rsidRPr="002D28F8">
        <w:rPr>
          <w:color w:val="0070C0"/>
          <w:highlight w:val="yellow"/>
        </w:rPr>
        <w:t>&gt;&lt;/a&gt;</w:t>
      </w:r>
      <w:r w:rsidRPr="002D28F8">
        <w:rPr>
          <w:color w:val="00B050"/>
          <w:highlight w:val="yellow"/>
        </w:rPr>
        <w:t>&lt;</w:t>
      </w:r>
      <w:proofErr w:type="spellStart"/>
      <w:r w:rsidRPr="002D28F8">
        <w:rPr>
          <w:color w:val="00B050"/>
          <w:highlight w:val="yellow"/>
        </w:rPr>
        <w:t>br</w:t>
      </w:r>
      <w:proofErr w:type="spellEnd"/>
      <w:r w:rsidRPr="002D28F8">
        <w:rPr>
          <w:color w:val="00B050"/>
          <w:highlight w:val="yellow"/>
        </w:rPr>
        <w:t xml:space="preserve"> /&gt; &amp;</w:t>
      </w:r>
      <w:proofErr w:type="spellStart"/>
      <w:r w:rsidRPr="002D28F8">
        <w:rPr>
          <w:color w:val="00B050"/>
          <w:highlight w:val="yellow"/>
        </w:rPr>
        <w:t>nbsp</w:t>
      </w:r>
      <w:proofErr w:type="spellEnd"/>
      <w:r w:rsidRPr="002D28F8">
        <w:rPr>
          <w:color w:val="00B050"/>
          <w:highlight w:val="yellow"/>
        </w:rPr>
        <w:t>;&lt;/li&gt;</w:t>
      </w:r>
    </w:p>
    <w:p w:rsidR="002D28F8" w:rsidRPr="002D28F8" w:rsidRDefault="002D28F8" w:rsidP="002D28F8">
      <w:pPr>
        <w:spacing w:after="0"/>
        <w:rPr>
          <w:highlight w:val="yellow"/>
        </w:rPr>
      </w:pPr>
      <w:r w:rsidRPr="002D28F8">
        <w:rPr>
          <w:color w:val="00B050"/>
          <w:highlight w:val="yellow"/>
        </w:rPr>
        <w:t>&lt;/</w:t>
      </w:r>
      <w:proofErr w:type="spellStart"/>
      <w:r w:rsidRPr="002D28F8">
        <w:rPr>
          <w:color w:val="00B050"/>
          <w:highlight w:val="yellow"/>
        </w:rPr>
        <w:t>ul</w:t>
      </w:r>
      <w:proofErr w:type="spellEnd"/>
      <w:r w:rsidRPr="002D28F8">
        <w:rPr>
          <w:color w:val="00B050"/>
          <w:highlight w:val="yellow"/>
        </w:rPr>
        <w:t>&gt;</w:t>
      </w:r>
    </w:p>
    <w:p w:rsidR="00841035" w:rsidRPr="002D28F8" w:rsidRDefault="00FA11FA" w:rsidP="003A0140">
      <w:pPr>
        <w:spacing w:after="0"/>
        <w:rPr>
          <w:highlight w:val="yellow"/>
        </w:rPr>
      </w:pPr>
      <w:r w:rsidRPr="002D28F8">
        <w:rPr>
          <w:highlight w:val="yellow"/>
        </w:rPr>
        <w:t xml:space="preserve"> </w:t>
      </w:r>
    </w:p>
    <w:p w:rsidR="00841035" w:rsidRPr="002D28F8" w:rsidRDefault="00500061" w:rsidP="003A0140">
      <w:pPr>
        <w:spacing w:after="0"/>
        <w:rPr>
          <w:b/>
          <w:color w:val="0070C0"/>
          <w:highlight w:val="yellow"/>
          <w:u w:val="single"/>
        </w:rPr>
      </w:pPr>
      <w:r w:rsidRPr="002D28F8">
        <w:rPr>
          <w:b/>
          <w:color w:val="0070C0"/>
          <w:highlight w:val="yellow"/>
          <w:u w:val="single"/>
        </w:rPr>
        <w:t>Livro</w:t>
      </w:r>
    </w:p>
    <w:p w:rsidR="002D28F8" w:rsidRPr="002D28F8" w:rsidRDefault="002D28F8" w:rsidP="002D28F8">
      <w:pPr>
        <w:spacing w:after="0"/>
        <w:rPr>
          <w:highlight w:val="yellow"/>
        </w:rPr>
      </w:pPr>
      <w:r w:rsidRPr="002D28F8">
        <w:rPr>
          <w:color w:val="00B050"/>
          <w:highlight w:val="yellow"/>
        </w:rPr>
        <w:t>&lt;</w:t>
      </w:r>
      <w:proofErr w:type="gramStart"/>
      <w:r w:rsidRPr="002D28F8">
        <w:rPr>
          <w:color w:val="00B050"/>
          <w:highlight w:val="yellow"/>
        </w:rPr>
        <w:t>li</w:t>
      </w:r>
      <w:proofErr w:type="gramEnd"/>
      <w:r w:rsidRPr="002D28F8">
        <w:rPr>
          <w:color w:val="00B050"/>
          <w:highlight w:val="yellow"/>
        </w:rPr>
        <w:t>&gt;</w:t>
      </w:r>
      <w:r w:rsidRPr="002D28F8">
        <w:rPr>
          <w:b/>
          <w:highlight w:val="yellow"/>
        </w:rPr>
        <w:t>Celeridade e ampla defesa no projeto do novo Código de Processo Civil</w:t>
      </w:r>
      <w:r w:rsidRPr="002D28F8">
        <w:rPr>
          <w:highlight w:val="yellow"/>
        </w:rPr>
        <w:t xml:space="preserve"> : </w:t>
      </w:r>
      <w:proofErr w:type="spellStart"/>
      <w:r w:rsidRPr="002D28F8">
        <w:rPr>
          <w:highlight w:val="yellow"/>
        </w:rPr>
        <w:t>principiologia</w:t>
      </w:r>
      <w:proofErr w:type="spellEnd"/>
      <w:r w:rsidRPr="002D28F8">
        <w:rPr>
          <w:highlight w:val="yellow"/>
        </w:rPr>
        <w:t>, histórico processual</w:t>
      </w:r>
    </w:p>
    <w:p w:rsidR="002D28F8" w:rsidRPr="002D28F8" w:rsidRDefault="002D28F8" w:rsidP="002D28F8">
      <w:pPr>
        <w:spacing w:after="0"/>
        <w:rPr>
          <w:color w:val="00B050"/>
          <w:highlight w:val="yellow"/>
        </w:rPr>
      </w:pPr>
      <w:proofErr w:type="gramStart"/>
      <w:r w:rsidRPr="002D28F8">
        <w:rPr>
          <w:highlight w:val="yellow"/>
        </w:rPr>
        <w:t>brasileiro</w:t>
      </w:r>
      <w:proofErr w:type="gramEnd"/>
      <w:r w:rsidRPr="002D28F8">
        <w:rPr>
          <w:highlight w:val="yellow"/>
        </w:rPr>
        <w:t xml:space="preserve"> e abordagem das principais alterações propostas. João Pessoa: Sal da Terra, 2013.</w:t>
      </w:r>
      <w:r w:rsidRPr="002D28F8">
        <w:rPr>
          <w:color w:val="00B050"/>
          <w:highlight w:val="yellow"/>
        </w:rPr>
        <w:t xml:space="preserve"> &lt;</w:t>
      </w:r>
      <w:proofErr w:type="spellStart"/>
      <w:proofErr w:type="gramStart"/>
      <w:r w:rsidRPr="002D28F8">
        <w:rPr>
          <w:color w:val="00B050"/>
          <w:highlight w:val="yellow"/>
        </w:rPr>
        <w:t>br</w:t>
      </w:r>
      <w:proofErr w:type="spellEnd"/>
      <w:proofErr w:type="gramEnd"/>
      <w:r w:rsidRPr="002D28F8">
        <w:rPr>
          <w:color w:val="00B050"/>
          <w:highlight w:val="yellow"/>
        </w:rPr>
        <w:t xml:space="preserve"> /&gt; &amp;</w:t>
      </w:r>
      <w:proofErr w:type="spellStart"/>
      <w:r w:rsidRPr="002D28F8">
        <w:rPr>
          <w:color w:val="00B050"/>
          <w:highlight w:val="yellow"/>
        </w:rPr>
        <w:t>nbsp</w:t>
      </w:r>
      <w:proofErr w:type="spellEnd"/>
      <w:r w:rsidRPr="002D28F8">
        <w:rPr>
          <w:color w:val="00B050"/>
          <w:highlight w:val="yellow"/>
        </w:rPr>
        <w:t>;&lt;/li&gt;</w:t>
      </w:r>
    </w:p>
    <w:p w:rsidR="002D28F8" w:rsidRDefault="002D28F8" w:rsidP="002D28F8">
      <w:pPr>
        <w:spacing w:after="0"/>
      </w:pPr>
      <w:r w:rsidRPr="002D28F8">
        <w:rPr>
          <w:color w:val="00B050"/>
          <w:highlight w:val="yellow"/>
        </w:rPr>
        <w:t>&lt;/</w:t>
      </w:r>
      <w:proofErr w:type="spellStart"/>
      <w:r w:rsidRPr="002D28F8">
        <w:rPr>
          <w:color w:val="00B050"/>
          <w:highlight w:val="yellow"/>
        </w:rPr>
        <w:t>ul</w:t>
      </w:r>
      <w:proofErr w:type="spellEnd"/>
      <w:r w:rsidRPr="002D28F8">
        <w:rPr>
          <w:color w:val="00B050"/>
          <w:highlight w:val="yellow"/>
        </w:rPr>
        <w:t>&gt;</w:t>
      </w:r>
    </w:p>
    <w:p w:rsidR="00841035" w:rsidRDefault="00841035" w:rsidP="003A0140">
      <w:pPr>
        <w:spacing w:after="0"/>
      </w:pPr>
    </w:p>
    <w:p w:rsidR="002D6D93" w:rsidRDefault="002D6D93" w:rsidP="003A0140">
      <w:pPr>
        <w:spacing w:after="0"/>
      </w:pPr>
    </w:p>
    <w:p w:rsidR="00AB5800" w:rsidRDefault="00AB5800" w:rsidP="003A0140">
      <w:pPr>
        <w:spacing w:after="0"/>
      </w:pPr>
    </w:p>
    <w:p w:rsidR="00AB5800" w:rsidRDefault="00C778CB" w:rsidP="00AB5800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Francisco Antônio </w:t>
      </w:r>
      <w:r w:rsidR="00AB5800">
        <w:rPr>
          <w:rFonts w:ascii="Palatino Linotype" w:hAnsi="Palatino Linotype"/>
          <w:b w:val="0"/>
          <w:bCs w:val="0"/>
          <w:color w:val="000000"/>
        </w:rPr>
        <w:t>de Barros e Silva Neto</w:t>
      </w:r>
      <w:r w:rsidR="006655DF">
        <w:rPr>
          <w:rFonts w:ascii="Palatino Linotype" w:hAnsi="Palatino Linotype"/>
          <w:b w:val="0"/>
          <w:bCs w:val="0"/>
          <w:color w:val="000000"/>
        </w:rPr>
        <w:t xml:space="preserve"> </w:t>
      </w:r>
    </w:p>
    <w:p w:rsidR="002D6D93" w:rsidRDefault="002D6D93" w:rsidP="003A0140">
      <w:pPr>
        <w:spacing w:after="0"/>
      </w:pPr>
    </w:p>
    <w:p w:rsidR="00AB5800" w:rsidRPr="001250F3" w:rsidRDefault="00AB5800" w:rsidP="003A0140">
      <w:pPr>
        <w:spacing w:after="0"/>
        <w:rPr>
          <w:b/>
          <w:color w:val="0070C0"/>
          <w:highlight w:val="yellow"/>
          <w:u w:val="single"/>
          <w:lang w:val="en-AU"/>
        </w:rPr>
      </w:pPr>
      <w:proofErr w:type="spellStart"/>
      <w:r w:rsidRPr="001250F3">
        <w:rPr>
          <w:b/>
          <w:color w:val="0070C0"/>
          <w:highlight w:val="yellow"/>
          <w:u w:val="single"/>
          <w:lang w:val="en-AU"/>
        </w:rPr>
        <w:t>Artigos</w:t>
      </w:r>
      <w:proofErr w:type="spellEnd"/>
    </w:p>
    <w:p w:rsidR="00C778CB" w:rsidRPr="00C778CB" w:rsidRDefault="00C778CB" w:rsidP="00C778CB">
      <w:pPr>
        <w:spacing w:after="0"/>
        <w:rPr>
          <w:color w:val="00B050"/>
          <w:highlight w:val="yellow"/>
          <w:lang w:val="en-AU"/>
        </w:rPr>
      </w:pPr>
      <w:r w:rsidRPr="00C778CB">
        <w:rPr>
          <w:color w:val="00B050"/>
          <w:highlight w:val="yellow"/>
          <w:lang w:val="en-AU"/>
        </w:rPr>
        <w:t>&lt;</w:t>
      </w:r>
      <w:proofErr w:type="spellStart"/>
      <w:r w:rsidRPr="00C778CB">
        <w:rPr>
          <w:color w:val="00B050"/>
          <w:highlight w:val="yellow"/>
          <w:lang w:val="en-AU"/>
        </w:rPr>
        <w:t>ul</w:t>
      </w:r>
      <w:proofErr w:type="spellEnd"/>
      <w:r w:rsidRPr="00C778CB">
        <w:rPr>
          <w:color w:val="00B050"/>
          <w:highlight w:val="yellow"/>
          <w:lang w:val="en-AU"/>
        </w:rPr>
        <w:t xml:space="preserve"> style="line-height: 15px;"&gt;</w:t>
      </w:r>
    </w:p>
    <w:p w:rsidR="00C778CB" w:rsidRPr="00C778CB" w:rsidRDefault="00C778CB" w:rsidP="00C778CB">
      <w:pPr>
        <w:spacing w:after="0"/>
        <w:rPr>
          <w:highlight w:val="yellow"/>
        </w:rPr>
      </w:pPr>
      <w:r w:rsidRPr="00C778CB">
        <w:rPr>
          <w:color w:val="00B050"/>
          <w:highlight w:val="yellow"/>
        </w:rPr>
        <w:t>&lt;</w:t>
      </w:r>
      <w:proofErr w:type="gramStart"/>
      <w:r w:rsidRPr="00C778CB">
        <w:rPr>
          <w:color w:val="00B050"/>
          <w:highlight w:val="yellow"/>
        </w:rPr>
        <w:t>li</w:t>
      </w:r>
      <w:proofErr w:type="gramEnd"/>
      <w:r w:rsidRPr="00C778CB">
        <w:rPr>
          <w:color w:val="00B050"/>
          <w:highlight w:val="yellow"/>
        </w:rPr>
        <w:t>&gt;</w:t>
      </w:r>
      <w:r w:rsidRPr="00C778CB">
        <w:rPr>
          <w:highlight w:val="yellow"/>
        </w:rPr>
        <w:t xml:space="preserve">Os Juizados Especiais Federais e as ações anulatórias de ato administrativo federal: uma releitura do art. 3º, §1º, III, da Lei n. 10.259/2001, à luz da doutrina das ações de Pontes de Miranda. </w:t>
      </w:r>
      <w:r w:rsidRPr="00C778CB">
        <w:rPr>
          <w:b/>
          <w:highlight w:val="yellow"/>
        </w:rPr>
        <w:t>Revista de Processo</w:t>
      </w:r>
      <w:r w:rsidRPr="00C778CB">
        <w:rPr>
          <w:highlight w:val="yellow"/>
        </w:rPr>
        <w:t xml:space="preserve">, São Paulo, v. 45, n. 299, p. 269-284, jan. 2020. </w:t>
      </w:r>
      <w:r w:rsidRPr="00C778CB">
        <w:rPr>
          <w:color w:val="00B050"/>
          <w:highlight w:val="yellow"/>
        </w:rPr>
        <w:t>&lt;</w:t>
      </w:r>
      <w:proofErr w:type="spellStart"/>
      <w:r w:rsidRPr="00C778CB">
        <w:rPr>
          <w:color w:val="00B050"/>
          <w:highlight w:val="yellow"/>
        </w:rPr>
        <w:t>br</w:t>
      </w:r>
      <w:proofErr w:type="spellEnd"/>
      <w:r w:rsidRPr="00C778CB">
        <w:rPr>
          <w:color w:val="00B050"/>
          <w:highlight w:val="yellow"/>
        </w:rPr>
        <w:t xml:space="preserve"> /&gt; &amp;</w:t>
      </w:r>
      <w:proofErr w:type="spellStart"/>
      <w:r w:rsidRPr="00C778CB">
        <w:rPr>
          <w:color w:val="00B050"/>
          <w:highlight w:val="yellow"/>
        </w:rPr>
        <w:t>nbsp</w:t>
      </w:r>
      <w:proofErr w:type="spellEnd"/>
      <w:r w:rsidRPr="00C778CB">
        <w:rPr>
          <w:color w:val="00B050"/>
          <w:highlight w:val="yellow"/>
        </w:rPr>
        <w:t>;&lt;/li&gt;</w:t>
      </w:r>
    </w:p>
    <w:p w:rsidR="00C778CB" w:rsidRPr="00C778CB" w:rsidRDefault="00C778CB" w:rsidP="00C778CB">
      <w:pPr>
        <w:spacing w:after="0"/>
        <w:rPr>
          <w:highlight w:val="yellow"/>
        </w:rPr>
      </w:pPr>
    </w:p>
    <w:p w:rsidR="00C778CB" w:rsidRPr="00C778CB" w:rsidRDefault="00C778CB" w:rsidP="00C778CB">
      <w:pPr>
        <w:spacing w:after="0"/>
        <w:rPr>
          <w:color w:val="00B050"/>
          <w:highlight w:val="yellow"/>
        </w:rPr>
      </w:pPr>
      <w:r w:rsidRPr="00C778CB">
        <w:rPr>
          <w:color w:val="00B050"/>
          <w:highlight w:val="yellow"/>
        </w:rPr>
        <w:t>&lt;</w:t>
      </w:r>
      <w:proofErr w:type="gramStart"/>
      <w:r w:rsidRPr="00C778CB">
        <w:rPr>
          <w:color w:val="00B050"/>
          <w:highlight w:val="yellow"/>
        </w:rPr>
        <w:t>li</w:t>
      </w:r>
      <w:proofErr w:type="gramEnd"/>
      <w:r w:rsidRPr="00C778CB">
        <w:rPr>
          <w:color w:val="00B050"/>
          <w:highlight w:val="yellow"/>
        </w:rPr>
        <w:t>&gt;</w:t>
      </w:r>
      <w:r w:rsidRPr="00C778CB">
        <w:rPr>
          <w:highlight w:val="yellow"/>
        </w:rPr>
        <w:t xml:space="preserve">Memórias do Instituto dos Advogados de Pernambuco na década de 1990: uma crônica em homenagem ao Prof. João Pinheiro Lins. </w:t>
      </w:r>
      <w:r w:rsidRPr="00C778CB">
        <w:rPr>
          <w:b/>
          <w:highlight w:val="yellow"/>
        </w:rPr>
        <w:t>Revista do Instituto dos Advogados de Pernambuco</w:t>
      </w:r>
      <w:r w:rsidRPr="00C778CB">
        <w:rPr>
          <w:highlight w:val="yellow"/>
        </w:rPr>
        <w:t xml:space="preserve">, Recife, v. 1, n. 2, p. 7-19, 2019. </w:t>
      </w:r>
      <w:r w:rsidRPr="00C778CB">
        <w:rPr>
          <w:color w:val="00B050"/>
          <w:highlight w:val="yellow"/>
        </w:rPr>
        <w:t>&lt;</w:t>
      </w:r>
      <w:proofErr w:type="spellStart"/>
      <w:proofErr w:type="gramStart"/>
      <w:r w:rsidRPr="00C778CB">
        <w:rPr>
          <w:color w:val="00B050"/>
          <w:highlight w:val="yellow"/>
        </w:rPr>
        <w:t>br</w:t>
      </w:r>
      <w:proofErr w:type="spellEnd"/>
      <w:proofErr w:type="gramEnd"/>
      <w:r w:rsidRPr="00C778CB">
        <w:rPr>
          <w:color w:val="00B050"/>
          <w:highlight w:val="yellow"/>
        </w:rPr>
        <w:t xml:space="preserve"> /&gt; &amp;</w:t>
      </w:r>
      <w:proofErr w:type="spellStart"/>
      <w:r w:rsidRPr="00C778CB">
        <w:rPr>
          <w:color w:val="00B050"/>
          <w:highlight w:val="yellow"/>
        </w:rPr>
        <w:t>nbsp</w:t>
      </w:r>
      <w:proofErr w:type="spellEnd"/>
      <w:r w:rsidRPr="00C778CB">
        <w:rPr>
          <w:color w:val="00B050"/>
          <w:highlight w:val="yellow"/>
        </w:rPr>
        <w:t>;&lt;/li&gt;</w:t>
      </w:r>
    </w:p>
    <w:p w:rsidR="00C778CB" w:rsidRDefault="00C778CB" w:rsidP="00C778CB">
      <w:pPr>
        <w:spacing w:after="0"/>
      </w:pPr>
      <w:r w:rsidRPr="00C778CB">
        <w:rPr>
          <w:color w:val="00B050"/>
          <w:highlight w:val="yellow"/>
        </w:rPr>
        <w:t>&lt;/</w:t>
      </w:r>
      <w:proofErr w:type="spellStart"/>
      <w:r w:rsidRPr="00C778CB">
        <w:rPr>
          <w:color w:val="00B050"/>
          <w:highlight w:val="yellow"/>
        </w:rPr>
        <w:t>ul</w:t>
      </w:r>
      <w:proofErr w:type="spellEnd"/>
      <w:r w:rsidRPr="00C778CB">
        <w:rPr>
          <w:color w:val="00B050"/>
          <w:highlight w:val="yellow"/>
        </w:rPr>
        <w:t>&gt;</w:t>
      </w:r>
    </w:p>
    <w:p w:rsidR="00AB5800" w:rsidRDefault="00AB5800" w:rsidP="00AB5800">
      <w:pPr>
        <w:spacing w:after="0"/>
      </w:pPr>
    </w:p>
    <w:p w:rsidR="00AB5800" w:rsidRDefault="007B3535" w:rsidP="00AB5800">
      <w:pPr>
        <w:spacing w:after="0"/>
      </w:pPr>
      <w:r w:rsidRPr="006E174D">
        <w:rPr>
          <w:color w:val="00B050"/>
          <w:highlight w:val="yellow"/>
        </w:rPr>
        <w:t>&lt;</w:t>
      </w:r>
      <w:proofErr w:type="spellStart"/>
      <w:proofErr w:type="gramStart"/>
      <w:r w:rsidRPr="006E174D">
        <w:rPr>
          <w:color w:val="00B050"/>
          <w:highlight w:val="yellow"/>
        </w:rPr>
        <w:t>div</w:t>
      </w:r>
      <w:proofErr w:type="spellEnd"/>
      <w:proofErr w:type="gramEnd"/>
      <w:r w:rsidRPr="006E174D">
        <w:rPr>
          <w:color w:val="00B050"/>
          <w:highlight w:val="yellow"/>
        </w:rPr>
        <w:t xml:space="preserve">&gt;&lt;a href="images/stories/docs_pdf/biblioteca/artigos_periodicos/FranciscoAntoniodeBarroseSilvaNeto/TÍTULO_ARTIGO.pdf" </w:t>
      </w:r>
      <w:proofErr w:type="spellStart"/>
      <w:r w:rsidRPr="006E174D">
        <w:rPr>
          <w:color w:val="00B050"/>
          <w:highlight w:val="yellow"/>
        </w:rPr>
        <w:t>target</w:t>
      </w:r>
      <w:proofErr w:type="spellEnd"/>
      <w:r w:rsidRPr="006E174D">
        <w:rPr>
          <w:color w:val="00B050"/>
          <w:highlight w:val="yellow"/>
        </w:rPr>
        <w:t>="_</w:t>
      </w:r>
      <w:proofErr w:type="spellStart"/>
      <w:r w:rsidRPr="006E174D">
        <w:rPr>
          <w:color w:val="00B050"/>
          <w:highlight w:val="yellow"/>
        </w:rPr>
        <w:t>blank</w:t>
      </w:r>
      <w:proofErr w:type="spellEnd"/>
      <w:r w:rsidRPr="006E174D">
        <w:rPr>
          <w:color w:val="00B050"/>
          <w:highlight w:val="yellow"/>
        </w:rPr>
        <w:t>"&gt;&lt;</w:t>
      </w:r>
      <w:proofErr w:type="spellStart"/>
      <w:r w:rsidRPr="006E174D">
        <w:rPr>
          <w:color w:val="00B050"/>
          <w:highlight w:val="yellow"/>
        </w:rPr>
        <w:t>img</w:t>
      </w:r>
      <w:proofErr w:type="spellEnd"/>
      <w:r w:rsidRPr="006E174D">
        <w:rPr>
          <w:color w:val="00B050"/>
          <w:highlight w:val="yellow"/>
        </w:rPr>
        <w:t xml:space="preserve"> </w:t>
      </w:r>
      <w:proofErr w:type="spellStart"/>
      <w:r w:rsidRPr="006E174D">
        <w:rPr>
          <w:color w:val="00B050"/>
          <w:highlight w:val="yellow"/>
        </w:rPr>
        <w:t>src</w:t>
      </w:r>
      <w:proofErr w:type="spellEnd"/>
      <w:r w:rsidRPr="006E174D">
        <w:rPr>
          <w:color w:val="00B050"/>
          <w:highlight w:val="yellow"/>
        </w:rPr>
        <w:t>="</w:t>
      </w:r>
      <w:proofErr w:type="spellStart"/>
      <w:r w:rsidRPr="006E174D">
        <w:rPr>
          <w:color w:val="00B050"/>
          <w:highlight w:val="yellow"/>
        </w:rPr>
        <w:t>images</w:t>
      </w:r>
      <w:proofErr w:type="spellEnd"/>
      <w:r w:rsidRPr="006E174D">
        <w:rPr>
          <w:color w:val="00B050"/>
          <w:highlight w:val="yellow"/>
        </w:rPr>
        <w:t>/</w:t>
      </w:r>
      <w:proofErr w:type="spellStart"/>
      <w:r w:rsidRPr="006E174D">
        <w:rPr>
          <w:color w:val="00B050"/>
          <w:highlight w:val="yellow"/>
        </w:rPr>
        <w:t>stories</w:t>
      </w:r>
      <w:proofErr w:type="spellEnd"/>
      <w:r w:rsidRPr="006E174D">
        <w:rPr>
          <w:color w:val="00B050"/>
          <w:highlight w:val="yellow"/>
        </w:rPr>
        <w:t>/</w:t>
      </w:r>
      <w:proofErr w:type="spellStart"/>
      <w:r w:rsidRPr="006E174D">
        <w:rPr>
          <w:color w:val="00B050"/>
          <w:highlight w:val="yellow"/>
        </w:rPr>
        <w:t>icons</w:t>
      </w:r>
      <w:proofErr w:type="spellEnd"/>
      <w:r w:rsidRPr="006E174D">
        <w:rPr>
          <w:color w:val="00B050"/>
          <w:highlight w:val="yellow"/>
        </w:rPr>
        <w:t xml:space="preserve">/bib2.gif" </w:t>
      </w:r>
      <w:proofErr w:type="spellStart"/>
      <w:r w:rsidRPr="006E174D">
        <w:rPr>
          <w:color w:val="00B050"/>
          <w:highlight w:val="yellow"/>
        </w:rPr>
        <w:t>alt</w:t>
      </w:r>
      <w:proofErr w:type="spellEnd"/>
      <w:r w:rsidRPr="006E174D">
        <w:rPr>
          <w:color w:val="00B050"/>
          <w:highlight w:val="yellow"/>
        </w:rPr>
        <w:t xml:space="preserve">="bib2" </w:t>
      </w:r>
      <w:proofErr w:type="spellStart"/>
      <w:r w:rsidRPr="006E174D">
        <w:rPr>
          <w:color w:val="00B050"/>
          <w:highlight w:val="yellow"/>
        </w:rPr>
        <w:t>width</w:t>
      </w:r>
      <w:proofErr w:type="spellEnd"/>
      <w:r w:rsidRPr="006E174D">
        <w:rPr>
          <w:color w:val="00B050"/>
          <w:highlight w:val="yellow"/>
        </w:rPr>
        <w:t xml:space="preserve">="18" </w:t>
      </w:r>
      <w:proofErr w:type="spellStart"/>
      <w:r w:rsidRPr="006E174D">
        <w:rPr>
          <w:color w:val="00B050"/>
          <w:highlight w:val="yellow"/>
        </w:rPr>
        <w:t>height</w:t>
      </w:r>
      <w:proofErr w:type="spellEnd"/>
      <w:r w:rsidRPr="006E174D">
        <w:rPr>
          <w:color w:val="00B050"/>
          <w:highlight w:val="yellow"/>
        </w:rPr>
        <w:t xml:space="preserve">="24" </w:t>
      </w:r>
      <w:proofErr w:type="spellStart"/>
      <w:r w:rsidRPr="006E174D">
        <w:rPr>
          <w:color w:val="00B050"/>
          <w:highlight w:val="yellow"/>
        </w:rPr>
        <w:t>style</w:t>
      </w:r>
      <w:proofErr w:type="spellEnd"/>
      <w:r w:rsidRPr="006E174D">
        <w:rPr>
          <w:color w:val="00B050"/>
          <w:highlight w:val="yellow"/>
        </w:rPr>
        <w:t>="</w:t>
      </w:r>
      <w:proofErr w:type="spellStart"/>
      <w:r w:rsidRPr="006E174D">
        <w:rPr>
          <w:color w:val="00B050"/>
          <w:highlight w:val="yellow"/>
        </w:rPr>
        <w:t>margin-right</w:t>
      </w:r>
      <w:proofErr w:type="spellEnd"/>
      <w:r w:rsidRPr="006E174D">
        <w:rPr>
          <w:color w:val="00B050"/>
          <w:highlight w:val="yellow"/>
        </w:rPr>
        <w:t xml:space="preserve">: 4px; </w:t>
      </w:r>
      <w:proofErr w:type="spellStart"/>
      <w:r w:rsidRPr="006E174D">
        <w:rPr>
          <w:color w:val="00B050"/>
          <w:highlight w:val="yellow"/>
        </w:rPr>
        <w:t>margin-left</w:t>
      </w:r>
      <w:proofErr w:type="spellEnd"/>
      <w:r w:rsidRPr="006E174D">
        <w:rPr>
          <w:color w:val="00B050"/>
          <w:highlight w:val="yellow"/>
        </w:rPr>
        <w:t xml:space="preserve">: 16px; </w:t>
      </w:r>
      <w:proofErr w:type="spellStart"/>
      <w:r w:rsidRPr="006E174D">
        <w:rPr>
          <w:color w:val="00B050"/>
          <w:highlight w:val="yellow"/>
        </w:rPr>
        <w:t>float</w:t>
      </w:r>
      <w:proofErr w:type="spellEnd"/>
      <w:r w:rsidRPr="006E174D">
        <w:rPr>
          <w:color w:val="00B050"/>
          <w:highlight w:val="yellow"/>
        </w:rPr>
        <w:t xml:space="preserve">: </w:t>
      </w:r>
      <w:proofErr w:type="spellStart"/>
      <w:r w:rsidRPr="006E174D">
        <w:rPr>
          <w:color w:val="00B050"/>
          <w:highlight w:val="yellow"/>
        </w:rPr>
        <w:t>left</w:t>
      </w:r>
      <w:proofErr w:type="spellEnd"/>
      <w:r w:rsidRPr="006E174D">
        <w:rPr>
          <w:color w:val="00B050"/>
          <w:highlight w:val="yellow"/>
        </w:rPr>
        <w:t xml:space="preserve">;" </w:t>
      </w:r>
      <w:proofErr w:type="spellStart"/>
      <w:r w:rsidRPr="006E174D">
        <w:rPr>
          <w:color w:val="00B050"/>
          <w:highlight w:val="yellow"/>
        </w:rPr>
        <w:t>title</w:t>
      </w:r>
      <w:proofErr w:type="spellEnd"/>
      <w:r w:rsidRPr="006E174D">
        <w:rPr>
          <w:color w:val="00B050"/>
          <w:highlight w:val="yellow"/>
        </w:rPr>
        <w:t>="Texto na íntegra" /&gt;&lt;/a&gt;&amp;</w:t>
      </w:r>
      <w:proofErr w:type="spellStart"/>
      <w:r w:rsidRPr="006E174D">
        <w:rPr>
          <w:color w:val="00B050"/>
          <w:highlight w:val="yellow"/>
        </w:rPr>
        <w:t>nbsp</w:t>
      </w:r>
      <w:proofErr w:type="spellEnd"/>
      <w:r w:rsidRPr="006E174D">
        <w:rPr>
          <w:color w:val="00B050"/>
          <w:highlight w:val="yellow"/>
        </w:rPr>
        <w:t xml:space="preserve">; </w:t>
      </w:r>
      <w:r w:rsidRPr="006E174D">
        <w:rPr>
          <w:highlight w:val="yellow"/>
        </w:rPr>
        <w:t xml:space="preserve">Breves considerações sobre os processos estruturais. </w:t>
      </w:r>
      <w:r w:rsidRPr="006E174D">
        <w:rPr>
          <w:b/>
          <w:highlight w:val="yellow"/>
        </w:rPr>
        <w:t xml:space="preserve">Civil Procedure </w:t>
      </w:r>
      <w:proofErr w:type="spellStart"/>
      <w:r w:rsidRPr="006E174D">
        <w:rPr>
          <w:b/>
          <w:highlight w:val="yellow"/>
        </w:rPr>
        <w:t>Review</w:t>
      </w:r>
      <w:proofErr w:type="spellEnd"/>
      <w:r w:rsidRPr="006E174D">
        <w:rPr>
          <w:highlight w:val="yellow"/>
        </w:rPr>
        <w:t xml:space="preserve">, v. 10, n. 1, p. 75-88, </w:t>
      </w:r>
      <w:proofErr w:type="gramStart"/>
      <w:r w:rsidRPr="006E174D">
        <w:rPr>
          <w:highlight w:val="yellow"/>
        </w:rPr>
        <w:t>jan./</w:t>
      </w:r>
      <w:proofErr w:type="gramEnd"/>
      <w:r w:rsidRPr="006E174D">
        <w:rPr>
          <w:highlight w:val="yellow"/>
        </w:rPr>
        <w:t xml:space="preserve">abr. 2019; </w:t>
      </w:r>
      <w:r w:rsidRPr="006E174D">
        <w:rPr>
          <w:b/>
          <w:highlight w:val="yellow"/>
        </w:rPr>
        <w:t>Revista do Instituto dos Advogados de Pernambuco</w:t>
      </w:r>
      <w:r w:rsidRPr="006E174D">
        <w:rPr>
          <w:highlight w:val="yellow"/>
        </w:rPr>
        <w:t>, Recife, v. 1, n. 2, p. 352-365, 2019</w:t>
      </w:r>
      <w:r w:rsidRPr="006E174D">
        <w:rPr>
          <w:color w:val="00B050"/>
          <w:highlight w:val="yellow"/>
        </w:rPr>
        <w:t>.&lt;</w:t>
      </w:r>
      <w:proofErr w:type="spellStart"/>
      <w:r w:rsidRPr="006E174D">
        <w:rPr>
          <w:color w:val="00B050"/>
          <w:highlight w:val="yellow"/>
        </w:rPr>
        <w:t>br</w:t>
      </w:r>
      <w:proofErr w:type="spellEnd"/>
      <w:r w:rsidRPr="006E174D">
        <w:rPr>
          <w:color w:val="00B050"/>
          <w:highlight w:val="yellow"/>
        </w:rPr>
        <w:t xml:space="preserve"> /&gt; &amp;</w:t>
      </w:r>
      <w:proofErr w:type="spellStart"/>
      <w:r w:rsidRPr="006E174D">
        <w:rPr>
          <w:color w:val="00B050"/>
          <w:highlight w:val="yellow"/>
        </w:rPr>
        <w:t>nbsp</w:t>
      </w:r>
      <w:proofErr w:type="spellEnd"/>
      <w:r w:rsidRPr="006E174D">
        <w:rPr>
          <w:color w:val="00B050"/>
          <w:highlight w:val="yellow"/>
        </w:rPr>
        <w:t>;&lt;/</w:t>
      </w:r>
      <w:proofErr w:type="spellStart"/>
      <w:r w:rsidRPr="006E174D">
        <w:rPr>
          <w:color w:val="00B050"/>
          <w:highlight w:val="yellow"/>
        </w:rPr>
        <w:t>div</w:t>
      </w:r>
      <w:proofErr w:type="spellEnd"/>
      <w:r w:rsidRPr="006E174D">
        <w:rPr>
          <w:color w:val="00B050"/>
          <w:highlight w:val="yellow"/>
        </w:rPr>
        <w:t>&gt;</w:t>
      </w:r>
      <w:r w:rsidR="00C778CB" w:rsidRPr="006E174D">
        <w:rPr>
          <w:highlight w:val="yellow"/>
        </w:rPr>
        <w:t xml:space="preserve"> </w:t>
      </w:r>
      <w:r w:rsidR="005C6D78" w:rsidRPr="006E174D">
        <w:rPr>
          <w:highlight w:val="yellow"/>
        </w:rPr>
        <w:t>[</w:t>
      </w:r>
      <w:r w:rsidR="005C6D78" w:rsidRPr="006E174D">
        <w:rPr>
          <w:color w:val="0070C0"/>
          <w:highlight w:val="yellow"/>
        </w:rPr>
        <w:t>já com PDF</w:t>
      </w:r>
      <w:r w:rsidR="005C6D78" w:rsidRPr="006E174D">
        <w:rPr>
          <w:highlight w:val="yellow"/>
        </w:rPr>
        <w:t>]</w:t>
      </w:r>
    </w:p>
    <w:p w:rsidR="00841035" w:rsidRDefault="00841035" w:rsidP="003A0140">
      <w:pPr>
        <w:spacing w:after="0"/>
      </w:pPr>
    </w:p>
    <w:p w:rsidR="00141D93" w:rsidRPr="00D01401" w:rsidRDefault="00141D93" w:rsidP="003A0140">
      <w:pPr>
        <w:spacing w:after="0"/>
        <w:rPr>
          <w:b/>
          <w:color w:val="0070C0"/>
          <w:highlight w:val="yellow"/>
          <w:u w:val="single"/>
        </w:rPr>
      </w:pPr>
      <w:r w:rsidRPr="00D01401">
        <w:rPr>
          <w:b/>
          <w:color w:val="0070C0"/>
          <w:highlight w:val="yellow"/>
          <w:u w:val="single"/>
        </w:rPr>
        <w:t>Livro</w:t>
      </w:r>
      <w:r w:rsidR="006C1EFB" w:rsidRPr="00D01401">
        <w:rPr>
          <w:b/>
          <w:color w:val="0070C0"/>
          <w:highlight w:val="yellow"/>
          <w:u w:val="single"/>
        </w:rPr>
        <w:t>s</w:t>
      </w:r>
    </w:p>
    <w:p w:rsidR="00D01401" w:rsidRPr="00D01401" w:rsidRDefault="00D01401" w:rsidP="00D01401">
      <w:pPr>
        <w:spacing w:after="0"/>
        <w:rPr>
          <w:highlight w:val="yellow"/>
        </w:rPr>
      </w:pPr>
      <w:r w:rsidRPr="00D01401">
        <w:rPr>
          <w:color w:val="00B050"/>
          <w:highlight w:val="yellow"/>
        </w:rPr>
        <w:t>&lt;</w:t>
      </w:r>
      <w:proofErr w:type="gramStart"/>
      <w:r w:rsidRPr="00D01401">
        <w:rPr>
          <w:color w:val="00B050"/>
          <w:highlight w:val="yellow"/>
        </w:rPr>
        <w:t>li</w:t>
      </w:r>
      <w:proofErr w:type="gramEnd"/>
      <w:r w:rsidRPr="00D01401">
        <w:rPr>
          <w:color w:val="00B050"/>
          <w:highlight w:val="yellow"/>
        </w:rPr>
        <w:t>&gt;</w:t>
      </w:r>
      <w:r w:rsidRPr="00D01401">
        <w:rPr>
          <w:b/>
          <w:highlight w:val="yellow"/>
        </w:rPr>
        <w:t>Integração regional, globalização e direito internacional</w:t>
      </w:r>
      <w:r w:rsidRPr="00D01401">
        <w:rPr>
          <w:highlight w:val="yellow"/>
        </w:rPr>
        <w:t>. Recife: Ed. Universitária UFPE, 2019. v. 2. (Org.) Colaboração (</w:t>
      </w:r>
      <w:proofErr w:type="spellStart"/>
      <w:r w:rsidRPr="00D01401">
        <w:rPr>
          <w:highlight w:val="yellow"/>
        </w:rPr>
        <w:t>Orgs</w:t>
      </w:r>
      <w:proofErr w:type="spellEnd"/>
      <w:r w:rsidRPr="00D01401">
        <w:rPr>
          <w:highlight w:val="yellow"/>
        </w:rPr>
        <w:t xml:space="preserve">.): Eugênia Cristina </w:t>
      </w:r>
      <w:proofErr w:type="spellStart"/>
      <w:r w:rsidRPr="00D01401">
        <w:rPr>
          <w:highlight w:val="yellow"/>
        </w:rPr>
        <w:t>Nilsen</w:t>
      </w:r>
      <w:proofErr w:type="spellEnd"/>
      <w:r w:rsidRPr="00D01401">
        <w:rPr>
          <w:highlight w:val="yellow"/>
        </w:rPr>
        <w:t xml:space="preserve"> Ribeiro </w:t>
      </w:r>
      <w:proofErr w:type="spellStart"/>
      <w:r w:rsidRPr="00D01401">
        <w:rPr>
          <w:highlight w:val="yellow"/>
        </w:rPr>
        <w:t>Barza</w:t>
      </w:r>
      <w:proofErr w:type="spellEnd"/>
      <w:r w:rsidRPr="00D01401">
        <w:rPr>
          <w:highlight w:val="yellow"/>
        </w:rPr>
        <w:t xml:space="preserve">, Paul Hugo </w:t>
      </w:r>
      <w:proofErr w:type="spellStart"/>
      <w:r w:rsidRPr="00D01401">
        <w:rPr>
          <w:highlight w:val="yellow"/>
        </w:rPr>
        <w:t>Weberbauer</w:t>
      </w:r>
      <w:proofErr w:type="spellEnd"/>
      <w:r w:rsidRPr="00D01401">
        <w:rPr>
          <w:highlight w:val="yellow"/>
        </w:rPr>
        <w:t xml:space="preserve">. </w:t>
      </w:r>
      <w:r w:rsidRPr="00D01401">
        <w:rPr>
          <w:color w:val="00B050"/>
          <w:highlight w:val="yellow"/>
        </w:rPr>
        <w:t>&lt;</w:t>
      </w:r>
      <w:proofErr w:type="spellStart"/>
      <w:proofErr w:type="gramStart"/>
      <w:r w:rsidRPr="00D01401">
        <w:rPr>
          <w:color w:val="00B050"/>
          <w:highlight w:val="yellow"/>
        </w:rPr>
        <w:t>br</w:t>
      </w:r>
      <w:proofErr w:type="spellEnd"/>
      <w:proofErr w:type="gramEnd"/>
      <w:r w:rsidRPr="00D01401">
        <w:rPr>
          <w:color w:val="00B050"/>
          <w:highlight w:val="yellow"/>
        </w:rPr>
        <w:t xml:space="preserve"> /&gt; &amp;</w:t>
      </w:r>
      <w:proofErr w:type="spellStart"/>
      <w:r w:rsidRPr="00D01401">
        <w:rPr>
          <w:color w:val="00B050"/>
          <w:highlight w:val="yellow"/>
        </w:rPr>
        <w:t>nbsp</w:t>
      </w:r>
      <w:proofErr w:type="spellEnd"/>
      <w:r w:rsidRPr="00D01401">
        <w:rPr>
          <w:color w:val="00B050"/>
          <w:highlight w:val="yellow"/>
        </w:rPr>
        <w:t>;&lt;/li&gt;</w:t>
      </w:r>
    </w:p>
    <w:p w:rsidR="00D01401" w:rsidRPr="00D01401" w:rsidRDefault="00D01401" w:rsidP="00D01401">
      <w:pPr>
        <w:spacing w:after="0"/>
        <w:rPr>
          <w:highlight w:val="yellow"/>
        </w:rPr>
      </w:pPr>
    </w:p>
    <w:p w:rsidR="00D01401" w:rsidRPr="00D01401" w:rsidRDefault="00D01401" w:rsidP="00D01401">
      <w:pPr>
        <w:spacing w:after="0"/>
        <w:rPr>
          <w:highlight w:val="yellow"/>
        </w:rPr>
      </w:pPr>
      <w:r w:rsidRPr="00D01401">
        <w:rPr>
          <w:color w:val="00B050"/>
          <w:highlight w:val="yellow"/>
        </w:rPr>
        <w:t>&lt;</w:t>
      </w:r>
      <w:proofErr w:type="gramStart"/>
      <w:r w:rsidRPr="00D01401">
        <w:rPr>
          <w:color w:val="00B050"/>
          <w:highlight w:val="yellow"/>
        </w:rPr>
        <w:t>li</w:t>
      </w:r>
      <w:proofErr w:type="gramEnd"/>
      <w:r w:rsidRPr="00D01401">
        <w:rPr>
          <w:color w:val="00B050"/>
          <w:highlight w:val="yellow"/>
        </w:rPr>
        <w:t>&gt;</w:t>
      </w:r>
      <w:r w:rsidRPr="00D01401">
        <w:rPr>
          <w:b/>
          <w:highlight w:val="yellow"/>
        </w:rPr>
        <w:t>Relações e influências recíprocas entre direito material e processual</w:t>
      </w:r>
      <w:r w:rsidRPr="00D01401">
        <w:rPr>
          <w:highlight w:val="yellow"/>
        </w:rPr>
        <w:t>: estudos em homenagem ao professor Torquato Castro. Salvador: Juspodivm, 2017. (Coord.). Colaboração (</w:t>
      </w:r>
      <w:proofErr w:type="spellStart"/>
      <w:r w:rsidRPr="00D01401">
        <w:rPr>
          <w:highlight w:val="yellow"/>
        </w:rPr>
        <w:t>Coords</w:t>
      </w:r>
      <w:proofErr w:type="spellEnd"/>
      <w:r w:rsidRPr="00D01401">
        <w:rPr>
          <w:highlight w:val="yellow"/>
        </w:rPr>
        <w:t xml:space="preserve">.): Leonardo Carneiro da Cunha, Frederico Augusto Leopoldino </w:t>
      </w:r>
      <w:proofErr w:type="spellStart"/>
      <w:r w:rsidRPr="00D01401">
        <w:rPr>
          <w:highlight w:val="yellow"/>
        </w:rPr>
        <w:t>Koehler</w:t>
      </w:r>
      <w:proofErr w:type="spellEnd"/>
      <w:r w:rsidRPr="00D01401">
        <w:rPr>
          <w:highlight w:val="yellow"/>
        </w:rPr>
        <w:t xml:space="preserve">, Roberto Paulino e Silva Neto e Venceslau Tavares Costa Filho. </w:t>
      </w:r>
      <w:r w:rsidRPr="00D01401">
        <w:rPr>
          <w:color w:val="00B050"/>
          <w:highlight w:val="yellow"/>
        </w:rPr>
        <w:t>&lt;</w:t>
      </w:r>
      <w:proofErr w:type="spellStart"/>
      <w:proofErr w:type="gramStart"/>
      <w:r w:rsidRPr="00D01401">
        <w:rPr>
          <w:color w:val="00B050"/>
          <w:highlight w:val="yellow"/>
        </w:rPr>
        <w:t>br</w:t>
      </w:r>
      <w:proofErr w:type="spellEnd"/>
      <w:proofErr w:type="gramEnd"/>
      <w:r w:rsidRPr="00D01401">
        <w:rPr>
          <w:color w:val="00B050"/>
          <w:highlight w:val="yellow"/>
        </w:rPr>
        <w:t xml:space="preserve"> /&gt; &amp;</w:t>
      </w:r>
      <w:proofErr w:type="spellStart"/>
      <w:r w:rsidRPr="00D01401">
        <w:rPr>
          <w:color w:val="00B050"/>
          <w:highlight w:val="yellow"/>
        </w:rPr>
        <w:t>nbsp</w:t>
      </w:r>
      <w:proofErr w:type="spellEnd"/>
      <w:r w:rsidRPr="00D01401">
        <w:rPr>
          <w:color w:val="00B050"/>
          <w:highlight w:val="yellow"/>
        </w:rPr>
        <w:t>;&lt;/li&gt;</w:t>
      </w:r>
    </w:p>
    <w:p w:rsidR="00141D93" w:rsidRPr="00D01401" w:rsidRDefault="00141D93" w:rsidP="003A0140">
      <w:pPr>
        <w:spacing w:after="0"/>
        <w:rPr>
          <w:highlight w:val="yellow"/>
        </w:rPr>
      </w:pPr>
    </w:p>
    <w:p w:rsidR="00141D93" w:rsidRPr="007D7193" w:rsidRDefault="00141D93" w:rsidP="003A0140">
      <w:pPr>
        <w:spacing w:after="0"/>
        <w:rPr>
          <w:b/>
          <w:color w:val="0070C0"/>
          <w:u w:val="single"/>
        </w:rPr>
      </w:pPr>
      <w:r w:rsidRPr="00D01401">
        <w:rPr>
          <w:b/>
          <w:color w:val="0070C0"/>
          <w:highlight w:val="yellow"/>
          <w:u w:val="single"/>
        </w:rPr>
        <w:t>Capítulos de Livros</w:t>
      </w:r>
    </w:p>
    <w:p w:rsidR="00D01401" w:rsidRPr="00D01401" w:rsidRDefault="00D01401" w:rsidP="00D01401">
      <w:pPr>
        <w:spacing w:after="0"/>
        <w:rPr>
          <w:highlight w:val="yellow"/>
        </w:rPr>
      </w:pPr>
      <w:r w:rsidRPr="00D01401">
        <w:rPr>
          <w:color w:val="00B050"/>
          <w:highlight w:val="yellow"/>
        </w:rPr>
        <w:t>&lt;</w:t>
      </w:r>
      <w:proofErr w:type="gramStart"/>
      <w:r w:rsidRPr="00D01401">
        <w:rPr>
          <w:color w:val="00B050"/>
          <w:highlight w:val="yellow"/>
        </w:rPr>
        <w:t>li</w:t>
      </w:r>
      <w:proofErr w:type="gramEnd"/>
      <w:r w:rsidRPr="00D01401">
        <w:rPr>
          <w:color w:val="00B050"/>
          <w:highlight w:val="yellow"/>
        </w:rPr>
        <w:t>&gt;</w:t>
      </w:r>
      <w:r w:rsidRPr="00D01401">
        <w:rPr>
          <w:highlight w:val="yellow"/>
        </w:rPr>
        <w:t xml:space="preserve">A revalidação e o reconhecimento de diplomas estrangeiros no âmbito do Mercosul. In: BARZA, Eugenia; SILVA NETO, Francisco; WEBERBAUER, Paul Hugo. (Org.). </w:t>
      </w:r>
      <w:r w:rsidRPr="00D01401">
        <w:rPr>
          <w:b/>
          <w:highlight w:val="yellow"/>
        </w:rPr>
        <w:t>Integração Regional, globalização e direito internacional</w:t>
      </w:r>
      <w:r w:rsidRPr="00D01401">
        <w:rPr>
          <w:highlight w:val="yellow"/>
        </w:rPr>
        <w:t xml:space="preserve">. Recife: Ed. Universitária UFPE, 2019, v. 2, p. 305-327. </w:t>
      </w:r>
      <w:r w:rsidRPr="00D01401">
        <w:rPr>
          <w:color w:val="00B050"/>
          <w:highlight w:val="yellow"/>
        </w:rPr>
        <w:t>&lt;</w:t>
      </w:r>
      <w:proofErr w:type="spellStart"/>
      <w:proofErr w:type="gramStart"/>
      <w:r w:rsidRPr="00D01401">
        <w:rPr>
          <w:color w:val="00B050"/>
          <w:highlight w:val="yellow"/>
        </w:rPr>
        <w:t>br</w:t>
      </w:r>
      <w:proofErr w:type="spellEnd"/>
      <w:proofErr w:type="gramEnd"/>
      <w:r w:rsidRPr="00D01401">
        <w:rPr>
          <w:color w:val="00B050"/>
          <w:highlight w:val="yellow"/>
        </w:rPr>
        <w:t xml:space="preserve"> /&gt; &amp;</w:t>
      </w:r>
      <w:proofErr w:type="spellStart"/>
      <w:r w:rsidRPr="00D01401">
        <w:rPr>
          <w:color w:val="00B050"/>
          <w:highlight w:val="yellow"/>
        </w:rPr>
        <w:t>nbsp</w:t>
      </w:r>
      <w:proofErr w:type="spellEnd"/>
      <w:r w:rsidRPr="00D01401">
        <w:rPr>
          <w:color w:val="00B050"/>
          <w:highlight w:val="yellow"/>
        </w:rPr>
        <w:t>;&lt;/li&gt;</w:t>
      </w:r>
    </w:p>
    <w:p w:rsidR="00D01401" w:rsidRPr="00D01401" w:rsidRDefault="00D01401" w:rsidP="00D01401">
      <w:pPr>
        <w:spacing w:after="0"/>
        <w:rPr>
          <w:highlight w:val="yellow"/>
        </w:rPr>
      </w:pPr>
    </w:p>
    <w:p w:rsidR="00D01401" w:rsidRPr="004A39CA" w:rsidRDefault="00D01401" w:rsidP="00D01401">
      <w:pPr>
        <w:spacing w:after="0"/>
      </w:pPr>
      <w:r w:rsidRPr="00D01401">
        <w:rPr>
          <w:color w:val="00B050"/>
          <w:highlight w:val="yellow"/>
        </w:rPr>
        <w:t>&lt;</w:t>
      </w:r>
      <w:proofErr w:type="gramStart"/>
      <w:r w:rsidRPr="00D01401">
        <w:rPr>
          <w:color w:val="00B050"/>
          <w:highlight w:val="yellow"/>
        </w:rPr>
        <w:t>li</w:t>
      </w:r>
      <w:proofErr w:type="gramEnd"/>
      <w:r w:rsidRPr="00D01401">
        <w:rPr>
          <w:color w:val="00B050"/>
          <w:highlight w:val="yellow"/>
        </w:rPr>
        <w:t>&gt;</w:t>
      </w:r>
      <w:r w:rsidRPr="00D01401">
        <w:rPr>
          <w:highlight w:val="yellow"/>
        </w:rPr>
        <w:t xml:space="preserve">A conciliação em causas repetitivas e a garantia de tratamento isonômico na aplicação das normas. In: DIDIER JÚNIOR, </w:t>
      </w:r>
      <w:proofErr w:type="spellStart"/>
      <w:r w:rsidRPr="00D01401">
        <w:rPr>
          <w:highlight w:val="yellow"/>
        </w:rPr>
        <w:t>Fredie</w:t>
      </w:r>
      <w:proofErr w:type="spellEnd"/>
      <w:r w:rsidRPr="00D01401">
        <w:rPr>
          <w:highlight w:val="yellow"/>
        </w:rPr>
        <w:t xml:space="preserve">; CUNHA, Leonardo José Carneiro da (coord.). </w:t>
      </w:r>
      <w:r w:rsidRPr="00D01401">
        <w:rPr>
          <w:b/>
          <w:highlight w:val="yellow"/>
        </w:rPr>
        <w:t>Julgamento de casos repetitivos</w:t>
      </w:r>
      <w:r w:rsidRPr="00D01401">
        <w:rPr>
          <w:highlight w:val="yellow"/>
        </w:rPr>
        <w:t xml:space="preserve">. Salvador: </w:t>
      </w:r>
      <w:proofErr w:type="spellStart"/>
      <w:r w:rsidRPr="00D01401">
        <w:rPr>
          <w:highlight w:val="yellow"/>
        </w:rPr>
        <w:t>JusPodivm</w:t>
      </w:r>
      <w:proofErr w:type="spellEnd"/>
      <w:r w:rsidRPr="00D01401">
        <w:rPr>
          <w:highlight w:val="yellow"/>
        </w:rPr>
        <w:t xml:space="preserve">, 2017. p. 167-180. </w:t>
      </w:r>
      <w:r w:rsidRPr="00D01401">
        <w:rPr>
          <w:color w:val="00B050"/>
          <w:highlight w:val="yellow"/>
        </w:rPr>
        <w:t>&lt;</w:t>
      </w:r>
      <w:proofErr w:type="spellStart"/>
      <w:proofErr w:type="gramStart"/>
      <w:r w:rsidRPr="00D01401">
        <w:rPr>
          <w:color w:val="00B050"/>
          <w:highlight w:val="yellow"/>
        </w:rPr>
        <w:t>br</w:t>
      </w:r>
      <w:proofErr w:type="spellEnd"/>
      <w:proofErr w:type="gramEnd"/>
      <w:r w:rsidRPr="00D01401">
        <w:rPr>
          <w:color w:val="00B050"/>
          <w:highlight w:val="yellow"/>
        </w:rPr>
        <w:t xml:space="preserve"> /&gt; &amp;</w:t>
      </w:r>
      <w:proofErr w:type="spellStart"/>
      <w:r w:rsidRPr="00D01401">
        <w:rPr>
          <w:color w:val="00B050"/>
          <w:highlight w:val="yellow"/>
        </w:rPr>
        <w:t>nbsp</w:t>
      </w:r>
      <w:proofErr w:type="spellEnd"/>
      <w:r w:rsidRPr="00D01401">
        <w:rPr>
          <w:color w:val="00B050"/>
          <w:highlight w:val="yellow"/>
        </w:rPr>
        <w:t>;&lt;/li&gt;</w:t>
      </w:r>
    </w:p>
    <w:p w:rsidR="000E20D9" w:rsidRDefault="000E20D9" w:rsidP="003A0140">
      <w:pPr>
        <w:spacing w:after="0"/>
      </w:pPr>
    </w:p>
    <w:p w:rsidR="000E20D9" w:rsidRPr="0061229C" w:rsidRDefault="00E57043" w:rsidP="003A0140">
      <w:pPr>
        <w:spacing w:after="0"/>
        <w:rPr>
          <w:b/>
          <w:color w:val="0070C0"/>
          <w:highlight w:val="yellow"/>
          <w:u w:val="single"/>
        </w:rPr>
      </w:pPr>
      <w:r w:rsidRPr="0061229C">
        <w:rPr>
          <w:b/>
          <w:color w:val="0070C0"/>
          <w:highlight w:val="yellow"/>
          <w:u w:val="single"/>
        </w:rPr>
        <w:t>Poemas</w:t>
      </w:r>
    </w:p>
    <w:p w:rsidR="0061229C" w:rsidRDefault="0061229C" w:rsidP="0061229C">
      <w:pPr>
        <w:spacing w:after="0"/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highlight w:val="yellow"/>
        </w:rPr>
        <w:t xml:space="preserve">Sombras do que somos. </w:t>
      </w:r>
      <w:r w:rsidRPr="0061229C">
        <w:rPr>
          <w:b/>
          <w:highlight w:val="yellow"/>
        </w:rPr>
        <w:t>Revista Argumento</w:t>
      </w:r>
      <w:r w:rsidRPr="0061229C">
        <w:rPr>
          <w:highlight w:val="yellow"/>
        </w:rPr>
        <w:t>, Recife, v. 6, n. 19, p. 34-41, abr./maio/jun. 2019. (Poema para ensaio fotográfico de Juliana Galvão).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E57043" w:rsidRDefault="00E57043" w:rsidP="00E57043">
      <w:pPr>
        <w:spacing w:after="0"/>
      </w:pPr>
    </w:p>
    <w:p w:rsidR="009B5A96" w:rsidRDefault="009B5A96" w:rsidP="00E57043">
      <w:pPr>
        <w:spacing w:after="0"/>
      </w:pPr>
    </w:p>
    <w:p w:rsidR="00ED656F" w:rsidRDefault="00ED656F" w:rsidP="00E57043">
      <w:pPr>
        <w:spacing w:after="0"/>
      </w:pPr>
    </w:p>
    <w:p w:rsidR="002033F2" w:rsidRDefault="0061229C" w:rsidP="002033F2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Frederico Augusto </w:t>
      </w:r>
      <w:r w:rsidR="002033F2">
        <w:rPr>
          <w:rFonts w:ascii="Palatino Linotype" w:hAnsi="Palatino Linotype"/>
          <w:b w:val="0"/>
          <w:bCs w:val="0"/>
          <w:color w:val="000000"/>
        </w:rPr>
        <w:t xml:space="preserve">Leopoldino </w:t>
      </w:r>
      <w:proofErr w:type="spellStart"/>
      <w:r w:rsidR="002033F2">
        <w:rPr>
          <w:rFonts w:ascii="Palatino Linotype" w:hAnsi="Palatino Linotype"/>
          <w:b w:val="0"/>
          <w:bCs w:val="0"/>
          <w:color w:val="000000"/>
        </w:rPr>
        <w:t>Koehler</w:t>
      </w:r>
      <w:proofErr w:type="spellEnd"/>
      <w:r w:rsidR="00A26DA6">
        <w:rPr>
          <w:rFonts w:ascii="Palatino Linotype" w:hAnsi="Palatino Linotype"/>
          <w:b w:val="0"/>
          <w:bCs w:val="0"/>
          <w:color w:val="000000"/>
        </w:rPr>
        <w:t xml:space="preserve"> </w:t>
      </w:r>
    </w:p>
    <w:p w:rsidR="00701727" w:rsidRPr="007D7193" w:rsidRDefault="00701727" w:rsidP="00E57043">
      <w:pPr>
        <w:spacing w:after="0"/>
        <w:rPr>
          <w:b/>
          <w:color w:val="0070C0"/>
          <w:u w:val="single"/>
        </w:rPr>
      </w:pPr>
      <w:r w:rsidRPr="007D7193">
        <w:rPr>
          <w:b/>
          <w:color w:val="0070C0"/>
          <w:u w:val="single"/>
        </w:rPr>
        <w:t>Artigos</w:t>
      </w:r>
    </w:p>
    <w:p w:rsidR="002033F2" w:rsidRPr="0061229C" w:rsidRDefault="0061229C" w:rsidP="00E57043">
      <w:pPr>
        <w:spacing w:after="0"/>
        <w:rPr>
          <w:highlight w:val="yellow"/>
        </w:rPr>
      </w:pPr>
      <w:r w:rsidRPr="0061229C">
        <w:rPr>
          <w:color w:val="00B050"/>
          <w:highlight w:val="yellow"/>
        </w:rPr>
        <w:t>&lt;</w:t>
      </w:r>
      <w:proofErr w:type="spellStart"/>
      <w:proofErr w:type="gramStart"/>
      <w:r w:rsidRPr="0061229C">
        <w:rPr>
          <w:color w:val="00B050"/>
          <w:highlight w:val="yellow"/>
        </w:rPr>
        <w:t>div</w:t>
      </w:r>
      <w:proofErr w:type="spellEnd"/>
      <w:proofErr w:type="gramEnd"/>
      <w:r w:rsidRPr="0061229C">
        <w:rPr>
          <w:color w:val="00B050"/>
          <w:highlight w:val="yellow"/>
        </w:rPr>
        <w:t xml:space="preserve">&gt;&lt;a href="images/stories/docs_pdf/biblioteca/artigos_periodicos/FredericoAugustoLeopoldinoKoehler/TÍTULO_ARTIGO.pdf" </w:t>
      </w:r>
      <w:proofErr w:type="spellStart"/>
      <w:r w:rsidRPr="0061229C">
        <w:rPr>
          <w:color w:val="00B050"/>
          <w:highlight w:val="yellow"/>
        </w:rPr>
        <w:t>target</w:t>
      </w:r>
      <w:proofErr w:type="spellEnd"/>
      <w:r w:rsidRPr="0061229C">
        <w:rPr>
          <w:color w:val="00B050"/>
          <w:highlight w:val="yellow"/>
        </w:rPr>
        <w:t>="_</w:t>
      </w:r>
      <w:proofErr w:type="spellStart"/>
      <w:r w:rsidRPr="0061229C">
        <w:rPr>
          <w:color w:val="00B050"/>
          <w:highlight w:val="yellow"/>
        </w:rPr>
        <w:t>blank</w:t>
      </w:r>
      <w:proofErr w:type="spellEnd"/>
      <w:r w:rsidRPr="0061229C">
        <w:rPr>
          <w:color w:val="00B050"/>
          <w:highlight w:val="yellow"/>
        </w:rPr>
        <w:t>"&gt;&lt;</w:t>
      </w:r>
      <w:proofErr w:type="spellStart"/>
      <w:r w:rsidRPr="0061229C">
        <w:rPr>
          <w:color w:val="00B050"/>
          <w:highlight w:val="yellow"/>
        </w:rPr>
        <w:t>img</w:t>
      </w:r>
      <w:proofErr w:type="spellEnd"/>
      <w:r w:rsidRPr="0061229C">
        <w:rPr>
          <w:color w:val="00B050"/>
          <w:highlight w:val="yellow"/>
        </w:rPr>
        <w:t xml:space="preserve"> </w:t>
      </w:r>
      <w:proofErr w:type="spellStart"/>
      <w:r w:rsidRPr="0061229C">
        <w:rPr>
          <w:color w:val="00B050"/>
          <w:highlight w:val="yellow"/>
        </w:rPr>
        <w:t>src</w:t>
      </w:r>
      <w:proofErr w:type="spellEnd"/>
      <w:r w:rsidRPr="0061229C">
        <w:rPr>
          <w:color w:val="00B050"/>
          <w:highlight w:val="yellow"/>
        </w:rPr>
        <w:t>="</w:t>
      </w:r>
      <w:proofErr w:type="spellStart"/>
      <w:r w:rsidRPr="0061229C">
        <w:rPr>
          <w:color w:val="00B050"/>
          <w:highlight w:val="yellow"/>
        </w:rPr>
        <w:t>images</w:t>
      </w:r>
      <w:proofErr w:type="spellEnd"/>
      <w:r w:rsidRPr="0061229C">
        <w:rPr>
          <w:color w:val="00B050"/>
          <w:highlight w:val="yellow"/>
        </w:rPr>
        <w:t>/</w:t>
      </w:r>
      <w:proofErr w:type="spellStart"/>
      <w:r w:rsidRPr="0061229C">
        <w:rPr>
          <w:color w:val="00B050"/>
          <w:highlight w:val="yellow"/>
        </w:rPr>
        <w:t>stories</w:t>
      </w:r>
      <w:proofErr w:type="spellEnd"/>
      <w:r w:rsidRPr="0061229C">
        <w:rPr>
          <w:color w:val="00B050"/>
          <w:highlight w:val="yellow"/>
        </w:rPr>
        <w:t>/</w:t>
      </w:r>
      <w:proofErr w:type="spellStart"/>
      <w:r w:rsidRPr="0061229C">
        <w:rPr>
          <w:color w:val="00B050"/>
          <w:highlight w:val="yellow"/>
        </w:rPr>
        <w:t>icons</w:t>
      </w:r>
      <w:proofErr w:type="spellEnd"/>
      <w:r w:rsidRPr="0061229C">
        <w:rPr>
          <w:color w:val="00B050"/>
          <w:highlight w:val="yellow"/>
        </w:rPr>
        <w:t xml:space="preserve">/bib2.gif" </w:t>
      </w:r>
      <w:proofErr w:type="spellStart"/>
      <w:r w:rsidRPr="0061229C">
        <w:rPr>
          <w:color w:val="00B050"/>
          <w:highlight w:val="yellow"/>
        </w:rPr>
        <w:t>alt</w:t>
      </w:r>
      <w:proofErr w:type="spellEnd"/>
      <w:r w:rsidRPr="0061229C">
        <w:rPr>
          <w:color w:val="00B050"/>
          <w:highlight w:val="yellow"/>
        </w:rPr>
        <w:t xml:space="preserve">="bib2" </w:t>
      </w:r>
      <w:proofErr w:type="spellStart"/>
      <w:r w:rsidRPr="0061229C">
        <w:rPr>
          <w:color w:val="00B050"/>
          <w:highlight w:val="yellow"/>
        </w:rPr>
        <w:t>width</w:t>
      </w:r>
      <w:proofErr w:type="spellEnd"/>
      <w:r w:rsidRPr="0061229C">
        <w:rPr>
          <w:color w:val="00B050"/>
          <w:highlight w:val="yellow"/>
        </w:rPr>
        <w:t xml:space="preserve">="18" </w:t>
      </w:r>
      <w:proofErr w:type="spellStart"/>
      <w:r w:rsidRPr="0061229C">
        <w:rPr>
          <w:color w:val="00B050"/>
          <w:highlight w:val="yellow"/>
        </w:rPr>
        <w:t>height</w:t>
      </w:r>
      <w:proofErr w:type="spellEnd"/>
      <w:r w:rsidRPr="0061229C">
        <w:rPr>
          <w:color w:val="00B050"/>
          <w:highlight w:val="yellow"/>
        </w:rPr>
        <w:t xml:space="preserve">="24" </w:t>
      </w:r>
      <w:proofErr w:type="spellStart"/>
      <w:r w:rsidRPr="0061229C">
        <w:rPr>
          <w:color w:val="00B050"/>
          <w:highlight w:val="yellow"/>
        </w:rPr>
        <w:t>style</w:t>
      </w:r>
      <w:proofErr w:type="spellEnd"/>
      <w:r w:rsidRPr="0061229C">
        <w:rPr>
          <w:color w:val="00B050"/>
          <w:highlight w:val="yellow"/>
        </w:rPr>
        <w:t>="</w:t>
      </w:r>
      <w:proofErr w:type="spellStart"/>
      <w:r w:rsidRPr="0061229C">
        <w:rPr>
          <w:color w:val="00B050"/>
          <w:highlight w:val="yellow"/>
        </w:rPr>
        <w:t>margin-right</w:t>
      </w:r>
      <w:proofErr w:type="spellEnd"/>
      <w:r w:rsidRPr="0061229C">
        <w:rPr>
          <w:color w:val="00B050"/>
          <w:highlight w:val="yellow"/>
        </w:rPr>
        <w:t xml:space="preserve">: 4px; </w:t>
      </w:r>
      <w:proofErr w:type="spellStart"/>
      <w:r w:rsidRPr="0061229C">
        <w:rPr>
          <w:color w:val="00B050"/>
          <w:highlight w:val="yellow"/>
        </w:rPr>
        <w:t>margin-left</w:t>
      </w:r>
      <w:proofErr w:type="spellEnd"/>
      <w:r w:rsidRPr="0061229C">
        <w:rPr>
          <w:color w:val="00B050"/>
          <w:highlight w:val="yellow"/>
        </w:rPr>
        <w:t xml:space="preserve">: 16px; </w:t>
      </w:r>
      <w:proofErr w:type="spellStart"/>
      <w:r w:rsidRPr="0061229C">
        <w:rPr>
          <w:color w:val="00B050"/>
          <w:highlight w:val="yellow"/>
        </w:rPr>
        <w:t>float</w:t>
      </w:r>
      <w:proofErr w:type="spellEnd"/>
      <w:r w:rsidRPr="0061229C">
        <w:rPr>
          <w:color w:val="00B050"/>
          <w:highlight w:val="yellow"/>
        </w:rPr>
        <w:t xml:space="preserve">: </w:t>
      </w:r>
      <w:proofErr w:type="spellStart"/>
      <w:r w:rsidRPr="0061229C">
        <w:rPr>
          <w:color w:val="00B050"/>
          <w:highlight w:val="yellow"/>
        </w:rPr>
        <w:t>left</w:t>
      </w:r>
      <w:proofErr w:type="spellEnd"/>
      <w:r w:rsidRPr="0061229C">
        <w:rPr>
          <w:color w:val="00B050"/>
          <w:highlight w:val="yellow"/>
        </w:rPr>
        <w:t xml:space="preserve">;" </w:t>
      </w:r>
      <w:proofErr w:type="spellStart"/>
      <w:r w:rsidRPr="0061229C">
        <w:rPr>
          <w:color w:val="00B050"/>
          <w:highlight w:val="yellow"/>
        </w:rPr>
        <w:t>title</w:t>
      </w:r>
      <w:proofErr w:type="spellEnd"/>
      <w:r w:rsidRPr="0061229C">
        <w:rPr>
          <w:color w:val="00B050"/>
          <w:highlight w:val="yellow"/>
        </w:rPr>
        <w:t>="Texto na íntegra" /&gt;&lt;/a&gt;&amp;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 xml:space="preserve">; </w:t>
      </w:r>
      <w:r w:rsidRPr="0061229C">
        <w:rPr>
          <w:highlight w:val="yellow"/>
        </w:rPr>
        <w:t xml:space="preserve">Questões polêmicas da aplicação do incidente de resolução de demandas repetitivas (IRDR) no microssistema dos juizados especiais. </w:t>
      </w:r>
      <w:r w:rsidRPr="0061229C">
        <w:rPr>
          <w:b/>
          <w:highlight w:val="yellow"/>
        </w:rPr>
        <w:t>Direito Federal</w:t>
      </w:r>
      <w:r w:rsidRPr="0061229C">
        <w:rPr>
          <w:highlight w:val="yellow"/>
        </w:rPr>
        <w:t xml:space="preserve">: revista da Ajufe, São Paulo, v. 30, n. 96, p. 247-264, 2017. </w:t>
      </w:r>
      <w:r w:rsidRPr="0061229C">
        <w:rPr>
          <w:color w:val="00B050"/>
          <w:highlight w:val="yellow"/>
        </w:rPr>
        <w:t>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</w:t>
      </w:r>
      <w:proofErr w:type="spellStart"/>
      <w:r w:rsidRPr="0061229C">
        <w:rPr>
          <w:color w:val="00B050"/>
          <w:highlight w:val="yellow"/>
        </w:rPr>
        <w:t>div</w:t>
      </w:r>
      <w:proofErr w:type="spellEnd"/>
      <w:r w:rsidRPr="0061229C">
        <w:rPr>
          <w:color w:val="00B050"/>
          <w:highlight w:val="yellow"/>
        </w:rPr>
        <w:t xml:space="preserve">&gt; </w:t>
      </w:r>
      <w:r w:rsidR="00A342B9" w:rsidRPr="0061229C">
        <w:rPr>
          <w:highlight w:val="yellow"/>
        </w:rPr>
        <w:t>[</w:t>
      </w:r>
      <w:r w:rsidR="00A342B9" w:rsidRPr="0061229C">
        <w:rPr>
          <w:color w:val="0070C0"/>
          <w:highlight w:val="yellow"/>
        </w:rPr>
        <w:t>já com PDF</w:t>
      </w:r>
      <w:r w:rsidR="00A342B9" w:rsidRPr="0061229C">
        <w:rPr>
          <w:highlight w:val="yellow"/>
        </w:rPr>
        <w:t>]</w:t>
      </w:r>
    </w:p>
    <w:p w:rsidR="00F61800" w:rsidRPr="0061229C" w:rsidRDefault="00F61800" w:rsidP="00E57043">
      <w:pPr>
        <w:spacing w:after="0"/>
        <w:rPr>
          <w:highlight w:val="yellow"/>
        </w:rPr>
      </w:pPr>
    </w:p>
    <w:p w:rsidR="0061229C" w:rsidRDefault="0061229C" w:rsidP="0061229C">
      <w:pPr>
        <w:spacing w:after="0"/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highlight w:val="yellow"/>
        </w:rPr>
        <w:t xml:space="preserve">Um estudo crítico acerca das ações </w:t>
      </w:r>
      <w:proofErr w:type="spellStart"/>
      <w:r w:rsidRPr="0061229C">
        <w:rPr>
          <w:highlight w:val="yellow"/>
        </w:rPr>
        <w:t>pseudoindividuais</w:t>
      </w:r>
      <w:proofErr w:type="spellEnd"/>
      <w:r w:rsidRPr="0061229C">
        <w:rPr>
          <w:highlight w:val="yellow"/>
        </w:rPr>
        <w:t xml:space="preserve">. </w:t>
      </w:r>
      <w:r w:rsidRPr="0061229C">
        <w:rPr>
          <w:b/>
          <w:highlight w:val="yellow"/>
        </w:rPr>
        <w:t>Revista de Processo</w:t>
      </w:r>
      <w:r w:rsidRPr="0061229C">
        <w:rPr>
          <w:highlight w:val="yellow"/>
        </w:rPr>
        <w:t>, São Paulo, v. 41, n. 262, p. 243-258, dez. 2016. Colaboração: Diego Henrique Nobre de Oliveira.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EA6C89" w:rsidRDefault="00EA6C89" w:rsidP="00E57043">
      <w:pPr>
        <w:spacing w:after="0"/>
      </w:pPr>
    </w:p>
    <w:p w:rsidR="009B5A96" w:rsidRPr="0061229C" w:rsidRDefault="009B5A96" w:rsidP="00E57043">
      <w:pPr>
        <w:spacing w:after="0"/>
        <w:rPr>
          <w:b/>
          <w:color w:val="0070C0"/>
          <w:highlight w:val="yellow"/>
          <w:u w:val="single"/>
        </w:rPr>
      </w:pPr>
      <w:r w:rsidRPr="0061229C">
        <w:rPr>
          <w:b/>
          <w:color w:val="0070C0"/>
          <w:highlight w:val="yellow"/>
          <w:u w:val="single"/>
        </w:rPr>
        <w:t>Livros</w:t>
      </w:r>
    </w:p>
    <w:p w:rsidR="0061229C" w:rsidRDefault="0061229C" w:rsidP="0061229C">
      <w:pPr>
        <w:spacing w:after="0"/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b/>
          <w:highlight w:val="yellow"/>
        </w:rPr>
        <w:t>Juizados especiais da fazenda pública e Juizados Especiais Federais</w:t>
      </w:r>
      <w:r w:rsidRPr="0061229C">
        <w:rPr>
          <w:highlight w:val="yellow"/>
        </w:rPr>
        <w:t>. Salvador: Juspodivm, 2019. (Organizador) (Coleção Repercussões do Novo CPC, v. 18). Colaboração: Renata Cortez Vieira Peixoto, Augusto Vinícius Fonseca e Silva (</w:t>
      </w:r>
      <w:proofErr w:type="spellStart"/>
      <w:r w:rsidRPr="0061229C">
        <w:rPr>
          <w:highlight w:val="yellow"/>
        </w:rPr>
        <w:t>Orgs</w:t>
      </w:r>
      <w:proofErr w:type="spellEnd"/>
      <w:r w:rsidRPr="0061229C">
        <w:rPr>
          <w:highlight w:val="yellow"/>
        </w:rPr>
        <w:t>.).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9B5A96" w:rsidRDefault="009B5A96" w:rsidP="009B5A96">
      <w:pPr>
        <w:spacing w:after="0"/>
      </w:pPr>
    </w:p>
    <w:p w:rsidR="0061229C" w:rsidRPr="0061229C" w:rsidRDefault="0061229C" w:rsidP="0061229C">
      <w:pPr>
        <w:spacing w:after="0"/>
        <w:rPr>
          <w:highlight w:val="yellow"/>
        </w:rPr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b/>
          <w:highlight w:val="yellow"/>
        </w:rPr>
        <w:t>Relações e influências recíprocas entre direito material e direito processual</w:t>
      </w:r>
      <w:r w:rsidRPr="0061229C">
        <w:rPr>
          <w:highlight w:val="yellow"/>
        </w:rPr>
        <w:t>. Salvador: Juspodivm, 2017. (Organizador). Colaboração: Leonardo José Carneiro da Cunha ... et al. (</w:t>
      </w:r>
      <w:proofErr w:type="spellStart"/>
      <w:r w:rsidRPr="0061229C">
        <w:rPr>
          <w:highlight w:val="yellow"/>
        </w:rPr>
        <w:t>Orgs</w:t>
      </w:r>
      <w:proofErr w:type="spellEnd"/>
      <w:r w:rsidRPr="0061229C">
        <w:rPr>
          <w:highlight w:val="yellow"/>
        </w:rPr>
        <w:t>.).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61229C" w:rsidRPr="0061229C" w:rsidRDefault="0061229C" w:rsidP="0061229C">
      <w:pPr>
        <w:spacing w:after="0"/>
        <w:rPr>
          <w:highlight w:val="yellow"/>
        </w:rPr>
      </w:pPr>
    </w:p>
    <w:p w:rsidR="0061229C" w:rsidRPr="0061229C" w:rsidRDefault="0061229C" w:rsidP="0061229C">
      <w:pPr>
        <w:spacing w:after="0"/>
        <w:rPr>
          <w:highlight w:val="yellow"/>
        </w:rPr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b/>
          <w:highlight w:val="yellow"/>
        </w:rPr>
        <w:t>Súmulas TNU - Turma Nacional de Uniformização dos Juizados Especiais Federais</w:t>
      </w:r>
      <w:r w:rsidRPr="0061229C">
        <w:rPr>
          <w:highlight w:val="yellow"/>
        </w:rPr>
        <w:t xml:space="preserve">: organizadas por assunto, notadas e comentadas. Salvador: Juspodivm, 2017. (Organizador). Colaboração:  Antônio César </w:t>
      </w:r>
      <w:proofErr w:type="spellStart"/>
      <w:r w:rsidRPr="0061229C">
        <w:rPr>
          <w:highlight w:val="yellow"/>
        </w:rPr>
        <w:t>Bochenek</w:t>
      </w:r>
      <w:proofErr w:type="spellEnd"/>
      <w:r w:rsidRPr="0061229C">
        <w:rPr>
          <w:highlight w:val="yellow"/>
        </w:rPr>
        <w:t>, Márcio Augusto Nascimento. (</w:t>
      </w:r>
      <w:proofErr w:type="spellStart"/>
      <w:r w:rsidRPr="0061229C">
        <w:rPr>
          <w:highlight w:val="yellow"/>
        </w:rPr>
        <w:t>Orgs</w:t>
      </w:r>
      <w:proofErr w:type="spellEnd"/>
      <w:r w:rsidRPr="0061229C">
        <w:rPr>
          <w:highlight w:val="yellow"/>
        </w:rPr>
        <w:t>.).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61229C" w:rsidRPr="0061229C" w:rsidRDefault="0061229C" w:rsidP="0061229C">
      <w:pPr>
        <w:spacing w:after="0"/>
        <w:rPr>
          <w:highlight w:val="yellow"/>
        </w:rPr>
      </w:pPr>
    </w:p>
    <w:p w:rsidR="0061229C" w:rsidRDefault="0061229C" w:rsidP="0061229C">
      <w:pPr>
        <w:spacing w:after="0"/>
      </w:pPr>
      <w:r w:rsidRPr="0061229C">
        <w:rPr>
          <w:color w:val="00B050"/>
          <w:highlight w:val="yellow"/>
        </w:rPr>
        <w:t>&lt;</w:t>
      </w:r>
      <w:proofErr w:type="gramStart"/>
      <w:r w:rsidRPr="0061229C">
        <w:rPr>
          <w:color w:val="00B050"/>
          <w:highlight w:val="yellow"/>
        </w:rPr>
        <w:t>li</w:t>
      </w:r>
      <w:proofErr w:type="gramEnd"/>
      <w:r w:rsidRPr="0061229C">
        <w:rPr>
          <w:color w:val="00B050"/>
          <w:highlight w:val="yellow"/>
        </w:rPr>
        <w:t>&gt;</w:t>
      </w:r>
      <w:r w:rsidRPr="0061229C">
        <w:rPr>
          <w:b/>
          <w:highlight w:val="yellow"/>
        </w:rPr>
        <w:t>Enunciados FONAJEF - Fórum Nacional dos Juizados Especiais Federais</w:t>
      </w:r>
      <w:r w:rsidRPr="0061229C">
        <w:rPr>
          <w:highlight w:val="yellow"/>
        </w:rPr>
        <w:t>: organizados por assunto, anotados e comentados. Salvador: Juspodivm, 2017. (Organizador). Colaboração: A. C. F. Souza Junior, Márcio Augusto Nascimento. (</w:t>
      </w:r>
      <w:proofErr w:type="spellStart"/>
      <w:r w:rsidRPr="0061229C">
        <w:rPr>
          <w:highlight w:val="yellow"/>
        </w:rPr>
        <w:t>Orgs</w:t>
      </w:r>
      <w:proofErr w:type="spellEnd"/>
      <w:r w:rsidRPr="0061229C">
        <w:rPr>
          <w:highlight w:val="yellow"/>
        </w:rPr>
        <w:t>.).</w:t>
      </w:r>
      <w:r w:rsidRPr="0061229C">
        <w:rPr>
          <w:color w:val="00B050"/>
          <w:highlight w:val="yellow"/>
        </w:rPr>
        <w:t xml:space="preserve"> &lt;</w:t>
      </w:r>
      <w:proofErr w:type="spellStart"/>
      <w:proofErr w:type="gramStart"/>
      <w:r w:rsidRPr="0061229C">
        <w:rPr>
          <w:color w:val="00B050"/>
          <w:highlight w:val="yellow"/>
        </w:rPr>
        <w:t>br</w:t>
      </w:r>
      <w:proofErr w:type="spellEnd"/>
      <w:proofErr w:type="gramEnd"/>
      <w:r w:rsidRPr="0061229C">
        <w:rPr>
          <w:color w:val="00B050"/>
          <w:highlight w:val="yellow"/>
        </w:rPr>
        <w:t xml:space="preserve"> /&gt; &amp;</w:t>
      </w:r>
      <w:proofErr w:type="spellStart"/>
      <w:r w:rsidRPr="0061229C">
        <w:rPr>
          <w:color w:val="00B050"/>
          <w:highlight w:val="yellow"/>
        </w:rPr>
        <w:t>nbsp</w:t>
      </w:r>
      <w:proofErr w:type="spellEnd"/>
      <w:r w:rsidRPr="0061229C">
        <w:rPr>
          <w:color w:val="00B050"/>
          <w:highlight w:val="yellow"/>
        </w:rPr>
        <w:t>;&lt;/li&gt;</w:t>
      </w:r>
    </w:p>
    <w:p w:rsidR="000A0071" w:rsidRDefault="000A0071" w:rsidP="009B5A96">
      <w:pPr>
        <w:spacing w:after="0"/>
      </w:pPr>
    </w:p>
    <w:p w:rsidR="00AD5876" w:rsidRPr="00DE29C7" w:rsidRDefault="00AD5876" w:rsidP="009B5A96">
      <w:pPr>
        <w:spacing w:after="0"/>
        <w:rPr>
          <w:b/>
          <w:color w:val="0070C0"/>
          <w:highlight w:val="yellow"/>
          <w:u w:val="single"/>
        </w:rPr>
      </w:pPr>
      <w:r w:rsidRPr="00DE29C7">
        <w:rPr>
          <w:b/>
          <w:color w:val="0070C0"/>
          <w:highlight w:val="yellow"/>
          <w:u w:val="single"/>
        </w:rPr>
        <w:t>Capítulos de Livros</w:t>
      </w:r>
    </w:p>
    <w:p w:rsidR="00DE29C7" w:rsidRPr="00DE29C7" w:rsidRDefault="00DE29C7" w:rsidP="00DE29C7">
      <w:pPr>
        <w:spacing w:after="0"/>
        <w:rPr>
          <w:highlight w:val="yellow"/>
        </w:rPr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O CPC/2015 e o avanço da notificação adequada no processo coletivo do Brasil no rumo da </w:t>
      </w:r>
      <w:proofErr w:type="spellStart"/>
      <w:r w:rsidRPr="00DE29C7">
        <w:rPr>
          <w:highlight w:val="yellow"/>
        </w:rPr>
        <w:t>class</w:t>
      </w:r>
      <w:proofErr w:type="spellEnd"/>
      <w:r w:rsidRPr="00DE29C7">
        <w:rPr>
          <w:highlight w:val="yellow"/>
        </w:rPr>
        <w:t xml:space="preserve"> </w:t>
      </w:r>
      <w:proofErr w:type="spellStart"/>
      <w:r w:rsidRPr="00DE29C7">
        <w:rPr>
          <w:highlight w:val="yellow"/>
        </w:rPr>
        <w:t>action</w:t>
      </w:r>
      <w:proofErr w:type="spellEnd"/>
      <w:r w:rsidRPr="00DE29C7">
        <w:rPr>
          <w:highlight w:val="yellow"/>
        </w:rPr>
        <w:t xml:space="preserve">. In: TALAMINI, Eduardo; SICA, Heitor Vitor Mendonça; CINTRA, Lia Carolina Batista; EID, Elie Pierre. (Org.). </w:t>
      </w:r>
      <w:r w:rsidRPr="00DE29C7">
        <w:rPr>
          <w:b/>
          <w:highlight w:val="yellow"/>
        </w:rPr>
        <w:t>Partes e terceiros no processo civil</w:t>
      </w:r>
      <w:r w:rsidRPr="00DE29C7">
        <w:rPr>
          <w:highlight w:val="yellow"/>
        </w:rPr>
        <w:t>. Salvador: Juspodivm, 2020. p. 177-193. Colaboração: Mariana Corrêa de Oliveira Andrade.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DE29C7" w:rsidRPr="00DE29C7" w:rsidRDefault="00DE29C7" w:rsidP="00DE29C7">
      <w:pPr>
        <w:spacing w:after="0"/>
        <w:rPr>
          <w:highlight w:val="yellow"/>
        </w:rPr>
      </w:pPr>
    </w:p>
    <w:p w:rsidR="00DE29C7" w:rsidRPr="00DE29C7" w:rsidRDefault="00DE29C7" w:rsidP="00DE29C7">
      <w:pPr>
        <w:spacing w:after="0"/>
        <w:rPr>
          <w:highlight w:val="yellow"/>
        </w:rPr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O paradoxo das cláusulas pétreas: entre a proteção dos valores fundamentais da sociedade e a exclusão da participação das gerações futuras no jogo democrático. In: MORAES, Alexandre de; MENDONÇA, André Luiz de Almeida. (Org.). </w:t>
      </w:r>
      <w:r w:rsidRPr="00DE29C7">
        <w:rPr>
          <w:b/>
          <w:highlight w:val="yellow"/>
        </w:rPr>
        <w:t xml:space="preserve">Democracia e sistema de justiça: obra em homenagem aos 10 anos do Ministro Dias </w:t>
      </w:r>
      <w:proofErr w:type="spellStart"/>
      <w:r w:rsidRPr="00DE29C7">
        <w:rPr>
          <w:b/>
          <w:highlight w:val="yellow"/>
        </w:rPr>
        <w:t>Toffoli</w:t>
      </w:r>
      <w:proofErr w:type="spellEnd"/>
      <w:r w:rsidRPr="00DE29C7">
        <w:rPr>
          <w:b/>
          <w:highlight w:val="yellow"/>
        </w:rPr>
        <w:t xml:space="preserve"> no </w:t>
      </w:r>
      <w:r w:rsidRPr="00DE29C7">
        <w:rPr>
          <w:b/>
          <w:highlight w:val="yellow"/>
        </w:rPr>
        <w:lastRenderedPageBreak/>
        <w:t>Supremo Tribunal Federal</w:t>
      </w:r>
      <w:r w:rsidRPr="00DE29C7">
        <w:rPr>
          <w:highlight w:val="yellow"/>
        </w:rPr>
        <w:t xml:space="preserve">. Belo Horizonte: Fórum, 2020, p. 463-483. Colaboração: </w:t>
      </w:r>
      <w:proofErr w:type="spellStart"/>
      <w:r w:rsidRPr="00DE29C7">
        <w:rPr>
          <w:highlight w:val="yellow"/>
        </w:rPr>
        <w:t>Og</w:t>
      </w:r>
      <w:proofErr w:type="spellEnd"/>
      <w:r w:rsidRPr="00DE29C7">
        <w:rPr>
          <w:highlight w:val="yellow"/>
        </w:rPr>
        <w:t xml:space="preserve"> Fernandes, Rodrigo Falcão de Oliveira Andrade.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DE29C7" w:rsidRPr="00DE29C7" w:rsidRDefault="00DE29C7" w:rsidP="00DE29C7">
      <w:pPr>
        <w:spacing w:after="0"/>
        <w:rPr>
          <w:highlight w:val="yellow"/>
        </w:rPr>
      </w:pPr>
    </w:p>
    <w:p w:rsidR="00DE29C7" w:rsidRPr="00DE29C7" w:rsidRDefault="00DE29C7" w:rsidP="00DE29C7">
      <w:pPr>
        <w:spacing w:after="0"/>
        <w:rPr>
          <w:highlight w:val="yellow"/>
        </w:rPr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Da tutela provisória: um esboço de conceituação e classificação da antecipação dos efeitos da tutela, da tutela cautelar e da tutela de evidência. In: COSTA, Eduardo José da Fonseca; PEREIRA, Mateus Costa; GOUVEIA FILHO, Roberto P. Campos. (Org.). </w:t>
      </w:r>
      <w:r w:rsidRPr="00DE29C7">
        <w:rPr>
          <w:b/>
          <w:highlight w:val="yellow"/>
        </w:rPr>
        <w:t>Tutela Provisória</w:t>
      </w:r>
      <w:r w:rsidRPr="00DE29C7">
        <w:rPr>
          <w:highlight w:val="yellow"/>
        </w:rPr>
        <w:t xml:space="preserve">. 2ed. Salvador: Juspodivm, 2019, p. 99-113. Colaboração: Gabriela </w:t>
      </w:r>
      <w:proofErr w:type="spellStart"/>
      <w:r w:rsidRPr="00DE29C7">
        <w:rPr>
          <w:highlight w:val="yellow"/>
        </w:rPr>
        <w:t>Expósito</w:t>
      </w:r>
      <w:proofErr w:type="spellEnd"/>
      <w:r w:rsidRPr="00DE29C7">
        <w:rPr>
          <w:highlight w:val="yellow"/>
        </w:rPr>
        <w:t xml:space="preserve"> Tenório Miranda.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DE29C7" w:rsidRPr="00DE29C7" w:rsidRDefault="00DE29C7" w:rsidP="00DE29C7">
      <w:pPr>
        <w:spacing w:after="0"/>
        <w:rPr>
          <w:highlight w:val="yellow"/>
        </w:rPr>
      </w:pPr>
    </w:p>
    <w:p w:rsidR="00DE29C7" w:rsidRPr="00DE29C7" w:rsidRDefault="00DE29C7" w:rsidP="00DE29C7">
      <w:pPr>
        <w:spacing w:after="0"/>
        <w:rPr>
          <w:highlight w:val="yellow"/>
        </w:rPr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Os problemas e os desafios decorrentes da aplicação do incidente de resolução de demandas repetitivas nos Juizados Especiais. In: _____; PEIXOTO, Renata Cortez Vieira; SILVA, Augusto Vinícius Fonseca e. (Org.). </w:t>
      </w:r>
      <w:r w:rsidRPr="00DE29C7">
        <w:rPr>
          <w:b/>
          <w:highlight w:val="yellow"/>
        </w:rPr>
        <w:t>Juizados especiais da fazenda pública e Juizados Especiais Federais</w:t>
      </w:r>
      <w:r w:rsidRPr="00DE29C7">
        <w:rPr>
          <w:highlight w:val="yellow"/>
        </w:rPr>
        <w:t xml:space="preserve">. Salvador: Juspodivm, 2019. p. 187-198. </w:t>
      </w:r>
      <w:r w:rsidRPr="00DE29C7">
        <w:rPr>
          <w:color w:val="00B050"/>
          <w:highlight w:val="yellow"/>
        </w:rPr>
        <w:t>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DE29C7" w:rsidRPr="00DE29C7" w:rsidRDefault="00DE29C7" w:rsidP="00DE29C7">
      <w:pPr>
        <w:spacing w:after="0"/>
        <w:rPr>
          <w:highlight w:val="yellow"/>
        </w:rPr>
      </w:pPr>
    </w:p>
    <w:p w:rsidR="00DE29C7" w:rsidRDefault="00DE29C7" w:rsidP="00DE29C7">
      <w:pPr>
        <w:spacing w:after="0"/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A contagem dos prazos processuais em dias úteis no microssistema dos Juizados Especiais: comentários ao artigo 12-A da Lei 9.099/1995. In: _____; PEIXOTO, Renata Cortez Vieira; SILVA, Augusto Vinícius Fonseca e. (Org.). </w:t>
      </w:r>
      <w:r w:rsidRPr="00DE29C7">
        <w:rPr>
          <w:b/>
          <w:highlight w:val="yellow"/>
        </w:rPr>
        <w:t>Juizados especiais da fazenda pública e Juizados Especiais Federais</w:t>
      </w:r>
      <w:r w:rsidRPr="00DE29C7">
        <w:rPr>
          <w:highlight w:val="yellow"/>
        </w:rPr>
        <w:t>. Salvador: Juspodivm, 2019. p. 199-213. Colaboração: Júlio Pinheiro Faro Homem de Siqueira.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972A98" w:rsidRDefault="00972A98" w:rsidP="009B5A96">
      <w:pPr>
        <w:spacing w:after="0"/>
      </w:pPr>
    </w:p>
    <w:p w:rsidR="00DE29C7" w:rsidRPr="00DE29C7" w:rsidRDefault="00DE29C7" w:rsidP="00DE29C7">
      <w:pPr>
        <w:spacing w:after="0"/>
        <w:rPr>
          <w:highlight w:val="yellow"/>
        </w:rPr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A modernização da notificação adequada no processo coletivo brasileiro: o CPC/2015 e a </w:t>
      </w:r>
      <w:proofErr w:type="spellStart"/>
      <w:r w:rsidRPr="00DE29C7">
        <w:rPr>
          <w:highlight w:val="yellow"/>
        </w:rPr>
        <w:t>class</w:t>
      </w:r>
      <w:proofErr w:type="spellEnd"/>
      <w:r w:rsidRPr="00DE29C7">
        <w:rPr>
          <w:highlight w:val="yellow"/>
        </w:rPr>
        <w:t xml:space="preserve"> </w:t>
      </w:r>
      <w:proofErr w:type="spellStart"/>
      <w:r w:rsidRPr="00DE29C7">
        <w:rPr>
          <w:highlight w:val="yellow"/>
        </w:rPr>
        <w:t>action</w:t>
      </w:r>
      <w:proofErr w:type="spellEnd"/>
      <w:r w:rsidRPr="00DE29C7">
        <w:rPr>
          <w:highlight w:val="yellow"/>
        </w:rPr>
        <w:t xml:space="preserve"> como paradigma. In: CARDOSO, Oscar Valente; MURICI, Gustavo </w:t>
      </w:r>
      <w:proofErr w:type="spellStart"/>
      <w:r w:rsidRPr="00DE29C7">
        <w:rPr>
          <w:highlight w:val="yellow"/>
        </w:rPr>
        <w:t>Lanna</w:t>
      </w:r>
      <w:proofErr w:type="spellEnd"/>
      <w:r w:rsidRPr="00DE29C7">
        <w:rPr>
          <w:highlight w:val="yellow"/>
        </w:rPr>
        <w:t xml:space="preserve">; RODRIGUES, Raphael Silva. (Org.). </w:t>
      </w:r>
      <w:r w:rsidRPr="00DE29C7">
        <w:rPr>
          <w:b/>
          <w:highlight w:val="yellow"/>
        </w:rPr>
        <w:t xml:space="preserve">Estudos de direito processual e tributário em homenagem ao Ministro </w:t>
      </w:r>
      <w:proofErr w:type="spellStart"/>
      <w:r w:rsidRPr="00DE29C7">
        <w:rPr>
          <w:b/>
          <w:highlight w:val="yellow"/>
        </w:rPr>
        <w:t>Teori</w:t>
      </w:r>
      <w:proofErr w:type="spellEnd"/>
      <w:r w:rsidRPr="00DE29C7">
        <w:rPr>
          <w:b/>
          <w:highlight w:val="yellow"/>
        </w:rPr>
        <w:t xml:space="preserve"> Zavascki</w:t>
      </w:r>
      <w:r w:rsidRPr="00DE29C7">
        <w:rPr>
          <w:highlight w:val="yellow"/>
        </w:rPr>
        <w:t>. Belo Horizonte: Editora D'Plácido, 2018. p. 459-474. Colaboração: Mariana Corrêa de Oliveira Andrade.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A91E6C" w:rsidRPr="00DE29C7" w:rsidRDefault="00A91E6C" w:rsidP="009B5A96">
      <w:pPr>
        <w:spacing w:after="0"/>
        <w:rPr>
          <w:highlight w:val="yellow"/>
        </w:rPr>
      </w:pPr>
    </w:p>
    <w:p w:rsidR="00DE29C7" w:rsidRPr="00DE29C7" w:rsidRDefault="00E63C7B" w:rsidP="00DE29C7">
      <w:pPr>
        <w:spacing w:after="0"/>
        <w:rPr>
          <w:highlight w:val="yellow"/>
        </w:rPr>
      </w:pPr>
      <w:r w:rsidRPr="00DE29C7">
        <w:rPr>
          <w:i/>
          <w:highlight w:val="yellow"/>
        </w:rPr>
        <w:t>O sistema d</w:t>
      </w:r>
      <w:r w:rsidR="000B6DFE" w:rsidRPr="00DE29C7">
        <w:rPr>
          <w:i/>
          <w:highlight w:val="yellow"/>
        </w:rPr>
        <w:t>e precedentes vinculantes e o</w:t>
      </w:r>
      <w:r w:rsidR="000B6DFE" w:rsidRPr="00DE29C7">
        <w:rPr>
          <w:highlight w:val="yellow"/>
        </w:rPr>
        <w:t xml:space="preserve"> </w:t>
      </w:r>
      <w:r w:rsidR="000C75E6" w:rsidRPr="00DE29C7">
        <w:rPr>
          <w:highlight w:val="yellow"/>
        </w:rPr>
        <w:t xml:space="preserve">... </w:t>
      </w:r>
      <w:r w:rsidR="006C3EC9" w:rsidRPr="00DE29C7">
        <w:rPr>
          <w:highlight w:val="yellow"/>
        </w:rPr>
        <w:t>(</w:t>
      </w:r>
      <w:r w:rsidR="006C3EC9" w:rsidRPr="00DE29C7">
        <w:rPr>
          <w:color w:val="FF0000"/>
          <w:sz w:val="26"/>
          <w:szCs w:val="26"/>
          <w:highlight w:val="yellow"/>
        </w:rPr>
        <w:t xml:space="preserve">Já tem </w:t>
      </w:r>
      <w:proofErr w:type="gramStart"/>
      <w:r w:rsidR="006C3EC9" w:rsidRPr="00DE29C7">
        <w:rPr>
          <w:color w:val="FF0000"/>
          <w:sz w:val="26"/>
          <w:szCs w:val="26"/>
          <w:highlight w:val="yellow"/>
        </w:rPr>
        <w:t>esse</w:t>
      </w:r>
      <w:r w:rsidR="006C3EC9" w:rsidRPr="00DE29C7">
        <w:rPr>
          <w:highlight w:val="yellow"/>
        </w:rPr>
        <w:t>)</w:t>
      </w:r>
      <w:r w:rsidR="000B6DFE" w:rsidRPr="00DE29C7">
        <w:rPr>
          <w:highlight w:val="yellow"/>
        </w:rPr>
        <w:t>...</w:t>
      </w:r>
      <w:proofErr w:type="gramEnd"/>
      <w:r w:rsidR="000B6DFE" w:rsidRPr="00DE29C7">
        <w:rPr>
          <w:highlight w:val="yellow"/>
        </w:rPr>
        <w:t xml:space="preserve"> </w:t>
      </w:r>
      <w:r w:rsidRPr="00DE29C7">
        <w:rPr>
          <w:highlight w:val="yellow"/>
        </w:rPr>
        <w:t xml:space="preserve">. </w:t>
      </w:r>
      <w:r w:rsidR="00DE29C7" w:rsidRPr="00DE29C7">
        <w:rPr>
          <w:highlight w:val="yellow"/>
        </w:rPr>
        <w:t xml:space="preserve">In: CARDONA, Luiz Cláudio; FORTES, </w:t>
      </w:r>
      <w:proofErr w:type="spellStart"/>
      <w:r w:rsidR="00DE29C7" w:rsidRPr="00DE29C7">
        <w:rPr>
          <w:highlight w:val="yellow"/>
        </w:rPr>
        <w:t>Maíla</w:t>
      </w:r>
      <w:proofErr w:type="spellEnd"/>
      <w:r w:rsidR="00DE29C7" w:rsidRPr="00DE29C7">
        <w:rPr>
          <w:highlight w:val="yellow"/>
        </w:rPr>
        <w:t xml:space="preserve"> Nobre Vilela; LEMOS, Igor; LOU, Cecília; TEIXEIRA, Sérgio Torres. (Org.). </w:t>
      </w:r>
      <w:r w:rsidR="00DE29C7" w:rsidRPr="00DE29C7">
        <w:rPr>
          <w:b/>
          <w:highlight w:val="yellow"/>
        </w:rPr>
        <w:t>Estudos contemporâneos sobre o Código de Processo Civil de 2015</w:t>
      </w:r>
      <w:r w:rsidR="00DE29C7" w:rsidRPr="00DE29C7">
        <w:rPr>
          <w:highlight w:val="yellow"/>
        </w:rPr>
        <w:t>. Recife: Nossa Livraria, 2018, v. 5, p. 47-</w:t>
      </w:r>
      <w:proofErr w:type="gramStart"/>
      <w:r w:rsidR="00DE29C7" w:rsidRPr="00DE29C7">
        <w:rPr>
          <w:highlight w:val="yellow"/>
        </w:rPr>
        <w:t>58 ;</w:t>
      </w:r>
      <w:proofErr w:type="gramEnd"/>
      <w:r w:rsidR="00DE29C7" w:rsidRPr="00DE29C7">
        <w:rPr>
          <w:highlight w:val="yellow"/>
        </w:rPr>
        <w:t xml:space="preserve"> In: CARVALHO FILHO, Antônio; SAMPAIO JÚNIOR, Herval. (Org.). </w:t>
      </w:r>
      <w:r w:rsidR="00DE29C7" w:rsidRPr="00DE29C7">
        <w:rPr>
          <w:b/>
          <w:highlight w:val="yellow"/>
        </w:rPr>
        <w:t>Os juízes e o novo CPC</w:t>
      </w:r>
      <w:r w:rsidR="00DE29C7" w:rsidRPr="00DE29C7">
        <w:rPr>
          <w:highlight w:val="yellow"/>
        </w:rPr>
        <w:t>. Salvador: Juspodivm, 2017. p. 357-</w:t>
      </w:r>
      <w:proofErr w:type="gramStart"/>
      <w:r w:rsidR="00DE29C7" w:rsidRPr="00DE29C7">
        <w:rPr>
          <w:highlight w:val="yellow"/>
        </w:rPr>
        <w:t>371 ;</w:t>
      </w:r>
      <w:proofErr w:type="gramEnd"/>
      <w:r w:rsidR="00DE29C7" w:rsidRPr="00DE29C7">
        <w:rPr>
          <w:highlight w:val="yellow"/>
        </w:rPr>
        <w:t xml:space="preserve"> In: TEIXEIRA, Sérgio Torres </w:t>
      </w:r>
    </w:p>
    <w:p w:rsidR="00DE29C7" w:rsidRDefault="00DE29C7" w:rsidP="00DE29C7">
      <w:pPr>
        <w:spacing w:after="0"/>
      </w:pPr>
      <w:r w:rsidRPr="00DE29C7">
        <w:rPr>
          <w:highlight w:val="yellow"/>
        </w:rPr>
        <w:t xml:space="preserve">... et al. (Org.). </w:t>
      </w:r>
      <w:r w:rsidRPr="00DE29C7">
        <w:rPr>
          <w:b/>
          <w:highlight w:val="yellow"/>
        </w:rPr>
        <w:t>Estudos contemporâneos sobre o novo CPC</w:t>
      </w:r>
      <w:r w:rsidRPr="00DE29C7">
        <w:rPr>
          <w:highlight w:val="yellow"/>
        </w:rPr>
        <w:t>. Recife: Nossa Livraria, 2017, v. 2, p. 481-</w:t>
      </w:r>
      <w:proofErr w:type="gramStart"/>
      <w:r w:rsidRPr="00DE29C7">
        <w:rPr>
          <w:highlight w:val="yellow"/>
        </w:rPr>
        <w:t>501 ;</w:t>
      </w:r>
      <w:proofErr w:type="gramEnd"/>
      <w:r w:rsidRPr="00DE29C7">
        <w:rPr>
          <w:highlight w:val="yellow"/>
        </w:rPr>
        <w:t xml:space="preserve"> In: VELOSO, Roberto Carvalho; SILVA, Fernando Quadros da. (Org.). </w:t>
      </w:r>
      <w:r w:rsidRPr="00DE29C7">
        <w:rPr>
          <w:b/>
          <w:highlight w:val="yellow"/>
        </w:rPr>
        <w:t>Justiça Federal</w:t>
      </w:r>
      <w:r w:rsidRPr="00DE29C7">
        <w:rPr>
          <w:highlight w:val="yellow"/>
        </w:rPr>
        <w:t>: estudos doutrinários em homenagem aos 45 anos da AJUFE. Belo Horizonte: D'Plácido, 2017. p. 101-112.</w:t>
      </w:r>
    </w:p>
    <w:p w:rsidR="000B6DFE" w:rsidRDefault="000B6DFE" w:rsidP="00DE29C7">
      <w:pPr>
        <w:spacing w:after="0"/>
      </w:pPr>
    </w:p>
    <w:p w:rsidR="00DE29C7" w:rsidRDefault="00DE29C7" w:rsidP="00DE29C7">
      <w:pPr>
        <w:spacing w:after="0"/>
      </w:pPr>
      <w:r w:rsidRPr="00DE29C7">
        <w:rPr>
          <w:color w:val="00B050"/>
          <w:highlight w:val="yellow"/>
        </w:rPr>
        <w:t>&lt;</w:t>
      </w:r>
      <w:proofErr w:type="gramStart"/>
      <w:r w:rsidRPr="00DE29C7">
        <w:rPr>
          <w:color w:val="00B050"/>
          <w:highlight w:val="yellow"/>
        </w:rPr>
        <w:t>li</w:t>
      </w:r>
      <w:proofErr w:type="gramEnd"/>
      <w:r w:rsidRPr="00DE29C7">
        <w:rPr>
          <w:color w:val="00B050"/>
          <w:highlight w:val="yellow"/>
        </w:rPr>
        <w:t>&gt;</w:t>
      </w:r>
      <w:r w:rsidRPr="00DE29C7">
        <w:rPr>
          <w:highlight w:val="yellow"/>
        </w:rPr>
        <w:t xml:space="preserve">Um estudo crítico acerca das ações </w:t>
      </w:r>
      <w:proofErr w:type="spellStart"/>
      <w:r w:rsidRPr="00DE29C7">
        <w:rPr>
          <w:highlight w:val="yellow"/>
        </w:rPr>
        <w:t>pseudoindividuais</w:t>
      </w:r>
      <w:proofErr w:type="spellEnd"/>
      <w:r w:rsidRPr="00DE29C7">
        <w:rPr>
          <w:highlight w:val="yellow"/>
        </w:rPr>
        <w:t xml:space="preserve">. In: ALBUQUERQUE JÚNIOR, Roberto Paulino de ... et al. (Org.). </w:t>
      </w:r>
      <w:r w:rsidRPr="00DE29C7">
        <w:rPr>
          <w:b/>
          <w:highlight w:val="yellow"/>
        </w:rPr>
        <w:t>Relações e influências recíprocas entre direito material e direito processual</w:t>
      </w:r>
      <w:r w:rsidRPr="00DE29C7">
        <w:rPr>
          <w:highlight w:val="yellow"/>
        </w:rPr>
        <w:t>. Salvador: Juspodivm, 2017. p. 85-100. Colaboração: Leonardo José Carneiro da Cunha.</w:t>
      </w:r>
      <w:r w:rsidRPr="00DE29C7">
        <w:rPr>
          <w:color w:val="00B050"/>
          <w:highlight w:val="yellow"/>
        </w:rPr>
        <w:t xml:space="preserve"> &lt;</w:t>
      </w:r>
      <w:proofErr w:type="spellStart"/>
      <w:proofErr w:type="gramStart"/>
      <w:r w:rsidRPr="00DE29C7">
        <w:rPr>
          <w:color w:val="00B050"/>
          <w:highlight w:val="yellow"/>
        </w:rPr>
        <w:t>br</w:t>
      </w:r>
      <w:proofErr w:type="spellEnd"/>
      <w:proofErr w:type="gramEnd"/>
      <w:r w:rsidRPr="00DE29C7">
        <w:rPr>
          <w:color w:val="00B050"/>
          <w:highlight w:val="yellow"/>
        </w:rPr>
        <w:t xml:space="preserve"> /&gt; &amp;</w:t>
      </w:r>
      <w:proofErr w:type="spellStart"/>
      <w:r w:rsidRPr="00DE29C7">
        <w:rPr>
          <w:color w:val="00B050"/>
          <w:highlight w:val="yellow"/>
        </w:rPr>
        <w:t>nbsp</w:t>
      </w:r>
      <w:proofErr w:type="spellEnd"/>
      <w:r w:rsidRPr="00DE29C7">
        <w:rPr>
          <w:color w:val="00B050"/>
          <w:highlight w:val="yellow"/>
        </w:rPr>
        <w:t>;&lt;/li&gt;</w:t>
      </w:r>
    </w:p>
    <w:p w:rsidR="00841035" w:rsidRDefault="00841035" w:rsidP="003A0140">
      <w:pPr>
        <w:spacing w:after="0"/>
      </w:pPr>
    </w:p>
    <w:p w:rsidR="00841035" w:rsidRDefault="00841035" w:rsidP="003A0140">
      <w:pPr>
        <w:spacing w:after="0"/>
      </w:pPr>
    </w:p>
    <w:p w:rsidR="007D09D4" w:rsidRDefault="007D09D4" w:rsidP="003A0140">
      <w:pPr>
        <w:spacing w:after="0"/>
      </w:pPr>
    </w:p>
    <w:p w:rsidR="007D09D4" w:rsidRDefault="007D09D4" w:rsidP="007D09D4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Hélio Silvio Ourém Campos</w:t>
      </w:r>
    </w:p>
    <w:p w:rsidR="00FC3FAF" w:rsidRPr="00C7153F" w:rsidRDefault="00FC3FAF" w:rsidP="003A0140">
      <w:pPr>
        <w:spacing w:after="0"/>
        <w:rPr>
          <w:b/>
          <w:color w:val="0070C0"/>
          <w:highlight w:val="yellow"/>
          <w:u w:val="single"/>
        </w:rPr>
      </w:pPr>
      <w:r w:rsidRPr="00C7153F">
        <w:rPr>
          <w:b/>
          <w:color w:val="0070C0"/>
          <w:highlight w:val="yellow"/>
          <w:u w:val="single"/>
        </w:rPr>
        <w:t>Artigos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gramStart"/>
      <w:r w:rsidRPr="00C7153F">
        <w:rPr>
          <w:color w:val="00B050"/>
          <w:highlight w:val="yellow"/>
        </w:rPr>
        <w:t>li</w:t>
      </w:r>
      <w:proofErr w:type="gramEnd"/>
      <w:r w:rsidRPr="00C7153F">
        <w:rPr>
          <w:color w:val="00B050"/>
          <w:highlight w:val="yellow"/>
        </w:rPr>
        <w:t>&gt;</w:t>
      </w:r>
      <w:r w:rsidRPr="00C7153F">
        <w:rPr>
          <w:highlight w:val="yellow"/>
        </w:rPr>
        <w:t xml:space="preserve">Aplicação de alíquotas progressivas ao Imposto sobre Transmissão de Bens Imóveis - ITBI. </w:t>
      </w:r>
      <w:r w:rsidRPr="00C7153F">
        <w:rPr>
          <w:b/>
          <w:highlight w:val="yellow"/>
        </w:rPr>
        <w:t>Direito Público</w:t>
      </w:r>
      <w:r w:rsidRPr="00C7153F">
        <w:rPr>
          <w:highlight w:val="yellow"/>
        </w:rPr>
        <w:t xml:space="preserve">, Porto Alegre, v. 15, n. 87, p. 181-210, maio/jun. 2019. Colaboração: </w:t>
      </w:r>
      <w:proofErr w:type="spellStart"/>
      <w:r w:rsidRPr="00C7153F">
        <w:rPr>
          <w:highlight w:val="yellow"/>
        </w:rPr>
        <w:t>Luis</w:t>
      </w:r>
      <w:proofErr w:type="spellEnd"/>
      <w:r w:rsidRPr="00C7153F">
        <w:rPr>
          <w:highlight w:val="yellow"/>
        </w:rPr>
        <w:t xml:space="preserve"> Felipe Monteiro Veloso da Silveira.</w:t>
      </w:r>
      <w:r w:rsidRPr="00C7153F">
        <w:rPr>
          <w:color w:val="00B050"/>
          <w:highlight w:val="yellow"/>
        </w:rPr>
        <w:t xml:space="preserve"> &lt;</w:t>
      </w:r>
      <w:proofErr w:type="spellStart"/>
      <w:proofErr w:type="gramStart"/>
      <w:r w:rsidRPr="00C7153F">
        <w:rPr>
          <w:color w:val="00B050"/>
          <w:highlight w:val="yellow"/>
        </w:rPr>
        <w:t>br</w:t>
      </w:r>
      <w:proofErr w:type="spellEnd"/>
      <w:proofErr w:type="gram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;&lt;/li&gt;</w:t>
      </w:r>
      <w:r w:rsidRPr="00C7153F">
        <w:rPr>
          <w:highlight w:val="yellow"/>
        </w:rPr>
        <w:t xml:space="preserve"> </w:t>
      </w:r>
    </w:p>
    <w:p w:rsidR="00563509" w:rsidRPr="00C7153F" w:rsidRDefault="00563509" w:rsidP="007D09D4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href="images/stories/docs_pdf/biblioteca/artigos_periodicos/HelioSilvioOuremCampos/colaboracao_entre_Rev.UERJ_2018.pdf"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Colaboração entre as fazendas públicas na vigência da lei complementar 105/2001. </w:t>
      </w:r>
      <w:r w:rsidRPr="00C7153F">
        <w:rPr>
          <w:b/>
          <w:highlight w:val="yellow"/>
        </w:rPr>
        <w:t>Revista da Faculdade de Direito da UERJ</w:t>
      </w:r>
      <w:r w:rsidRPr="00C7153F">
        <w:rPr>
          <w:highlight w:val="yellow"/>
        </w:rPr>
        <w:t xml:space="preserve">, Rio de Janeiro, n. 33, p. 194-214, jun. 2018. Colaboração: Breno Duarte Ribeiro de </w:t>
      </w:r>
      <w:proofErr w:type="gramStart"/>
      <w:r w:rsidRPr="00C7153F">
        <w:rPr>
          <w:highlight w:val="yellow"/>
        </w:rPr>
        <w:t>Oliveira.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lastRenderedPageBreak/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href="images/stories/docs_pdf/biblioteca/artigos_periodicos/HelioSilvioOuremCampos/(In)constitucionalidade_RJLB_2018.pdf"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(In)constitucionalidade e o desvio da finalidade da receita das contribuições especiais?: um estudo sobre a contribuição de iluminação pública em tempo de crise orçamentaria. </w:t>
      </w:r>
      <w:r w:rsidRPr="00C7153F">
        <w:rPr>
          <w:b/>
          <w:highlight w:val="yellow"/>
        </w:rPr>
        <w:t>Revista Jurídica Luso-Brasileira</w:t>
      </w:r>
      <w:r w:rsidRPr="00C7153F">
        <w:rPr>
          <w:highlight w:val="yellow"/>
        </w:rPr>
        <w:t xml:space="preserve"> - RJLB, Lisboa, Portugal, v. 4, n. 3, p. 473-503, 2018. Colaboração: José Jefferson de Andrade </w:t>
      </w:r>
      <w:proofErr w:type="gramStart"/>
      <w:r w:rsidRPr="00C7153F">
        <w:rPr>
          <w:highlight w:val="yellow"/>
        </w:rPr>
        <w:t>Vaz.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href="images/stories/docs_pdf/biblioteca/artigos_periodicos/HelioSilvioOuremCampos/desenvolvimento_economico_Rev.Consinter_2018.pdf"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Desenvolvimento econômico, sociedade e meio ambiente: uma análise crítica sobre a Zona Franca de Manaus. </w:t>
      </w:r>
      <w:r w:rsidRPr="00C7153F">
        <w:rPr>
          <w:b/>
          <w:highlight w:val="yellow"/>
        </w:rPr>
        <w:t xml:space="preserve">Revista Internacional </w:t>
      </w:r>
      <w:proofErr w:type="spellStart"/>
      <w:r w:rsidRPr="00C7153F">
        <w:rPr>
          <w:b/>
          <w:highlight w:val="yellow"/>
        </w:rPr>
        <w:t>Consinter</w:t>
      </w:r>
      <w:proofErr w:type="spellEnd"/>
      <w:r w:rsidRPr="00C7153F">
        <w:rPr>
          <w:b/>
          <w:highlight w:val="yellow"/>
        </w:rPr>
        <w:t xml:space="preserve"> de Direito</w:t>
      </w:r>
      <w:r w:rsidRPr="00C7153F">
        <w:rPr>
          <w:highlight w:val="yellow"/>
        </w:rPr>
        <w:t xml:space="preserve">, Porto, Portugal, v. 4, n. 6, p. 329-348, </w:t>
      </w:r>
      <w:proofErr w:type="gramStart"/>
      <w:r w:rsidRPr="00C7153F">
        <w:rPr>
          <w:highlight w:val="yellow"/>
        </w:rPr>
        <w:t>jan./</w:t>
      </w:r>
      <w:proofErr w:type="gramEnd"/>
      <w:r w:rsidRPr="00C7153F">
        <w:rPr>
          <w:highlight w:val="yellow"/>
        </w:rPr>
        <w:t xml:space="preserve">jun. 2018. Colaboração: Maria </w:t>
      </w:r>
      <w:proofErr w:type="spellStart"/>
      <w:r w:rsidRPr="00C7153F">
        <w:rPr>
          <w:highlight w:val="yellow"/>
        </w:rPr>
        <w:t>Ivanúcia</w:t>
      </w:r>
      <w:proofErr w:type="spellEnd"/>
      <w:r w:rsidRPr="00C7153F">
        <w:rPr>
          <w:highlight w:val="yellow"/>
        </w:rPr>
        <w:t xml:space="preserve"> Mariz </w:t>
      </w:r>
      <w:proofErr w:type="spellStart"/>
      <w:proofErr w:type="gramStart"/>
      <w:r w:rsidRPr="00C7153F">
        <w:rPr>
          <w:highlight w:val="yellow"/>
        </w:rPr>
        <w:t>Erminio</w:t>
      </w:r>
      <w:proofErr w:type="spellEnd"/>
      <w:r w:rsidRPr="00C7153F">
        <w:rPr>
          <w:highlight w:val="yellow"/>
        </w:rPr>
        <w:t>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7D09D4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 xml:space="preserve"> </w:t>
      </w:r>
      <w:r w:rsidR="00E47A2C" w:rsidRPr="00C7153F">
        <w:rPr>
          <w:highlight w:val="yellow"/>
        </w:rPr>
        <w:t>[</w:t>
      </w:r>
      <w:proofErr w:type="gramStart"/>
      <w:r w:rsidR="00E47A2C" w:rsidRPr="00C7153F">
        <w:rPr>
          <w:color w:val="0070C0"/>
          <w:highlight w:val="yellow"/>
        </w:rPr>
        <w:t>já</w:t>
      </w:r>
      <w:proofErr w:type="gramEnd"/>
      <w:r w:rsidR="00E47A2C" w:rsidRPr="00C7153F">
        <w:rPr>
          <w:color w:val="0070C0"/>
          <w:highlight w:val="yellow"/>
        </w:rPr>
        <w:t xml:space="preserve"> com PDF</w:t>
      </w:r>
      <w:r w:rsidR="00E47A2C" w:rsidRPr="00C7153F">
        <w:rPr>
          <w:highlight w:val="yellow"/>
        </w:rPr>
        <w:t>]</w:t>
      </w:r>
    </w:p>
    <w:p w:rsidR="007D09D4" w:rsidRPr="00C7153F" w:rsidRDefault="007D09D4" w:rsidP="007D09D4">
      <w:pPr>
        <w:spacing w:after="0"/>
        <w:rPr>
          <w:highlight w:val="yellow"/>
        </w:rPr>
      </w:pPr>
    </w:p>
    <w:p w:rsidR="00C7153F" w:rsidRPr="00C7153F" w:rsidRDefault="00C7153F" w:rsidP="007D09D4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href="images/stories/docs_pdf/biblioteca/artigos_periodicos/HelioSilvioOuremCampos/procuradoria_fiscal_RDC_2017.pdf"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Procuradoria Fiscal do Município do Recife: um estudo sobre sua organização, estrutura e funcionamento. </w:t>
      </w:r>
      <w:r w:rsidRPr="00C7153F">
        <w:rPr>
          <w:b/>
          <w:highlight w:val="yellow"/>
        </w:rPr>
        <w:t>Direito da Cidade</w:t>
      </w:r>
      <w:r w:rsidRPr="00C7153F">
        <w:rPr>
          <w:highlight w:val="yellow"/>
        </w:rPr>
        <w:t xml:space="preserve">, Rio de Janeiro, v. 9, n. 1, p. 313-341, 2017. Colaboração: Alberes José </w:t>
      </w:r>
      <w:proofErr w:type="spellStart"/>
      <w:r w:rsidRPr="00C7153F">
        <w:rPr>
          <w:highlight w:val="yellow"/>
        </w:rPr>
        <w:t>Quintans</w:t>
      </w:r>
      <w:proofErr w:type="spellEnd"/>
      <w:r w:rsidRPr="00C7153F">
        <w:rPr>
          <w:highlight w:val="yellow"/>
        </w:rPr>
        <w:t xml:space="preserve"> de Freitas </w:t>
      </w:r>
      <w:proofErr w:type="gramStart"/>
      <w:r w:rsidRPr="00C7153F">
        <w:rPr>
          <w:highlight w:val="yellow"/>
        </w:rPr>
        <w:t>Júnior.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href="images/stories/docs_pdf/biblioteca/artigos_periodicos/HelioSilvioOuremCampos/extincao_da_punibilidade_Rev.UFSM_2017.pdf"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Extinção da punibilidade pelo pagamento integral do débito tributário em decisão do STF: (</w:t>
      </w:r>
      <w:proofErr w:type="spellStart"/>
      <w:r w:rsidRPr="00C7153F">
        <w:rPr>
          <w:highlight w:val="yellow"/>
        </w:rPr>
        <w:t>des</w:t>
      </w:r>
      <w:proofErr w:type="spellEnd"/>
      <w:r w:rsidRPr="00C7153F">
        <w:rPr>
          <w:highlight w:val="yellow"/>
        </w:rPr>
        <w:t xml:space="preserve">)criminalização dos ilícitos fiscais?. </w:t>
      </w:r>
      <w:r w:rsidRPr="00C7153F">
        <w:rPr>
          <w:b/>
          <w:highlight w:val="yellow"/>
        </w:rPr>
        <w:t>Revista Eletrônica do Curso de Direito da UFSM</w:t>
      </w:r>
      <w:r w:rsidRPr="00C7153F">
        <w:rPr>
          <w:highlight w:val="yellow"/>
        </w:rPr>
        <w:t xml:space="preserve">, Santa Maria - RS, v. 12, n. 3, p. 735-767, 2017. Colaboração: </w:t>
      </w:r>
      <w:proofErr w:type="spellStart"/>
      <w:r w:rsidRPr="00C7153F">
        <w:rPr>
          <w:rFonts w:ascii="Verdana" w:hAnsi="Verdana"/>
          <w:color w:val="000000"/>
          <w:sz w:val="17"/>
          <w:szCs w:val="17"/>
          <w:highlight w:val="yellow"/>
          <w:shd w:val="clear" w:color="auto" w:fill="FFFFFF"/>
        </w:rPr>
        <w:t>Sheyla</w:t>
      </w:r>
      <w:proofErr w:type="spellEnd"/>
      <w:r w:rsidRPr="00C7153F">
        <w:rPr>
          <w:rFonts w:ascii="Verdana" w:hAnsi="Verdana"/>
          <w:color w:val="000000"/>
          <w:sz w:val="17"/>
          <w:szCs w:val="17"/>
          <w:highlight w:val="yellow"/>
          <w:shd w:val="clear" w:color="auto" w:fill="FFFFFF"/>
        </w:rPr>
        <w:t xml:space="preserve"> Canuto Barbosa </w:t>
      </w:r>
      <w:proofErr w:type="gramStart"/>
      <w:r w:rsidRPr="00C7153F">
        <w:rPr>
          <w:rFonts w:ascii="Verdana" w:hAnsi="Verdana"/>
          <w:color w:val="000000"/>
          <w:sz w:val="17"/>
          <w:szCs w:val="17"/>
          <w:highlight w:val="yellow"/>
          <w:shd w:val="clear" w:color="auto" w:fill="FFFFFF"/>
        </w:rPr>
        <w:t>Freire.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href="images/stories/docs_pdf/biblioteca/artigos_periodicos/HelioSilvioOuremCampos/capacidade_contributiva_Direito_Federal_2017.pdf"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Capacidade contributiva, seletividade e ISS: por um sistema tributário progressivo e isonômico. </w:t>
      </w:r>
      <w:r w:rsidRPr="00C7153F">
        <w:rPr>
          <w:b/>
          <w:highlight w:val="yellow"/>
        </w:rPr>
        <w:t>Direito Federal</w:t>
      </w:r>
      <w:r w:rsidRPr="00C7153F">
        <w:rPr>
          <w:highlight w:val="yellow"/>
        </w:rPr>
        <w:t xml:space="preserve">: revista da Ajufe, Brasília, v. 30, n. 96, p. 427-436, 2017. Colaboração: Daniele </w:t>
      </w:r>
      <w:proofErr w:type="spellStart"/>
      <w:r w:rsidRPr="00C7153F">
        <w:rPr>
          <w:highlight w:val="yellow"/>
        </w:rPr>
        <w:t>Késia</w:t>
      </w:r>
      <w:proofErr w:type="spellEnd"/>
      <w:r w:rsidRPr="00C7153F">
        <w:rPr>
          <w:highlight w:val="yellow"/>
        </w:rPr>
        <w:t xml:space="preserve"> Marcelino dos </w:t>
      </w:r>
      <w:proofErr w:type="gramStart"/>
      <w:r w:rsidRPr="00C7153F">
        <w:rPr>
          <w:highlight w:val="yellow"/>
        </w:rPr>
        <w:t>Prazeres.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href="images/stories/docs_pdf/biblioteca/artigos_periodicos/HelioSilvioOuremCampos/a_imunidade_tributaria_Sodebras_2017.pdf"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>: 16px; vertical-</w:t>
      </w:r>
      <w:proofErr w:type="spellStart"/>
      <w:r w:rsidRPr="00C7153F">
        <w:rPr>
          <w:color w:val="00B050"/>
          <w:highlight w:val="yellow"/>
        </w:rPr>
        <w:t>align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middle</w:t>
      </w:r>
      <w:proofErr w:type="spellEnd"/>
      <w:r w:rsidRPr="00C7153F">
        <w:rPr>
          <w:color w:val="00B050"/>
          <w:highlight w:val="yellow"/>
        </w:rPr>
        <w:t xml:space="preserve">; 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 xml:space="preserve">; </w:t>
      </w:r>
      <w:r w:rsidRPr="00C7153F">
        <w:rPr>
          <w:highlight w:val="yellow"/>
        </w:rPr>
        <w:t xml:space="preserve">A imunidade tributária das entidades religiosas. </w:t>
      </w:r>
      <w:r w:rsidRPr="00C7153F">
        <w:rPr>
          <w:b/>
          <w:highlight w:val="yellow"/>
        </w:rPr>
        <w:t xml:space="preserve">Revista </w:t>
      </w:r>
      <w:proofErr w:type="spellStart"/>
      <w:r w:rsidRPr="00C7153F">
        <w:rPr>
          <w:b/>
          <w:highlight w:val="yellow"/>
        </w:rPr>
        <w:t>Sodebras</w:t>
      </w:r>
      <w:proofErr w:type="spellEnd"/>
      <w:r w:rsidRPr="00C7153F">
        <w:rPr>
          <w:highlight w:val="yellow"/>
        </w:rPr>
        <w:t xml:space="preserve">, v. 12, n. 134, p. 12-17, fev. 2017. Colaboração: Thiago Paraíso Vilela </w:t>
      </w:r>
      <w:proofErr w:type="gramStart"/>
      <w:r w:rsidRPr="00C7153F">
        <w:rPr>
          <w:highlight w:val="yellow"/>
        </w:rPr>
        <w:t>Santana</w:t>
      </w:r>
      <w:r w:rsidRPr="00C7153F">
        <w:rPr>
          <w:color w:val="00B050"/>
          <w:highlight w:val="yellow"/>
        </w:rPr>
        <w:t>.&lt;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highlight w:val="yellow"/>
        </w:rPr>
        <w:t>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C7153F" w:rsidRPr="00C7153F" w:rsidRDefault="00C7153F" w:rsidP="00C7153F">
      <w:pPr>
        <w:spacing w:after="0"/>
        <w:rPr>
          <w:highlight w:val="yellow"/>
        </w:rPr>
      </w:pPr>
    </w:p>
    <w:p w:rsidR="00C7153F" w:rsidRPr="00C7153F" w:rsidRDefault="00C7153F" w:rsidP="00C7153F">
      <w:pPr>
        <w:spacing w:after="0"/>
        <w:rPr>
          <w:highlight w:val="yellow"/>
        </w:rPr>
      </w:pPr>
      <w:r w:rsidRPr="00C7153F">
        <w:rPr>
          <w:color w:val="00B050"/>
          <w:highlight w:val="yellow"/>
        </w:rPr>
        <w:lastRenderedPageBreak/>
        <w:t>&lt;</w:t>
      </w:r>
      <w:proofErr w:type="spellStart"/>
      <w:proofErr w:type="gramStart"/>
      <w:r w:rsidRPr="00C7153F">
        <w:rPr>
          <w:color w:val="00B050"/>
          <w:highlight w:val="yellow"/>
        </w:rPr>
        <w:t>div</w:t>
      </w:r>
      <w:proofErr w:type="spellEnd"/>
      <w:proofErr w:type="gramEnd"/>
      <w:r w:rsidRPr="00C7153F">
        <w:rPr>
          <w:color w:val="00B050"/>
          <w:highlight w:val="yellow"/>
        </w:rPr>
        <w:t xml:space="preserve">&gt;&lt;a href="images/stories/docs_pdf/biblioteca/artigos_periodicos/HelioSilvioOuremCampos/inadmissibilidade_Rev.DF&amp;J_2017.pdf" </w:t>
      </w:r>
      <w:proofErr w:type="spellStart"/>
      <w:r w:rsidRPr="00C7153F">
        <w:rPr>
          <w:color w:val="00B050"/>
          <w:highlight w:val="yellow"/>
        </w:rPr>
        <w:t>target</w:t>
      </w:r>
      <w:proofErr w:type="spellEnd"/>
      <w:r w:rsidRPr="00C7153F">
        <w:rPr>
          <w:color w:val="00B050"/>
          <w:highlight w:val="yellow"/>
        </w:rPr>
        <w:t>="_</w:t>
      </w:r>
      <w:proofErr w:type="spellStart"/>
      <w:r w:rsidRPr="00C7153F">
        <w:rPr>
          <w:color w:val="00B050"/>
          <w:highlight w:val="yellow"/>
        </w:rPr>
        <w:t>blank</w:t>
      </w:r>
      <w:proofErr w:type="spellEnd"/>
      <w:r w:rsidRPr="00C7153F">
        <w:rPr>
          <w:color w:val="00B050"/>
          <w:highlight w:val="yellow"/>
        </w:rPr>
        <w:t>"&gt;&lt;</w:t>
      </w:r>
      <w:proofErr w:type="spellStart"/>
      <w:r w:rsidRPr="00C7153F">
        <w:rPr>
          <w:color w:val="00B050"/>
          <w:highlight w:val="yellow"/>
        </w:rPr>
        <w:t>img</w:t>
      </w:r>
      <w:proofErr w:type="spellEnd"/>
      <w:r w:rsidRPr="00C7153F">
        <w:rPr>
          <w:color w:val="00B050"/>
          <w:highlight w:val="yellow"/>
        </w:rPr>
        <w:t xml:space="preserve"> </w:t>
      </w:r>
      <w:proofErr w:type="spellStart"/>
      <w:r w:rsidRPr="00C7153F">
        <w:rPr>
          <w:color w:val="00B050"/>
          <w:highlight w:val="yellow"/>
        </w:rPr>
        <w:t>src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images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stories</w:t>
      </w:r>
      <w:proofErr w:type="spellEnd"/>
      <w:r w:rsidRPr="00C7153F">
        <w:rPr>
          <w:color w:val="00B050"/>
          <w:highlight w:val="yellow"/>
        </w:rPr>
        <w:t>/</w:t>
      </w:r>
      <w:proofErr w:type="spellStart"/>
      <w:r w:rsidRPr="00C7153F">
        <w:rPr>
          <w:color w:val="00B050"/>
          <w:highlight w:val="yellow"/>
        </w:rPr>
        <w:t>icons</w:t>
      </w:r>
      <w:proofErr w:type="spellEnd"/>
      <w:r w:rsidRPr="00C7153F">
        <w:rPr>
          <w:color w:val="00B050"/>
          <w:highlight w:val="yellow"/>
        </w:rPr>
        <w:t xml:space="preserve">/bib2.gif" </w:t>
      </w:r>
      <w:proofErr w:type="spellStart"/>
      <w:r w:rsidRPr="00C7153F">
        <w:rPr>
          <w:color w:val="00B050"/>
          <w:highlight w:val="yellow"/>
        </w:rPr>
        <w:t>alt</w:t>
      </w:r>
      <w:proofErr w:type="spellEnd"/>
      <w:r w:rsidRPr="00C7153F">
        <w:rPr>
          <w:color w:val="00B050"/>
          <w:highlight w:val="yellow"/>
        </w:rPr>
        <w:t xml:space="preserve">="bib2" </w:t>
      </w:r>
      <w:proofErr w:type="spellStart"/>
      <w:r w:rsidRPr="00C7153F">
        <w:rPr>
          <w:color w:val="00B050"/>
          <w:highlight w:val="yellow"/>
        </w:rPr>
        <w:t>width</w:t>
      </w:r>
      <w:proofErr w:type="spellEnd"/>
      <w:r w:rsidRPr="00C7153F">
        <w:rPr>
          <w:color w:val="00B050"/>
          <w:highlight w:val="yellow"/>
        </w:rPr>
        <w:t xml:space="preserve">="18" </w:t>
      </w:r>
      <w:proofErr w:type="spellStart"/>
      <w:r w:rsidRPr="00C7153F">
        <w:rPr>
          <w:color w:val="00B050"/>
          <w:highlight w:val="yellow"/>
        </w:rPr>
        <w:t>height</w:t>
      </w:r>
      <w:proofErr w:type="spellEnd"/>
      <w:r w:rsidRPr="00C7153F">
        <w:rPr>
          <w:color w:val="00B050"/>
          <w:highlight w:val="yellow"/>
        </w:rPr>
        <w:t xml:space="preserve">="24" </w:t>
      </w:r>
      <w:proofErr w:type="spellStart"/>
      <w:r w:rsidRPr="00C7153F">
        <w:rPr>
          <w:color w:val="00B050"/>
          <w:highlight w:val="yellow"/>
        </w:rPr>
        <w:t>style</w:t>
      </w:r>
      <w:proofErr w:type="spellEnd"/>
      <w:r w:rsidRPr="00C7153F">
        <w:rPr>
          <w:color w:val="00B050"/>
          <w:highlight w:val="yellow"/>
        </w:rPr>
        <w:t>="</w:t>
      </w:r>
      <w:proofErr w:type="spellStart"/>
      <w:r w:rsidRPr="00C7153F">
        <w:rPr>
          <w:color w:val="00B050"/>
          <w:highlight w:val="yellow"/>
        </w:rPr>
        <w:t>margin-right</w:t>
      </w:r>
      <w:proofErr w:type="spellEnd"/>
      <w:r w:rsidRPr="00C7153F">
        <w:rPr>
          <w:color w:val="00B050"/>
          <w:highlight w:val="yellow"/>
        </w:rPr>
        <w:t xml:space="preserve">: 4px; </w:t>
      </w:r>
      <w:proofErr w:type="spellStart"/>
      <w:r w:rsidRPr="00C7153F">
        <w:rPr>
          <w:color w:val="00B050"/>
          <w:highlight w:val="yellow"/>
        </w:rPr>
        <w:t>margin-left</w:t>
      </w:r>
      <w:proofErr w:type="spellEnd"/>
      <w:r w:rsidRPr="00C7153F">
        <w:rPr>
          <w:color w:val="00B050"/>
          <w:highlight w:val="yellow"/>
        </w:rPr>
        <w:t xml:space="preserve">: 16px; </w:t>
      </w:r>
      <w:proofErr w:type="spellStart"/>
      <w:r w:rsidRPr="00C7153F">
        <w:rPr>
          <w:color w:val="00B050"/>
          <w:highlight w:val="yellow"/>
        </w:rPr>
        <w:t>float</w:t>
      </w:r>
      <w:proofErr w:type="spellEnd"/>
      <w:r w:rsidRPr="00C7153F">
        <w:rPr>
          <w:color w:val="00B050"/>
          <w:highlight w:val="yellow"/>
        </w:rPr>
        <w:t xml:space="preserve">: </w:t>
      </w:r>
      <w:proofErr w:type="spellStart"/>
      <w:r w:rsidRPr="00C7153F">
        <w:rPr>
          <w:color w:val="00B050"/>
          <w:highlight w:val="yellow"/>
        </w:rPr>
        <w:t>left</w:t>
      </w:r>
      <w:proofErr w:type="spellEnd"/>
      <w:r w:rsidRPr="00C7153F">
        <w:rPr>
          <w:color w:val="00B050"/>
          <w:highlight w:val="yellow"/>
        </w:rPr>
        <w:t xml:space="preserve">;" </w:t>
      </w:r>
      <w:proofErr w:type="spellStart"/>
      <w:r w:rsidRPr="00C7153F">
        <w:rPr>
          <w:color w:val="00B050"/>
          <w:highlight w:val="yellow"/>
        </w:rPr>
        <w:t>title</w:t>
      </w:r>
      <w:proofErr w:type="spellEnd"/>
      <w:r w:rsidRPr="00C7153F">
        <w:rPr>
          <w:color w:val="00B050"/>
          <w:highlight w:val="yellow"/>
        </w:rPr>
        <w:t>="Texto na íntegra" /&gt;&lt;/a&gt;&amp;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</w:t>
      </w:r>
      <w:r w:rsidRPr="00C7153F">
        <w:rPr>
          <w:highlight w:val="yellow"/>
        </w:rPr>
        <w:t xml:space="preserve"> Inadmissibilidade da prova ilícita: reposicionamento conforme Robert </w:t>
      </w:r>
      <w:proofErr w:type="spellStart"/>
      <w:r w:rsidRPr="00C7153F">
        <w:rPr>
          <w:highlight w:val="yellow"/>
        </w:rPr>
        <w:t>Alexy</w:t>
      </w:r>
      <w:proofErr w:type="spellEnd"/>
      <w:r w:rsidRPr="00C7153F">
        <w:rPr>
          <w:highlight w:val="yellow"/>
        </w:rPr>
        <w:t xml:space="preserve">. </w:t>
      </w:r>
      <w:r w:rsidRPr="00C7153F">
        <w:rPr>
          <w:b/>
          <w:highlight w:val="yellow"/>
        </w:rPr>
        <w:t>Direitos Fundamentais &amp; Justiça</w:t>
      </w:r>
      <w:r w:rsidRPr="00C7153F">
        <w:rPr>
          <w:highlight w:val="yellow"/>
        </w:rPr>
        <w:t xml:space="preserve">, Porto Alegre, v. 11, n. 36, p. 203-219, </w:t>
      </w:r>
      <w:proofErr w:type="gramStart"/>
      <w:r w:rsidRPr="00C7153F">
        <w:rPr>
          <w:highlight w:val="yellow"/>
        </w:rPr>
        <w:t>jan./</w:t>
      </w:r>
      <w:proofErr w:type="gramEnd"/>
      <w:r w:rsidRPr="00C7153F">
        <w:rPr>
          <w:highlight w:val="yellow"/>
        </w:rPr>
        <w:t xml:space="preserve">jun. 2017.  Colaboração: Lucas Sampaio Muniz da </w:t>
      </w:r>
      <w:proofErr w:type="gramStart"/>
      <w:r w:rsidRPr="00C7153F">
        <w:rPr>
          <w:highlight w:val="yellow"/>
        </w:rPr>
        <w:t>Cunha.</w:t>
      </w:r>
      <w:r w:rsidRPr="00C7153F">
        <w:rPr>
          <w:color w:val="00B050"/>
          <w:highlight w:val="yellow"/>
        </w:rPr>
        <w:t>&lt;</w:t>
      </w:r>
      <w:proofErr w:type="spellStart"/>
      <w:proofErr w:type="gramEnd"/>
      <w:r w:rsidRPr="00C7153F">
        <w:rPr>
          <w:color w:val="00B050"/>
          <w:highlight w:val="yellow"/>
        </w:rPr>
        <w:t>br</w:t>
      </w:r>
      <w:proofErr w:type="spellEnd"/>
      <w:r w:rsidRPr="00C7153F">
        <w:rPr>
          <w:color w:val="00B050"/>
          <w:highlight w:val="yellow"/>
        </w:rPr>
        <w:t xml:space="preserve"> /&gt; &amp;</w:t>
      </w:r>
      <w:proofErr w:type="spellStart"/>
      <w:r w:rsidRPr="00C7153F">
        <w:rPr>
          <w:color w:val="00B050"/>
          <w:highlight w:val="yellow"/>
        </w:rPr>
        <w:t>nbsp</w:t>
      </w:r>
      <w:proofErr w:type="spellEnd"/>
      <w:r w:rsidRPr="00C7153F">
        <w:rPr>
          <w:color w:val="00B050"/>
          <w:highlight w:val="yellow"/>
        </w:rPr>
        <w:t>;&lt;/</w:t>
      </w:r>
      <w:proofErr w:type="spellStart"/>
      <w:r w:rsidRPr="00C7153F">
        <w:rPr>
          <w:color w:val="00B050"/>
          <w:highlight w:val="yellow"/>
        </w:rPr>
        <w:t>div</w:t>
      </w:r>
      <w:proofErr w:type="spellEnd"/>
      <w:r w:rsidRPr="00C7153F">
        <w:rPr>
          <w:color w:val="00B050"/>
          <w:highlight w:val="yellow"/>
        </w:rPr>
        <w:t>&gt;</w:t>
      </w:r>
    </w:p>
    <w:p w:rsidR="00C7153F" w:rsidRDefault="00C7153F" w:rsidP="00C7153F">
      <w:pPr>
        <w:spacing w:after="0"/>
      </w:pPr>
      <w:r w:rsidRPr="00C7153F">
        <w:rPr>
          <w:highlight w:val="yellow"/>
        </w:rPr>
        <w:t xml:space="preserve"> [</w:t>
      </w:r>
      <w:proofErr w:type="gramStart"/>
      <w:r w:rsidRPr="00C7153F">
        <w:rPr>
          <w:color w:val="0070C0"/>
          <w:highlight w:val="yellow"/>
        </w:rPr>
        <w:t>já</w:t>
      </w:r>
      <w:proofErr w:type="gramEnd"/>
      <w:r w:rsidRPr="00C7153F">
        <w:rPr>
          <w:color w:val="0070C0"/>
          <w:highlight w:val="yellow"/>
        </w:rPr>
        <w:t xml:space="preserve"> com PDF</w:t>
      </w:r>
      <w:r w:rsidRPr="00C7153F">
        <w:rPr>
          <w:highlight w:val="yellow"/>
        </w:rPr>
        <w:t>]</w:t>
      </w:r>
    </w:p>
    <w:p w:rsidR="00815EA2" w:rsidRDefault="00815EA2" w:rsidP="007D09D4">
      <w:pPr>
        <w:spacing w:after="0"/>
      </w:pPr>
    </w:p>
    <w:p w:rsidR="00A87B27" w:rsidRPr="00A87B27" w:rsidRDefault="00A87B27" w:rsidP="00A87B27">
      <w:pPr>
        <w:spacing w:after="0"/>
        <w:rPr>
          <w:highlight w:val="yellow"/>
        </w:rPr>
      </w:pPr>
      <w:r w:rsidRPr="00A87B27">
        <w:rPr>
          <w:color w:val="00B050"/>
          <w:highlight w:val="yellow"/>
        </w:rPr>
        <w:t>&lt;</w:t>
      </w:r>
      <w:proofErr w:type="gramStart"/>
      <w:r w:rsidRPr="00A87B27">
        <w:rPr>
          <w:color w:val="00B050"/>
          <w:highlight w:val="yellow"/>
        </w:rPr>
        <w:t>li</w:t>
      </w:r>
      <w:proofErr w:type="gramEnd"/>
      <w:r w:rsidRPr="00A87B27">
        <w:rPr>
          <w:color w:val="00B050"/>
          <w:highlight w:val="yellow"/>
        </w:rPr>
        <w:t>&gt;</w:t>
      </w:r>
      <w:r w:rsidRPr="00A87B27">
        <w:rPr>
          <w:highlight w:val="yellow"/>
        </w:rPr>
        <w:t xml:space="preserve">ITBI: a firmação do princípio da capacidade contributiva. </w:t>
      </w:r>
      <w:r w:rsidRPr="00A87B27">
        <w:rPr>
          <w:b/>
          <w:highlight w:val="yellow"/>
        </w:rPr>
        <w:t>O Direito</w:t>
      </w:r>
      <w:r w:rsidRPr="00A87B27">
        <w:rPr>
          <w:highlight w:val="yellow"/>
        </w:rPr>
        <w:t xml:space="preserve">, Lisboa, Portugal, v. 150, n. 2, p. 247-272, 2018. Colaboração: Albert August Walter Van </w:t>
      </w:r>
      <w:proofErr w:type="spellStart"/>
      <w:r w:rsidRPr="00A87B27">
        <w:rPr>
          <w:highlight w:val="yellow"/>
        </w:rPr>
        <w:t>Drunen</w:t>
      </w:r>
      <w:proofErr w:type="spellEnd"/>
      <w:r w:rsidRPr="00A87B27">
        <w:rPr>
          <w:highlight w:val="yellow"/>
        </w:rPr>
        <w:t xml:space="preserve">. </w:t>
      </w:r>
      <w:r w:rsidRPr="00A87B27">
        <w:rPr>
          <w:color w:val="00B050"/>
          <w:highlight w:val="yellow"/>
        </w:rPr>
        <w:t>&lt;</w:t>
      </w:r>
      <w:proofErr w:type="spellStart"/>
      <w:proofErr w:type="gramStart"/>
      <w:r w:rsidRPr="00A87B27">
        <w:rPr>
          <w:color w:val="00B050"/>
          <w:highlight w:val="yellow"/>
        </w:rPr>
        <w:t>br</w:t>
      </w:r>
      <w:proofErr w:type="spellEnd"/>
      <w:proofErr w:type="gramEnd"/>
      <w:r w:rsidRPr="00A87B27">
        <w:rPr>
          <w:color w:val="00B050"/>
          <w:highlight w:val="yellow"/>
        </w:rPr>
        <w:t xml:space="preserve"> /&gt; &amp;</w:t>
      </w:r>
      <w:proofErr w:type="spellStart"/>
      <w:r w:rsidRPr="00A87B27">
        <w:rPr>
          <w:color w:val="00B050"/>
          <w:highlight w:val="yellow"/>
        </w:rPr>
        <w:t>nbsp</w:t>
      </w:r>
      <w:proofErr w:type="spellEnd"/>
      <w:r w:rsidRPr="00A87B27">
        <w:rPr>
          <w:color w:val="00B050"/>
          <w:highlight w:val="yellow"/>
        </w:rPr>
        <w:t>;&lt;/li&gt;</w:t>
      </w:r>
    </w:p>
    <w:p w:rsidR="0047363F" w:rsidRPr="00A87B27" w:rsidRDefault="0047363F" w:rsidP="0047363F">
      <w:pPr>
        <w:spacing w:after="0"/>
        <w:rPr>
          <w:highlight w:val="yellow"/>
        </w:rPr>
      </w:pPr>
    </w:p>
    <w:p w:rsidR="007D09D4" w:rsidRPr="00A87B27" w:rsidRDefault="00834B28" w:rsidP="007D09D4">
      <w:pPr>
        <w:spacing w:after="0"/>
        <w:rPr>
          <w:highlight w:val="yellow"/>
        </w:rPr>
      </w:pPr>
      <w:r w:rsidRPr="00A87B27">
        <w:rPr>
          <w:color w:val="00B050"/>
          <w:highlight w:val="yellow"/>
        </w:rPr>
        <w:t>&lt;</w:t>
      </w:r>
      <w:proofErr w:type="gramStart"/>
      <w:r w:rsidRPr="00A87B27">
        <w:rPr>
          <w:color w:val="00B050"/>
          <w:highlight w:val="yellow"/>
        </w:rPr>
        <w:t>li</w:t>
      </w:r>
      <w:proofErr w:type="gramEnd"/>
      <w:r w:rsidRPr="00A87B27">
        <w:rPr>
          <w:color w:val="00B050"/>
          <w:highlight w:val="yellow"/>
        </w:rPr>
        <w:t>&gt;</w:t>
      </w:r>
      <w:r w:rsidR="007D09D4" w:rsidRPr="00A87B27">
        <w:rPr>
          <w:highlight w:val="yellow"/>
        </w:rPr>
        <w:t xml:space="preserve">Direitos tributários, pátrio e alemão, à luz dos conceitos de fato jurídico, segurança jurídica e relativização da coisa julgada. </w:t>
      </w:r>
      <w:r w:rsidR="0047363F" w:rsidRPr="00A87B27">
        <w:rPr>
          <w:b/>
          <w:highlight w:val="yellow"/>
        </w:rPr>
        <w:t>O Direito</w:t>
      </w:r>
      <w:r w:rsidR="0047363F" w:rsidRPr="00A87B27">
        <w:rPr>
          <w:highlight w:val="yellow"/>
        </w:rPr>
        <w:t>, Lisboa</w:t>
      </w:r>
      <w:r w:rsidR="007D09D4" w:rsidRPr="00A87B27">
        <w:rPr>
          <w:highlight w:val="yellow"/>
        </w:rPr>
        <w:t xml:space="preserve">, </w:t>
      </w:r>
      <w:r w:rsidR="00427277" w:rsidRPr="00A87B27">
        <w:rPr>
          <w:highlight w:val="yellow"/>
        </w:rPr>
        <w:t xml:space="preserve">Portugal, </w:t>
      </w:r>
      <w:r w:rsidR="007D09D4" w:rsidRPr="00A87B27">
        <w:rPr>
          <w:highlight w:val="yellow"/>
        </w:rPr>
        <w:t>v. 14</w:t>
      </w:r>
      <w:r w:rsidR="00DC3F9E" w:rsidRPr="00A87B27">
        <w:rPr>
          <w:highlight w:val="yellow"/>
        </w:rPr>
        <w:t>9</w:t>
      </w:r>
      <w:r w:rsidR="007D09D4" w:rsidRPr="00A87B27">
        <w:rPr>
          <w:highlight w:val="yellow"/>
        </w:rPr>
        <w:t xml:space="preserve">, </w:t>
      </w:r>
      <w:r w:rsidR="00DC3F9E" w:rsidRPr="00A87B27">
        <w:rPr>
          <w:highlight w:val="yellow"/>
        </w:rPr>
        <w:t xml:space="preserve">n. 1, </w:t>
      </w:r>
      <w:r w:rsidR="007D09D4" w:rsidRPr="00A87B27">
        <w:rPr>
          <w:highlight w:val="yellow"/>
        </w:rPr>
        <w:t xml:space="preserve">p. </w:t>
      </w:r>
      <w:r w:rsidR="00DC3F9E" w:rsidRPr="00A87B27">
        <w:rPr>
          <w:highlight w:val="yellow"/>
        </w:rPr>
        <w:t>p. 153-173</w:t>
      </w:r>
      <w:r w:rsidR="007D09D4" w:rsidRPr="00A87B27">
        <w:rPr>
          <w:highlight w:val="yellow"/>
        </w:rPr>
        <w:t>, 2017.</w:t>
      </w:r>
      <w:r w:rsidR="00DC3F9E" w:rsidRPr="00A87B27">
        <w:rPr>
          <w:highlight w:val="yellow"/>
        </w:rPr>
        <w:t xml:space="preserve"> Colaboração: Arthur Pinheiro Alencar. </w:t>
      </w:r>
      <w:r w:rsidRPr="00A87B27">
        <w:rPr>
          <w:color w:val="00B050"/>
          <w:highlight w:val="yellow"/>
        </w:rPr>
        <w:t>&lt;</w:t>
      </w:r>
      <w:proofErr w:type="spellStart"/>
      <w:proofErr w:type="gramStart"/>
      <w:r w:rsidRPr="00A87B27">
        <w:rPr>
          <w:color w:val="00B050"/>
          <w:highlight w:val="yellow"/>
        </w:rPr>
        <w:t>br</w:t>
      </w:r>
      <w:proofErr w:type="spellEnd"/>
      <w:proofErr w:type="gramEnd"/>
      <w:r w:rsidRPr="00A87B27">
        <w:rPr>
          <w:color w:val="00B050"/>
          <w:highlight w:val="yellow"/>
        </w:rPr>
        <w:t xml:space="preserve"> /&gt; &amp;</w:t>
      </w:r>
      <w:proofErr w:type="spellStart"/>
      <w:r w:rsidRPr="00A87B27">
        <w:rPr>
          <w:color w:val="00B050"/>
          <w:highlight w:val="yellow"/>
        </w:rPr>
        <w:t>nbsp</w:t>
      </w:r>
      <w:proofErr w:type="spellEnd"/>
      <w:r w:rsidRPr="00A87B27">
        <w:rPr>
          <w:color w:val="00B050"/>
          <w:highlight w:val="yellow"/>
        </w:rPr>
        <w:t>;&lt;/li&gt;</w:t>
      </w:r>
    </w:p>
    <w:p w:rsidR="007D09D4" w:rsidRPr="00A87B27" w:rsidRDefault="007D09D4" w:rsidP="007D09D4">
      <w:pPr>
        <w:spacing w:after="0"/>
        <w:rPr>
          <w:highlight w:val="yellow"/>
        </w:rPr>
      </w:pPr>
    </w:p>
    <w:p w:rsidR="007301D3" w:rsidRDefault="00A87B27" w:rsidP="003A0140">
      <w:pPr>
        <w:spacing w:after="0"/>
      </w:pPr>
      <w:r w:rsidRPr="00A87B27">
        <w:rPr>
          <w:color w:val="00B050"/>
          <w:highlight w:val="yellow"/>
        </w:rPr>
        <w:t>&lt;</w:t>
      </w:r>
      <w:proofErr w:type="gramStart"/>
      <w:r w:rsidRPr="00A87B27">
        <w:rPr>
          <w:color w:val="00B050"/>
          <w:highlight w:val="yellow"/>
        </w:rPr>
        <w:t>li</w:t>
      </w:r>
      <w:proofErr w:type="gramEnd"/>
      <w:r w:rsidRPr="00A87B27">
        <w:rPr>
          <w:color w:val="00B050"/>
          <w:highlight w:val="yellow"/>
        </w:rPr>
        <w:t>&gt;</w:t>
      </w:r>
      <w:r w:rsidRPr="00A87B27">
        <w:rPr>
          <w:highlight w:val="yellow"/>
        </w:rPr>
        <w:t xml:space="preserve">O imposto sobre grandes fortunas no Brasil e a possível retirada desse dispositivo da CF/88. </w:t>
      </w:r>
      <w:r w:rsidRPr="00A87B27">
        <w:rPr>
          <w:b/>
          <w:highlight w:val="yellow"/>
        </w:rPr>
        <w:t>Revista Tributária e de Finanças Públicas</w:t>
      </w:r>
      <w:r w:rsidRPr="00A87B27">
        <w:rPr>
          <w:highlight w:val="yellow"/>
        </w:rPr>
        <w:t xml:space="preserve">, São Paulo, v. 25, n. 134, p. 243-276, maio/jun. 2017. </w:t>
      </w:r>
      <w:r w:rsidRPr="00A87B27">
        <w:rPr>
          <w:color w:val="00B050"/>
          <w:highlight w:val="yellow"/>
        </w:rPr>
        <w:t>&lt;</w:t>
      </w:r>
      <w:proofErr w:type="spellStart"/>
      <w:proofErr w:type="gramStart"/>
      <w:r w:rsidRPr="00A87B27">
        <w:rPr>
          <w:color w:val="00B050"/>
          <w:highlight w:val="yellow"/>
        </w:rPr>
        <w:t>br</w:t>
      </w:r>
      <w:proofErr w:type="spellEnd"/>
      <w:proofErr w:type="gramEnd"/>
      <w:r w:rsidRPr="00A87B27">
        <w:rPr>
          <w:color w:val="00B050"/>
          <w:highlight w:val="yellow"/>
        </w:rPr>
        <w:t xml:space="preserve"> /&gt; &amp;</w:t>
      </w:r>
      <w:proofErr w:type="spellStart"/>
      <w:r w:rsidRPr="00A87B27">
        <w:rPr>
          <w:color w:val="00B050"/>
          <w:highlight w:val="yellow"/>
        </w:rPr>
        <w:t>nbsp</w:t>
      </w:r>
      <w:proofErr w:type="spellEnd"/>
      <w:r w:rsidRPr="00A87B27">
        <w:rPr>
          <w:color w:val="00B050"/>
          <w:highlight w:val="yellow"/>
        </w:rPr>
        <w:t>;&lt;/li&gt;</w:t>
      </w:r>
    </w:p>
    <w:p w:rsidR="00534522" w:rsidRDefault="00534522" w:rsidP="003A0140">
      <w:pPr>
        <w:spacing w:after="0"/>
      </w:pPr>
    </w:p>
    <w:p w:rsidR="00306E42" w:rsidRPr="007471C1" w:rsidRDefault="00314B39" w:rsidP="003A0140">
      <w:pPr>
        <w:spacing w:after="0"/>
        <w:rPr>
          <w:highlight w:val="yellow"/>
        </w:rPr>
      </w:pPr>
      <w:r w:rsidRPr="007471C1">
        <w:rPr>
          <w:b/>
          <w:color w:val="0070C0"/>
          <w:highlight w:val="yellow"/>
          <w:u w:val="single"/>
        </w:rPr>
        <w:t>Capítulos de Livros</w:t>
      </w:r>
    </w:p>
    <w:p w:rsidR="007471C1" w:rsidRPr="007471C1" w:rsidRDefault="007471C1" w:rsidP="007471C1">
      <w:pPr>
        <w:spacing w:after="0"/>
        <w:rPr>
          <w:color w:val="00B050"/>
          <w:highlight w:val="yellow"/>
        </w:rPr>
      </w:pPr>
      <w:r w:rsidRPr="007471C1">
        <w:rPr>
          <w:color w:val="00B050"/>
          <w:highlight w:val="yellow"/>
        </w:rPr>
        <w:t>&lt;</w:t>
      </w:r>
      <w:proofErr w:type="spellStart"/>
      <w:proofErr w:type="gramStart"/>
      <w:r w:rsidRPr="007471C1">
        <w:rPr>
          <w:color w:val="00B050"/>
          <w:highlight w:val="yellow"/>
        </w:rPr>
        <w:t>ul</w:t>
      </w:r>
      <w:proofErr w:type="spellEnd"/>
      <w:proofErr w:type="gramEnd"/>
      <w:r w:rsidRPr="007471C1">
        <w:rPr>
          <w:color w:val="00B050"/>
          <w:highlight w:val="yellow"/>
        </w:rPr>
        <w:t>&gt;</w:t>
      </w:r>
    </w:p>
    <w:p w:rsidR="007471C1" w:rsidRPr="007471C1" w:rsidRDefault="007471C1" w:rsidP="007471C1">
      <w:pPr>
        <w:spacing w:after="0"/>
        <w:rPr>
          <w:highlight w:val="yellow"/>
        </w:rPr>
      </w:pPr>
      <w:r w:rsidRPr="007471C1">
        <w:rPr>
          <w:color w:val="00B050"/>
          <w:highlight w:val="yellow"/>
        </w:rPr>
        <w:t>&lt;</w:t>
      </w:r>
      <w:proofErr w:type="gramStart"/>
      <w:r w:rsidRPr="007471C1">
        <w:rPr>
          <w:color w:val="00B050"/>
          <w:highlight w:val="yellow"/>
        </w:rPr>
        <w:t>li</w:t>
      </w:r>
      <w:proofErr w:type="gramEnd"/>
      <w:r w:rsidRPr="007471C1">
        <w:rPr>
          <w:color w:val="00B050"/>
          <w:highlight w:val="yellow"/>
        </w:rPr>
        <w:t>&gt;</w:t>
      </w:r>
      <w:r w:rsidRPr="007471C1">
        <w:rPr>
          <w:highlight w:val="yellow"/>
        </w:rPr>
        <w:t xml:space="preserve">IPTU verde e os impactos para a preservação ambiental na cidade do Recife/PE. In: DANTAS, José André Wanderley; ROSENBLATT, Paulo. (Org.). </w:t>
      </w:r>
      <w:r w:rsidRPr="007471C1">
        <w:rPr>
          <w:b/>
          <w:highlight w:val="yellow"/>
        </w:rPr>
        <w:t xml:space="preserve">Direito tributário: </w:t>
      </w:r>
      <w:r w:rsidRPr="007471C1">
        <w:rPr>
          <w:highlight w:val="yellow"/>
        </w:rPr>
        <w:t xml:space="preserve">os 30 anos do Sistema Tributário Nacional na constituição: estudos em homenagem a Ricardo Lobo Torres. Recife: CEPE, 2018, v. 1, p. 183-222. Colaboração: </w:t>
      </w:r>
      <w:proofErr w:type="spellStart"/>
      <w:r w:rsidRPr="007471C1">
        <w:rPr>
          <w:highlight w:val="yellow"/>
        </w:rPr>
        <w:t>Críssia</w:t>
      </w:r>
      <w:proofErr w:type="spellEnd"/>
      <w:r w:rsidRPr="007471C1">
        <w:rPr>
          <w:highlight w:val="yellow"/>
        </w:rPr>
        <w:t xml:space="preserve"> da Silva Miranda.</w:t>
      </w:r>
      <w:r w:rsidRPr="007471C1">
        <w:rPr>
          <w:color w:val="00B050"/>
          <w:highlight w:val="yellow"/>
        </w:rPr>
        <w:t xml:space="preserve"> &lt;</w:t>
      </w:r>
      <w:proofErr w:type="spellStart"/>
      <w:proofErr w:type="gramStart"/>
      <w:r w:rsidRPr="007471C1">
        <w:rPr>
          <w:color w:val="00B050"/>
          <w:highlight w:val="yellow"/>
        </w:rPr>
        <w:t>br</w:t>
      </w:r>
      <w:proofErr w:type="spellEnd"/>
      <w:proofErr w:type="gramEnd"/>
      <w:r w:rsidRPr="007471C1">
        <w:rPr>
          <w:color w:val="00B050"/>
          <w:highlight w:val="yellow"/>
        </w:rPr>
        <w:t xml:space="preserve"> /&gt; &amp;</w:t>
      </w:r>
      <w:proofErr w:type="spellStart"/>
      <w:r w:rsidRPr="007471C1">
        <w:rPr>
          <w:color w:val="00B050"/>
          <w:highlight w:val="yellow"/>
        </w:rPr>
        <w:t>nbsp</w:t>
      </w:r>
      <w:proofErr w:type="spellEnd"/>
      <w:r w:rsidRPr="007471C1">
        <w:rPr>
          <w:color w:val="00B050"/>
          <w:highlight w:val="yellow"/>
        </w:rPr>
        <w:t>;&lt;/li&gt;</w:t>
      </w:r>
    </w:p>
    <w:p w:rsidR="007471C1" w:rsidRDefault="007471C1" w:rsidP="007471C1">
      <w:pPr>
        <w:spacing w:after="0"/>
        <w:rPr>
          <w:highlight w:val="yellow"/>
        </w:rPr>
      </w:pPr>
      <w:r w:rsidRPr="007471C1">
        <w:rPr>
          <w:highlight w:val="yellow"/>
        </w:rPr>
        <w:t>&lt;/</w:t>
      </w:r>
      <w:proofErr w:type="spellStart"/>
      <w:r w:rsidRPr="007471C1">
        <w:rPr>
          <w:highlight w:val="yellow"/>
        </w:rPr>
        <w:t>ul</w:t>
      </w:r>
      <w:proofErr w:type="spellEnd"/>
      <w:r w:rsidRPr="007471C1">
        <w:rPr>
          <w:highlight w:val="yellow"/>
        </w:rPr>
        <w:t>&gt;</w:t>
      </w:r>
    </w:p>
    <w:p w:rsidR="009D6584" w:rsidRDefault="009D6584" w:rsidP="007471C1">
      <w:pPr>
        <w:spacing w:after="0"/>
        <w:rPr>
          <w:highlight w:val="yellow"/>
        </w:rPr>
      </w:pPr>
    </w:p>
    <w:p w:rsidR="009D6584" w:rsidRPr="007471C1" w:rsidRDefault="009D6584" w:rsidP="007471C1">
      <w:pPr>
        <w:spacing w:after="0"/>
        <w:rPr>
          <w:highlight w:val="yellow"/>
        </w:rPr>
      </w:pPr>
    </w:p>
    <w:p w:rsidR="007471C1" w:rsidRPr="007471C1" w:rsidRDefault="007471C1" w:rsidP="007471C1">
      <w:pPr>
        <w:spacing w:after="0"/>
        <w:rPr>
          <w:highlight w:val="yellow"/>
        </w:rPr>
      </w:pPr>
      <w:r w:rsidRPr="007471C1">
        <w:rPr>
          <w:color w:val="00B050"/>
          <w:highlight w:val="yellow"/>
        </w:rPr>
        <w:t>&lt;</w:t>
      </w:r>
      <w:proofErr w:type="spellStart"/>
      <w:proofErr w:type="gramStart"/>
      <w:r w:rsidRPr="007471C1">
        <w:rPr>
          <w:color w:val="00B050"/>
          <w:highlight w:val="yellow"/>
        </w:rPr>
        <w:t>div</w:t>
      </w:r>
      <w:proofErr w:type="spellEnd"/>
      <w:proofErr w:type="gramEnd"/>
      <w:r w:rsidRPr="007471C1">
        <w:rPr>
          <w:color w:val="00B050"/>
          <w:highlight w:val="yellow"/>
        </w:rPr>
        <w:t xml:space="preserve">&gt;&lt;a href="images/stories/docs_pdf/biblioteca/artigos_periodicos/HelioSilvioOuremCampos/seguranca_juridica_conpedi_2016.pdf" </w:t>
      </w:r>
      <w:proofErr w:type="spellStart"/>
      <w:r w:rsidRPr="007471C1">
        <w:rPr>
          <w:color w:val="00B050"/>
          <w:highlight w:val="yellow"/>
        </w:rPr>
        <w:t>target</w:t>
      </w:r>
      <w:proofErr w:type="spellEnd"/>
      <w:r w:rsidRPr="007471C1">
        <w:rPr>
          <w:color w:val="00B050"/>
          <w:highlight w:val="yellow"/>
        </w:rPr>
        <w:t>="_</w:t>
      </w:r>
      <w:proofErr w:type="spellStart"/>
      <w:r w:rsidRPr="007471C1">
        <w:rPr>
          <w:color w:val="00B050"/>
          <w:highlight w:val="yellow"/>
        </w:rPr>
        <w:t>blank</w:t>
      </w:r>
      <w:proofErr w:type="spellEnd"/>
      <w:r w:rsidRPr="007471C1">
        <w:rPr>
          <w:color w:val="00B050"/>
          <w:highlight w:val="yellow"/>
        </w:rPr>
        <w:t>"&gt;&lt;</w:t>
      </w:r>
      <w:proofErr w:type="spellStart"/>
      <w:r w:rsidRPr="007471C1">
        <w:rPr>
          <w:color w:val="00B050"/>
          <w:highlight w:val="yellow"/>
        </w:rPr>
        <w:t>img</w:t>
      </w:r>
      <w:proofErr w:type="spellEnd"/>
      <w:r w:rsidRPr="007471C1">
        <w:rPr>
          <w:color w:val="00B050"/>
          <w:highlight w:val="yellow"/>
        </w:rPr>
        <w:t xml:space="preserve"> </w:t>
      </w:r>
      <w:proofErr w:type="spellStart"/>
      <w:r w:rsidRPr="007471C1">
        <w:rPr>
          <w:color w:val="00B050"/>
          <w:highlight w:val="yellow"/>
        </w:rPr>
        <w:t>src</w:t>
      </w:r>
      <w:proofErr w:type="spellEnd"/>
      <w:r w:rsidRPr="007471C1">
        <w:rPr>
          <w:color w:val="00B050"/>
          <w:highlight w:val="yellow"/>
        </w:rPr>
        <w:t>="</w:t>
      </w:r>
      <w:proofErr w:type="spellStart"/>
      <w:r w:rsidRPr="007471C1">
        <w:rPr>
          <w:color w:val="00B050"/>
          <w:highlight w:val="yellow"/>
        </w:rPr>
        <w:t>images</w:t>
      </w:r>
      <w:proofErr w:type="spellEnd"/>
      <w:r w:rsidRPr="007471C1">
        <w:rPr>
          <w:color w:val="00B050"/>
          <w:highlight w:val="yellow"/>
        </w:rPr>
        <w:t>/</w:t>
      </w:r>
      <w:proofErr w:type="spellStart"/>
      <w:r w:rsidRPr="007471C1">
        <w:rPr>
          <w:color w:val="00B050"/>
          <w:highlight w:val="yellow"/>
        </w:rPr>
        <w:t>stories</w:t>
      </w:r>
      <w:proofErr w:type="spellEnd"/>
      <w:r w:rsidRPr="007471C1">
        <w:rPr>
          <w:color w:val="00B050"/>
          <w:highlight w:val="yellow"/>
        </w:rPr>
        <w:t>/</w:t>
      </w:r>
      <w:proofErr w:type="spellStart"/>
      <w:r w:rsidRPr="007471C1">
        <w:rPr>
          <w:color w:val="00B050"/>
          <w:highlight w:val="yellow"/>
        </w:rPr>
        <w:t>icons</w:t>
      </w:r>
      <w:proofErr w:type="spellEnd"/>
      <w:r w:rsidRPr="007471C1">
        <w:rPr>
          <w:color w:val="00B050"/>
          <w:highlight w:val="yellow"/>
        </w:rPr>
        <w:t xml:space="preserve">/bib2.gif" </w:t>
      </w:r>
      <w:proofErr w:type="spellStart"/>
      <w:r w:rsidRPr="007471C1">
        <w:rPr>
          <w:color w:val="00B050"/>
          <w:highlight w:val="yellow"/>
        </w:rPr>
        <w:t>alt</w:t>
      </w:r>
      <w:proofErr w:type="spellEnd"/>
      <w:r w:rsidRPr="007471C1">
        <w:rPr>
          <w:color w:val="00B050"/>
          <w:highlight w:val="yellow"/>
        </w:rPr>
        <w:t xml:space="preserve">="bib2" </w:t>
      </w:r>
      <w:proofErr w:type="spellStart"/>
      <w:r w:rsidRPr="007471C1">
        <w:rPr>
          <w:color w:val="00B050"/>
          <w:highlight w:val="yellow"/>
        </w:rPr>
        <w:t>width</w:t>
      </w:r>
      <w:proofErr w:type="spellEnd"/>
      <w:r w:rsidRPr="007471C1">
        <w:rPr>
          <w:color w:val="00B050"/>
          <w:highlight w:val="yellow"/>
        </w:rPr>
        <w:t xml:space="preserve">="18" </w:t>
      </w:r>
      <w:proofErr w:type="spellStart"/>
      <w:r w:rsidRPr="007471C1">
        <w:rPr>
          <w:color w:val="00B050"/>
          <w:highlight w:val="yellow"/>
        </w:rPr>
        <w:t>height</w:t>
      </w:r>
      <w:proofErr w:type="spellEnd"/>
      <w:r w:rsidRPr="007471C1">
        <w:rPr>
          <w:color w:val="00B050"/>
          <w:highlight w:val="yellow"/>
        </w:rPr>
        <w:t xml:space="preserve">="24" </w:t>
      </w:r>
      <w:proofErr w:type="spellStart"/>
      <w:r w:rsidRPr="007471C1">
        <w:rPr>
          <w:color w:val="00B050"/>
          <w:highlight w:val="yellow"/>
        </w:rPr>
        <w:t>style</w:t>
      </w:r>
      <w:proofErr w:type="spellEnd"/>
      <w:r w:rsidRPr="007471C1">
        <w:rPr>
          <w:color w:val="00B050"/>
          <w:highlight w:val="yellow"/>
        </w:rPr>
        <w:t>="</w:t>
      </w:r>
      <w:proofErr w:type="spellStart"/>
      <w:r w:rsidRPr="007471C1">
        <w:rPr>
          <w:color w:val="00B050"/>
          <w:highlight w:val="yellow"/>
        </w:rPr>
        <w:t>margin-right</w:t>
      </w:r>
      <w:proofErr w:type="spellEnd"/>
      <w:r w:rsidRPr="007471C1">
        <w:rPr>
          <w:color w:val="00B050"/>
          <w:highlight w:val="yellow"/>
        </w:rPr>
        <w:t xml:space="preserve">: 4px; </w:t>
      </w:r>
      <w:proofErr w:type="spellStart"/>
      <w:r w:rsidRPr="007471C1">
        <w:rPr>
          <w:color w:val="00B050"/>
          <w:highlight w:val="yellow"/>
        </w:rPr>
        <w:t>margin-left</w:t>
      </w:r>
      <w:proofErr w:type="spellEnd"/>
      <w:r w:rsidRPr="007471C1">
        <w:rPr>
          <w:color w:val="00B050"/>
          <w:highlight w:val="yellow"/>
        </w:rPr>
        <w:t xml:space="preserve">: 16px; </w:t>
      </w:r>
      <w:proofErr w:type="spellStart"/>
      <w:r w:rsidRPr="007471C1">
        <w:rPr>
          <w:color w:val="00B050"/>
          <w:highlight w:val="yellow"/>
        </w:rPr>
        <w:t>float</w:t>
      </w:r>
      <w:proofErr w:type="spellEnd"/>
      <w:r w:rsidRPr="007471C1">
        <w:rPr>
          <w:color w:val="00B050"/>
          <w:highlight w:val="yellow"/>
        </w:rPr>
        <w:t xml:space="preserve">: </w:t>
      </w:r>
      <w:proofErr w:type="spellStart"/>
      <w:r w:rsidRPr="007471C1">
        <w:rPr>
          <w:color w:val="00B050"/>
          <w:highlight w:val="yellow"/>
        </w:rPr>
        <w:t>left</w:t>
      </w:r>
      <w:proofErr w:type="spellEnd"/>
      <w:r w:rsidRPr="007471C1">
        <w:rPr>
          <w:color w:val="00B050"/>
          <w:highlight w:val="yellow"/>
        </w:rPr>
        <w:t xml:space="preserve">;" </w:t>
      </w:r>
      <w:proofErr w:type="spellStart"/>
      <w:r w:rsidRPr="007471C1">
        <w:rPr>
          <w:color w:val="00B050"/>
          <w:highlight w:val="yellow"/>
        </w:rPr>
        <w:t>title</w:t>
      </w:r>
      <w:proofErr w:type="spellEnd"/>
      <w:r w:rsidRPr="007471C1">
        <w:rPr>
          <w:color w:val="00B050"/>
          <w:highlight w:val="yellow"/>
        </w:rPr>
        <w:t>="Texto na íntegra" /&gt;&lt;/a&gt;&amp;</w:t>
      </w:r>
      <w:proofErr w:type="spellStart"/>
      <w:r w:rsidRPr="007471C1">
        <w:rPr>
          <w:color w:val="00B050"/>
          <w:highlight w:val="yellow"/>
        </w:rPr>
        <w:t>nbsp</w:t>
      </w:r>
      <w:proofErr w:type="spellEnd"/>
      <w:r w:rsidRPr="007471C1">
        <w:rPr>
          <w:color w:val="00B050"/>
          <w:highlight w:val="yellow"/>
        </w:rPr>
        <w:t>;</w:t>
      </w:r>
      <w:r w:rsidRPr="007471C1">
        <w:rPr>
          <w:highlight w:val="yellow"/>
        </w:rPr>
        <w:t xml:space="preserve"> Segurança jurídica: o equilíbrio entre a liberdade e o planejamento tributário. </w:t>
      </w:r>
      <w:proofErr w:type="gramStart"/>
      <w:r w:rsidRPr="007471C1">
        <w:rPr>
          <w:highlight w:val="yellow"/>
        </w:rPr>
        <w:t>In:,</w:t>
      </w:r>
      <w:proofErr w:type="gramEnd"/>
      <w:r w:rsidRPr="007471C1">
        <w:rPr>
          <w:highlight w:val="yellow"/>
        </w:rPr>
        <w:t xml:space="preserve"> MACEI, </w:t>
      </w:r>
      <w:proofErr w:type="spellStart"/>
      <w:r w:rsidRPr="007471C1">
        <w:rPr>
          <w:highlight w:val="yellow"/>
        </w:rPr>
        <w:t>Demetrius</w:t>
      </w:r>
      <w:proofErr w:type="spellEnd"/>
      <w:r w:rsidRPr="007471C1">
        <w:rPr>
          <w:highlight w:val="yellow"/>
        </w:rPr>
        <w:t xml:space="preserve"> </w:t>
      </w:r>
      <w:proofErr w:type="spellStart"/>
      <w:r w:rsidRPr="007471C1">
        <w:rPr>
          <w:highlight w:val="yellow"/>
        </w:rPr>
        <w:t>Nichele</w:t>
      </w:r>
      <w:proofErr w:type="spellEnd"/>
      <w:r w:rsidRPr="007471C1">
        <w:rPr>
          <w:highlight w:val="yellow"/>
        </w:rPr>
        <w:t xml:space="preserve">; MEIRA, </w:t>
      </w:r>
      <w:proofErr w:type="spellStart"/>
      <w:r w:rsidRPr="007471C1">
        <w:rPr>
          <w:highlight w:val="yellow"/>
        </w:rPr>
        <w:t>Liziane</w:t>
      </w:r>
      <w:proofErr w:type="spellEnd"/>
      <w:r w:rsidRPr="007471C1">
        <w:rPr>
          <w:highlight w:val="yellow"/>
        </w:rPr>
        <w:t xml:space="preserve"> Angelotti; MURTA, Antônio Carlos Diniz (</w:t>
      </w:r>
      <w:proofErr w:type="spellStart"/>
      <w:r w:rsidRPr="007471C1">
        <w:rPr>
          <w:highlight w:val="yellow"/>
        </w:rPr>
        <w:t>Coords</w:t>
      </w:r>
      <w:proofErr w:type="spellEnd"/>
      <w:r w:rsidRPr="007471C1">
        <w:rPr>
          <w:highlight w:val="yellow"/>
        </w:rPr>
        <w:t xml:space="preserve">.). </w:t>
      </w:r>
      <w:r w:rsidRPr="007471C1">
        <w:rPr>
          <w:b/>
          <w:highlight w:val="yellow"/>
        </w:rPr>
        <w:t>Direito tributário e financeiro II</w:t>
      </w:r>
      <w:r w:rsidRPr="007471C1">
        <w:rPr>
          <w:highlight w:val="yellow"/>
        </w:rPr>
        <w:t xml:space="preserve">.  Florianópolis: CONPEDI, 2016, v. 2, p. 231-250. (XXIV Encontro Nacional do CONPEDI). Colaboração: Alana Gemara Lopes Nunes </w:t>
      </w:r>
      <w:proofErr w:type="gramStart"/>
      <w:r w:rsidRPr="007471C1">
        <w:rPr>
          <w:highlight w:val="yellow"/>
        </w:rPr>
        <w:t>Menezes.</w:t>
      </w:r>
      <w:r w:rsidRPr="007471C1">
        <w:rPr>
          <w:color w:val="00B050"/>
          <w:highlight w:val="yellow"/>
        </w:rPr>
        <w:t>&lt;</w:t>
      </w:r>
      <w:proofErr w:type="spellStart"/>
      <w:proofErr w:type="gramEnd"/>
      <w:r w:rsidRPr="007471C1">
        <w:rPr>
          <w:color w:val="00B050"/>
          <w:highlight w:val="yellow"/>
        </w:rPr>
        <w:t>br</w:t>
      </w:r>
      <w:proofErr w:type="spellEnd"/>
      <w:r w:rsidRPr="007471C1">
        <w:rPr>
          <w:color w:val="00B050"/>
          <w:highlight w:val="yellow"/>
        </w:rPr>
        <w:t xml:space="preserve"> /&gt; &amp;</w:t>
      </w:r>
      <w:proofErr w:type="spellStart"/>
      <w:r w:rsidRPr="007471C1">
        <w:rPr>
          <w:color w:val="00B050"/>
          <w:highlight w:val="yellow"/>
        </w:rPr>
        <w:t>nbsp</w:t>
      </w:r>
      <w:proofErr w:type="spellEnd"/>
      <w:r w:rsidRPr="007471C1">
        <w:rPr>
          <w:color w:val="00B050"/>
          <w:highlight w:val="yellow"/>
        </w:rPr>
        <w:t>;&lt;/</w:t>
      </w:r>
      <w:proofErr w:type="spellStart"/>
      <w:r w:rsidRPr="007471C1">
        <w:rPr>
          <w:color w:val="00B050"/>
          <w:highlight w:val="yellow"/>
        </w:rPr>
        <w:t>div</w:t>
      </w:r>
      <w:proofErr w:type="spellEnd"/>
      <w:r w:rsidRPr="007471C1">
        <w:rPr>
          <w:color w:val="00B050"/>
          <w:highlight w:val="yellow"/>
        </w:rPr>
        <w:t>&gt;</w:t>
      </w:r>
    </w:p>
    <w:p w:rsidR="007471C1" w:rsidRPr="007471C1" w:rsidRDefault="007471C1" w:rsidP="007471C1">
      <w:pPr>
        <w:spacing w:after="0"/>
        <w:rPr>
          <w:highlight w:val="yellow"/>
        </w:rPr>
      </w:pPr>
      <w:r w:rsidRPr="007471C1">
        <w:rPr>
          <w:highlight w:val="yellow"/>
        </w:rPr>
        <w:t>[</w:t>
      </w:r>
      <w:proofErr w:type="gramStart"/>
      <w:r w:rsidRPr="007471C1">
        <w:rPr>
          <w:color w:val="0070C0"/>
          <w:highlight w:val="yellow"/>
        </w:rPr>
        <w:t>já</w:t>
      </w:r>
      <w:proofErr w:type="gramEnd"/>
      <w:r w:rsidRPr="007471C1">
        <w:rPr>
          <w:color w:val="0070C0"/>
          <w:highlight w:val="yellow"/>
        </w:rPr>
        <w:t xml:space="preserve"> com PDF</w:t>
      </w:r>
      <w:r w:rsidRPr="007471C1">
        <w:rPr>
          <w:highlight w:val="yellow"/>
        </w:rPr>
        <w:t>]</w:t>
      </w:r>
    </w:p>
    <w:p w:rsidR="007471C1" w:rsidRDefault="007471C1" w:rsidP="007471C1">
      <w:pPr>
        <w:spacing w:after="0"/>
        <w:rPr>
          <w:highlight w:val="yellow"/>
        </w:rPr>
      </w:pPr>
    </w:p>
    <w:p w:rsidR="009D6584" w:rsidRPr="007471C1" w:rsidRDefault="009D6584" w:rsidP="007471C1">
      <w:pPr>
        <w:spacing w:after="0"/>
        <w:rPr>
          <w:highlight w:val="yellow"/>
        </w:rPr>
      </w:pPr>
    </w:p>
    <w:p w:rsidR="00834B28" w:rsidRPr="007471C1" w:rsidRDefault="007471C1" w:rsidP="007471C1">
      <w:pPr>
        <w:spacing w:after="0"/>
        <w:rPr>
          <w:highlight w:val="yellow"/>
        </w:rPr>
      </w:pPr>
      <w:r w:rsidRPr="007471C1">
        <w:rPr>
          <w:color w:val="00B050"/>
          <w:highlight w:val="yellow"/>
        </w:rPr>
        <w:t>&lt;</w:t>
      </w:r>
      <w:proofErr w:type="spellStart"/>
      <w:proofErr w:type="gramStart"/>
      <w:r w:rsidRPr="007471C1">
        <w:rPr>
          <w:color w:val="00B050"/>
          <w:highlight w:val="yellow"/>
        </w:rPr>
        <w:t>div</w:t>
      </w:r>
      <w:proofErr w:type="spellEnd"/>
      <w:proofErr w:type="gramEnd"/>
      <w:r w:rsidRPr="007471C1">
        <w:rPr>
          <w:color w:val="00B050"/>
          <w:highlight w:val="yellow"/>
        </w:rPr>
        <w:t xml:space="preserve">&gt;&lt;a href="images/stories/docs_pdf/biblioteca/artigos_periodicos/HelioSilvioOuremCampos/analise_do_voto_conpedi_2016.pdf" </w:t>
      </w:r>
      <w:proofErr w:type="spellStart"/>
      <w:r w:rsidRPr="007471C1">
        <w:rPr>
          <w:color w:val="00B050"/>
          <w:highlight w:val="yellow"/>
        </w:rPr>
        <w:t>target</w:t>
      </w:r>
      <w:proofErr w:type="spellEnd"/>
      <w:r w:rsidRPr="007471C1">
        <w:rPr>
          <w:color w:val="00B050"/>
          <w:highlight w:val="yellow"/>
        </w:rPr>
        <w:t>="_</w:t>
      </w:r>
      <w:proofErr w:type="spellStart"/>
      <w:r w:rsidRPr="007471C1">
        <w:rPr>
          <w:color w:val="00B050"/>
          <w:highlight w:val="yellow"/>
        </w:rPr>
        <w:t>blank</w:t>
      </w:r>
      <w:proofErr w:type="spellEnd"/>
      <w:r w:rsidRPr="007471C1">
        <w:rPr>
          <w:color w:val="00B050"/>
          <w:highlight w:val="yellow"/>
        </w:rPr>
        <w:t>"&gt;&lt;</w:t>
      </w:r>
      <w:proofErr w:type="spellStart"/>
      <w:r w:rsidRPr="007471C1">
        <w:rPr>
          <w:color w:val="00B050"/>
          <w:highlight w:val="yellow"/>
        </w:rPr>
        <w:t>img</w:t>
      </w:r>
      <w:proofErr w:type="spellEnd"/>
      <w:r w:rsidRPr="007471C1">
        <w:rPr>
          <w:color w:val="00B050"/>
          <w:highlight w:val="yellow"/>
        </w:rPr>
        <w:t xml:space="preserve"> </w:t>
      </w:r>
      <w:proofErr w:type="spellStart"/>
      <w:r w:rsidRPr="007471C1">
        <w:rPr>
          <w:color w:val="00B050"/>
          <w:highlight w:val="yellow"/>
        </w:rPr>
        <w:t>src</w:t>
      </w:r>
      <w:proofErr w:type="spellEnd"/>
      <w:r w:rsidRPr="007471C1">
        <w:rPr>
          <w:color w:val="00B050"/>
          <w:highlight w:val="yellow"/>
        </w:rPr>
        <w:t>="</w:t>
      </w:r>
      <w:proofErr w:type="spellStart"/>
      <w:r w:rsidRPr="007471C1">
        <w:rPr>
          <w:color w:val="00B050"/>
          <w:highlight w:val="yellow"/>
        </w:rPr>
        <w:t>images</w:t>
      </w:r>
      <w:proofErr w:type="spellEnd"/>
      <w:r w:rsidRPr="007471C1">
        <w:rPr>
          <w:color w:val="00B050"/>
          <w:highlight w:val="yellow"/>
        </w:rPr>
        <w:t>/</w:t>
      </w:r>
      <w:proofErr w:type="spellStart"/>
      <w:r w:rsidRPr="007471C1">
        <w:rPr>
          <w:color w:val="00B050"/>
          <w:highlight w:val="yellow"/>
        </w:rPr>
        <w:t>stories</w:t>
      </w:r>
      <w:proofErr w:type="spellEnd"/>
      <w:r w:rsidRPr="007471C1">
        <w:rPr>
          <w:color w:val="00B050"/>
          <w:highlight w:val="yellow"/>
        </w:rPr>
        <w:t>/</w:t>
      </w:r>
      <w:proofErr w:type="spellStart"/>
      <w:r w:rsidRPr="007471C1">
        <w:rPr>
          <w:color w:val="00B050"/>
          <w:highlight w:val="yellow"/>
        </w:rPr>
        <w:t>icons</w:t>
      </w:r>
      <w:proofErr w:type="spellEnd"/>
      <w:r w:rsidRPr="007471C1">
        <w:rPr>
          <w:color w:val="00B050"/>
          <w:highlight w:val="yellow"/>
        </w:rPr>
        <w:t xml:space="preserve">/bib2.gif" </w:t>
      </w:r>
      <w:proofErr w:type="spellStart"/>
      <w:r w:rsidRPr="007471C1">
        <w:rPr>
          <w:color w:val="00B050"/>
          <w:highlight w:val="yellow"/>
        </w:rPr>
        <w:t>alt</w:t>
      </w:r>
      <w:proofErr w:type="spellEnd"/>
      <w:r w:rsidRPr="007471C1">
        <w:rPr>
          <w:color w:val="00B050"/>
          <w:highlight w:val="yellow"/>
        </w:rPr>
        <w:t xml:space="preserve">="bib2" </w:t>
      </w:r>
      <w:proofErr w:type="spellStart"/>
      <w:r w:rsidRPr="007471C1">
        <w:rPr>
          <w:color w:val="00B050"/>
          <w:highlight w:val="yellow"/>
        </w:rPr>
        <w:t>width</w:t>
      </w:r>
      <w:proofErr w:type="spellEnd"/>
      <w:r w:rsidRPr="007471C1">
        <w:rPr>
          <w:color w:val="00B050"/>
          <w:highlight w:val="yellow"/>
        </w:rPr>
        <w:t xml:space="preserve">="18" </w:t>
      </w:r>
      <w:proofErr w:type="spellStart"/>
      <w:r w:rsidRPr="007471C1">
        <w:rPr>
          <w:color w:val="00B050"/>
          <w:highlight w:val="yellow"/>
        </w:rPr>
        <w:t>height</w:t>
      </w:r>
      <w:proofErr w:type="spellEnd"/>
      <w:r w:rsidRPr="007471C1">
        <w:rPr>
          <w:color w:val="00B050"/>
          <w:highlight w:val="yellow"/>
        </w:rPr>
        <w:t xml:space="preserve">="24" </w:t>
      </w:r>
      <w:proofErr w:type="spellStart"/>
      <w:r w:rsidRPr="007471C1">
        <w:rPr>
          <w:color w:val="00B050"/>
          <w:highlight w:val="yellow"/>
        </w:rPr>
        <w:t>style</w:t>
      </w:r>
      <w:proofErr w:type="spellEnd"/>
      <w:r w:rsidRPr="007471C1">
        <w:rPr>
          <w:color w:val="00B050"/>
          <w:highlight w:val="yellow"/>
        </w:rPr>
        <w:t>="</w:t>
      </w:r>
      <w:proofErr w:type="spellStart"/>
      <w:r w:rsidRPr="007471C1">
        <w:rPr>
          <w:color w:val="00B050"/>
          <w:highlight w:val="yellow"/>
        </w:rPr>
        <w:t>margin-right</w:t>
      </w:r>
      <w:proofErr w:type="spellEnd"/>
      <w:r w:rsidRPr="007471C1">
        <w:rPr>
          <w:color w:val="00B050"/>
          <w:highlight w:val="yellow"/>
        </w:rPr>
        <w:t xml:space="preserve">: 4px; </w:t>
      </w:r>
      <w:proofErr w:type="spellStart"/>
      <w:r w:rsidRPr="007471C1">
        <w:rPr>
          <w:color w:val="00B050"/>
          <w:highlight w:val="yellow"/>
        </w:rPr>
        <w:t>margin-left</w:t>
      </w:r>
      <w:proofErr w:type="spellEnd"/>
      <w:r w:rsidRPr="007471C1">
        <w:rPr>
          <w:color w:val="00B050"/>
          <w:highlight w:val="yellow"/>
        </w:rPr>
        <w:t xml:space="preserve">: 16px; </w:t>
      </w:r>
      <w:proofErr w:type="spellStart"/>
      <w:r w:rsidRPr="007471C1">
        <w:rPr>
          <w:color w:val="00B050"/>
          <w:highlight w:val="yellow"/>
        </w:rPr>
        <w:t>float</w:t>
      </w:r>
      <w:proofErr w:type="spellEnd"/>
      <w:r w:rsidRPr="007471C1">
        <w:rPr>
          <w:color w:val="00B050"/>
          <w:highlight w:val="yellow"/>
        </w:rPr>
        <w:t xml:space="preserve">: </w:t>
      </w:r>
      <w:proofErr w:type="spellStart"/>
      <w:r w:rsidRPr="007471C1">
        <w:rPr>
          <w:color w:val="00B050"/>
          <w:highlight w:val="yellow"/>
        </w:rPr>
        <w:t>left</w:t>
      </w:r>
      <w:proofErr w:type="spellEnd"/>
      <w:r w:rsidRPr="007471C1">
        <w:rPr>
          <w:color w:val="00B050"/>
          <w:highlight w:val="yellow"/>
        </w:rPr>
        <w:t xml:space="preserve">;" </w:t>
      </w:r>
      <w:proofErr w:type="spellStart"/>
      <w:r w:rsidRPr="007471C1">
        <w:rPr>
          <w:color w:val="00B050"/>
          <w:highlight w:val="yellow"/>
        </w:rPr>
        <w:t>title</w:t>
      </w:r>
      <w:proofErr w:type="spellEnd"/>
      <w:r w:rsidRPr="007471C1">
        <w:rPr>
          <w:color w:val="00B050"/>
          <w:highlight w:val="yellow"/>
        </w:rPr>
        <w:t>="Texto na íntegra" /&gt;&lt;/a&gt;&amp;</w:t>
      </w:r>
      <w:proofErr w:type="spellStart"/>
      <w:r w:rsidRPr="007471C1">
        <w:rPr>
          <w:color w:val="00B050"/>
          <w:highlight w:val="yellow"/>
        </w:rPr>
        <w:t>nbsp</w:t>
      </w:r>
      <w:proofErr w:type="spellEnd"/>
      <w:r w:rsidRPr="007471C1">
        <w:rPr>
          <w:color w:val="00B050"/>
          <w:highlight w:val="yellow"/>
        </w:rPr>
        <w:t>;</w:t>
      </w:r>
      <w:r w:rsidRPr="007471C1">
        <w:rPr>
          <w:highlight w:val="yellow"/>
        </w:rPr>
        <w:t xml:space="preserve"> Análise do voto do Ministro Moreira Alves no RE Nº 153771-0 MG, do Supremo Tribunal Federal, com base na teoria da argumentação jurídica de </w:t>
      </w:r>
      <w:proofErr w:type="spellStart"/>
      <w:r w:rsidRPr="007471C1">
        <w:rPr>
          <w:highlight w:val="yellow"/>
        </w:rPr>
        <w:t>Alexy</w:t>
      </w:r>
      <w:proofErr w:type="spellEnd"/>
      <w:r w:rsidRPr="007471C1">
        <w:rPr>
          <w:highlight w:val="yellow"/>
        </w:rPr>
        <w:t>. In: MURTA, Antônio Carlos Diniz; BUFFON, Marciano; BELTRAMI</w:t>
      </w:r>
      <w:proofErr w:type="gramStart"/>
      <w:r w:rsidRPr="007471C1">
        <w:rPr>
          <w:highlight w:val="yellow"/>
        </w:rPr>
        <w:t>, .Andrés</w:t>
      </w:r>
      <w:proofErr w:type="gramEnd"/>
      <w:r w:rsidRPr="007471C1">
        <w:rPr>
          <w:highlight w:val="yellow"/>
        </w:rPr>
        <w:t xml:space="preserve"> Javier Blanco (</w:t>
      </w:r>
      <w:proofErr w:type="spellStart"/>
      <w:r w:rsidRPr="007471C1">
        <w:rPr>
          <w:highlight w:val="yellow"/>
        </w:rPr>
        <w:t>Coords</w:t>
      </w:r>
      <w:proofErr w:type="spellEnd"/>
      <w:r w:rsidRPr="007471C1">
        <w:rPr>
          <w:highlight w:val="yellow"/>
        </w:rPr>
        <w:t xml:space="preserve">.). </w:t>
      </w:r>
      <w:r w:rsidRPr="007471C1">
        <w:rPr>
          <w:b/>
          <w:highlight w:val="yellow"/>
        </w:rPr>
        <w:t>Direito tributário e financeiro II</w:t>
      </w:r>
      <w:r w:rsidRPr="007471C1">
        <w:rPr>
          <w:highlight w:val="yellow"/>
        </w:rPr>
        <w:t xml:space="preserve">. Florianópolis: CONPEDI, 2016, v. 2, p. 214-234. (V Encontro Internacional do CONPEDI Montevidéu, Uruguai). Colaboração: Albert August Walter Van </w:t>
      </w:r>
      <w:proofErr w:type="spellStart"/>
      <w:proofErr w:type="gramStart"/>
      <w:r w:rsidRPr="007471C1">
        <w:rPr>
          <w:highlight w:val="yellow"/>
        </w:rPr>
        <w:t>Drunen</w:t>
      </w:r>
      <w:proofErr w:type="spellEnd"/>
      <w:r w:rsidRPr="007471C1">
        <w:rPr>
          <w:highlight w:val="yellow"/>
        </w:rPr>
        <w:t>.</w:t>
      </w:r>
      <w:r w:rsidRPr="007471C1">
        <w:rPr>
          <w:color w:val="00B050"/>
          <w:highlight w:val="yellow"/>
        </w:rPr>
        <w:t>&lt;</w:t>
      </w:r>
      <w:proofErr w:type="spellStart"/>
      <w:proofErr w:type="gramEnd"/>
      <w:r w:rsidRPr="007471C1">
        <w:rPr>
          <w:color w:val="00B050"/>
          <w:highlight w:val="yellow"/>
        </w:rPr>
        <w:t>br</w:t>
      </w:r>
      <w:proofErr w:type="spellEnd"/>
      <w:r w:rsidRPr="007471C1">
        <w:rPr>
          <w:color w:val="00B050"/>
          <w:highlight w:val="yellow"/>
        </w:rPr>
        <w:t xml:space="preserve"> /&gt; </w:t>
      </w:r>
      <w:r w:rsidR="00834B28" w:rsidRPr="007471C1">
        <w:rPr>
          <w:color w:val="00B050"/>
          <w:highlight w:val="yellow"/>
        </w:rPr>
        <w:t>&amp;</w:t>
      </w:r>
      <w:proofErr w:type="spellStart"/>
      <w:r w:rsidR="00834B28" w:rsidRPr="007471C1">
        <w:rPr>
          <w:color w:val="00B050"/>
          <w:highlight w:val="yellow"/>
        </w:rPr>
        <w:t>nbsp</w:t>
      </w:r>
      <w:proofErr w:type="spellEnd"/>
      <w:r w:rsidR="00834B28" w:rsidRPr="007471C1">
        <w:rPr>
          <w:color w:val="00B050"/>
          <w:highlight w:val="yellow"/>
        </w:rPr>
        <w:t>;&lt;/</w:t>
      </w:r>
      <w:proofErr w:type="spellStart"/>
      <w:r w:rsidR="00834B28" w:rsidRPr="007471C1">
        <w:rPr>
          <w:color w:val="00B050"/>
          <w:highlight w:val="yellow"/>
        </w:rPr>
        <w:t>div</w:t>
      </w:r>
      <w:proofErr w:type="spellEnd"/>
      <w:r w:rsidR="00834B28" w:rsidRPr="007471C1">
        <w:rPr>
          <w:color w:val="00B050"/>
          <w:highlight w:val="yellow"/>
        </w:rPr>
        <w:t>&gt;</w:t>
      </w:r>
    </w:p>
    <w:p w:rsidR="00314B39" w:rsidRDefault="00233CE2" w:rsidP="00314B39">
      <w:pPr>
        <w:spacing w:after="0"/>
      </w:pPr>
      <w:r w:rsidRPr="007471C1">
        <w:rPr>
          <w:highlight w:val="yellow"/>
        </w:rPr>
        <w:t>[</w:t>
      </w:r>
      <w:proofErr w:type="gramStart"/>
      <w:r w:rsidRPr="007471C1">
        <w:rPr>
          <w:color w:val="0070C0"/>
          <w:highlight w:val="yellow"/>
        </w:rPr>
        <w:t>já</w:t>
      </w:r>
      <w:proofErr w:type="gramEnd"/>
      <w:r w:rsidRPr="007471C1">
        <w:rPr>
          <w:color w:val="0070C0"/>
          <w:highlight w:val="yellow"/>
        </w:rPr>
        <w:t xml:space="preserve"> com PDF</w:t>
      </w:r>
      <w:r w:rsidRPr="007471C1">
        <w:rPr>
          <w:highlight w:val="yellow"/>
        </w:rPr>
        <w:t>]</w:t>
      </w:r>
    </w:p>
    <w:p w:rsidR="003A0140" w:rsidRDefault="003A0140" w:rsidP="003A0140">
      <w:pPr>
        <w:spacing w:after="0"/>
      </w:pPr>
    </w:p>
    <w:p w:rsidR="00D235D7" w:rsidRDefault="009B06FC" w:rsidP="00D235D7">
      <w:pPr>
        <w:spacing w:after="0"/>
      </w:pPr>
      <w:r w:rsidRPr="008E03D3">
        <w:rPr>
          <w:color w:val="FF0000"/>
          <w:highlight w:val="yellow"/>
        </w:rPr>
        <w:t xml:space="preserve">Já tem, só ajustar &gt;- </w:t>
      </w:r>
      <w:r w:rsidRPr="008E03D3">
        <w:rPr>
          <w:highlight w:val="yellow"/>
        </w:rPr>
        <w:t xml:space="preserve">O princípio da capacidade contributiva... CONPEDI, 2015. </w:t>
      </w:r>
      <w:r w:rsidR="008E03D3" w:rsidRPr="008E03D3">
        <w:rPr>
          <w:color w:val="FF0000"/>
          <w:highlight w:val="yellow"/>
        </w:rPr>
        <w:t>v. 1, p. 318-341.</w:t>
      </w:r>
      <w:r w:rsidRPr="008E03D3">
        <w:rPr>
          <w:color w:val="FF0000"/>
          <w:highlight w:val="yellow"/>
        </w:rPr>
        <w:t xml:space="preserve"> </w:t>
      </w:r>
      <w:r w:rsidR="00D235D7" w:rsidRPr="008E03D3">
        <w:rPr>
          <w:highlight w:val="yellow"/>
        </w:rPr>
        <w:t>[</w:t>
      </w:r>
      <w:proofErr w:type="gramStart"/>
      <w:r w:rsidR="00D235D7" w:rsidRPr="008E03D3">
        <w:rPr>
          <w:color w:val="0070C0"/>
          <w:highlight w:val="yellow"/>
        </w:rPr>
        <w:t>acrescentar</w:t>
      </w:r>
      <w:proofErr w:type="gramEnd"/>
      <w:r w:rsidR="00D235D7" w:rsidRPr="008E03D3">
        <w:rPr>
          <w:color w:val="0070C0"/>
          <w:highlight w:val="yellow"/>
        </w:rPr>
        <w:t xml:space="preserve"> PDF</w:t>
      </w:r>
      <w:r w:rsidR="00D235D7" w:rsidRPr="008E03D3">
        <w:rPr>
          <w:highlight w:val="yellow"/>
        </w:rPr>
        <w:t>]</w:t>
      </w:r>
    </w:p>
    <w:p w:rsidR="009B06FC" w:rsidRDefault="009B06FC" w:rsidP="009B06FC">
      <w:pPr>
        <w:spacing w:after="0"/>
      </w:pPr>
    </w:p>
    <w:p w:rsidR="009D6584" w:rsidRDefault="009D6584" w:rsidP="009B06FC">
      <w:pPr>
        <w:spacing w:after="0"/>
      </w:pPr>
    </w:p>
    <w:p w:rsidR="009D6584" w:rsidRDefault="009D6584" w:rsidP="009B06FC">
      <w:pPr>
        <w:spacing w:after="0"/>
      </w:pPr>
    </w:p>
    <w:p w:rsidR="00306E42" w:rsidRDefault="00306E42" w:rsidP="003A0140">
      <w:pPr>
        <w:spacing w:after="0"/>
      </w:pPr>
    </w:p>
    <w:p w:rsidR="00F648FE" w:rsidRDefault="003D0887" w:rsidP="00F648FE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3D0887">
        <w:rPr>
          <w:rFonts w:ascii="Palatino Linotype" w:hAnsi="Palatino Linotype"/>
          <w:b w:val="0"/>
          <w:bCs w:val="0"/>
          <w:color w:val="000000"/>
        </w:rPr>
        <w:lastRenderedPageBreak/>
        <w:t xml:space="preserve">Joaldo Karolmenig </w:t>
      </w:r>
      <w:r w:rsidR="00F648FE" w:rsidRPr="003D0887">
        <w:rPr>
          <w:rFonts w:ascii="Palatino Linotype" w:hAnsi="Palatino Linotype"/>
          <w:b w:val="0"/>
          <w:bCs w:val="0"/>
          <w:color w:val="000000"/>
        </w:rPr>
        <w:t>de Lima Cavalcanti</w:t>
      </w:r>
    </w:p>
    <w:p w:rsidR="00BC7BC4" w:rsidRPr="00BD1933" w:rsidRDefault="00C542C4" w:rsidP="003A0140">
      <w:pPr>
        <w:spacing w:after="0"/>
        <w:rPr>
          <w:b/>
          <w:highlight w:val="yellow"/>
        </w:rPr>
      </w:pPr>
      <w:r w:rsidRPr="00BD1933">
        <w:rPr>
          <w:b/>
          <w:highlight w:val="yellow"/>
        </w:rPr>
        <w:t>23ª Vara</w:t>
      </w:r>
    </w:p>
    <w:p w:rsidR="00BC7BC4" w:rsidRPr="00BD1933" w:rsidRDefault="00BC7BC4" w:rsidP="003A0140">
      <w:pPr>
        <w:spacing w:after="0"/>
        <w:rPr>
          <w:b/>
          <w:color w:val="0070C0"/>
          <w:highlight w:val="yellow"/>
          <w:u w:val="single"/>
        </w:rPr>
      </w:pPr>
      <w:r w:rsidRPr="00BD1933">
        <w:rPr>
          <w:b/>
          <w:color w:val="0070C0"/>
          <w:highlight w:val="yellow"/>
          <w:u w:val="single"/>
        </w:rPr>
        <w:t>Artigos</w:t>
      </w:r>
    </w:p>
    <w:p w:rsidR="00BD1933" w:rsidRPr="00BD1933" w:rsidRDefault="00BD1933" w:rsidP="00BD1933">
      <w:pPr>
        <w:spacing w:after="0"/>
        <w:rPr>
          <w:color w:val="00B050"/>
          <w:highlight w:val="yellow"/>
        </w:rPr>
      </w:pPr>
      <w:r w:rsidRPr="00BD1933">
        <w:rPr>
          <w:color w:val="00B050"/>
          <w:highlight w:val="yellow"/>
        </w:rPr>
        <w:t>&lt;</w:t>
      </w:r>
      <w:proofErr w:type="spellStart"/>
      <w:proofErr w:type="gramStart"/>
      <w:r w:rsidRPr="00BD1933">
        <w:rPr>
          <w:color w:val="00B050"/>
          <w:highlight w:val="yellow"/>
        </w:rPr>
        <w:t>ul</w:t>
      </w:r>
      <w:proofErr w:type="spellEnd"/>
      <w:proofErr w:type="gramEnd"/>
      <w:r w:rsidRPr="00BD1933">
        <w:rPr>
          <w:color w:val="00B050"/>
          <w:highlight w:val="yellow"/>
        </w:rPr>
        <w:t>&gt;</w:t>
      </w:r>
    </w:p>
    <w:p w:rsidR="00BD1933" w:rsidRPr="00BD1933" w:rsidRDefault="00BD1933" w:rsidP="00BD1933">
      <w:pPr>
        <w:spacing w:after="0"/>
        <w:rPr>
          <w:highlight w:val="yellow"/>
        </w:rPr>
      </w:pPr>
      <w:r w:rsidRPr="00BD1933">
        <w:rPr>
          <w:color w:val="00B050"/>
          <w:highlight w:val="yellow"/>
        </w:rPr>
        <w:t>&lt;</w:t>
      </w:r>
      <w:proofErr w:type="gramStart"/>
      <w:r w:rsidRPr="00BD1933">
        <w:rPr>
          <w:color w:val="00B050"/>
          <w:highlight w:val="yellow"/>
        </w:rPr>
        <w:t>li</w:t>
      </w:r>
      <w:proofErr w:type="gramEnd"/>
      <w:r w:rsidRPr="00BD1933">
        <w:rPr>
          <w:color w:val="00B050"/>
          <w:highlight w:val="yellow"/>
        </w:rPr>
        <w:t>&gt;</w:t>
      </w:r>
      <w:r w:rsidRPr="00BD1933">
        <w:rPr>
          <w:highlight w:val="yellow"/>
        </w:rPr>
        <w:t xml:space="preserve">Da incidência da contribuição previdenciária sobre o terço constitucional de férias gozadas. </w:t>
      </w:r>
      <w:r w:rsidRPr="00BD1933">
        <w:rPr>
          <w:b/>
          <w:highlight w:val="yellow"/>
        </w:rPr>
        <w:t>Conteúdo Jurídico</w:t>
      </w:r>
      <w:r w:rsidRPr="00BD1933">
        <w:rPr>
          <w:highlight w:val="yellow"/>
        </w:rPr>
        <w:t xml:space="preserve">, Brasília, 6 nov. 2014. Disponível em: </w:t>
      </w:r>
      <w:r w:rsidRPr="00BD1933">
        <w:rPr>
          <w:color w:val="0070C0"/>
          <w:highlight w:val="yellow"/>
        </w:rPr>
        <w:t>&lt;a href="</w:t>
      </w:r>
      <w:hyperlink r:id="rId28" w:history="1">
        <w:r w:rsidRPr="00BD1933">
          <w:rPr>
            <w:rStyle w:val="Hyperlink"/>
            <w:color w:val="0070C0"/>
            <w:highlight w:val="yellow"/>
          </w:rPr>
          <w:t>https://conteudojuridico.com.br/consulta/Artigos/41538/da-incidencia-da-contribuicao-previdenciaria-sobre-o-terco-constitucional-de-ferias-gozadas</w:t>
        </w:r>
      </w:hyperlink>
      <w:r w:rsidRPr="00BD1933">
        <w:rPr>
          <w:color w:val="0070C0"/>
          <w:highlight w:val="yellow"/>
        </w:rPr>
        <w:t xml:space="preserve">" </w:t>
      </w:r>
      <w:proofErr w:type="spellStart"/>
      <w:r w:rsidRPr="00BD1933">
        <w:rPr>
          <w:color w:val="0070C0"/>
          <w:highlight w:val="yellow"/>
        </w:rPr>
        <w:t>target</w:t>
      </w:r>
      <w:proofErr w:type="spellEnd"/>
      <w:r w:rsidRPr="00BD1933">
        <w:rPr>
          <w:color w:val="0070C0"/>
          <w:highlight w:val="yellow"/>
        </w:rPr>
        <w:t>="_</w:t>
      </w:r>
      <w:proofErr w:type="spellStart"/>
      <w:r w:rsidRPr="00BD1933">
        <w:rPr>
          <w:color w:val="0070C0"/>
          <w:highlight w:val="yellow"/>
        </w:rPr>
        <w:t>blank</w:t>
      </w:r>
      <w:proofErr w:type="spellEnd"/>
      <w:r w:rsidRPr="00BD1933">
        <w:rPr>
          <w:color w:val="0070C0"/>
          <w:highlight w:val="yellow"/>
        </w:rPr>
        <w:t xml:space="preserve">" </w:t>
      </w:r>
      <w:proofErr w:type="spellStart"/>
      <w:r w:rsidRPr="00BD1933">
        <w:rPr>
          <w:color w:val="0070C0"/>
          <w:highlight w:val="yellow"/>
        </w:rPr>
        <w:t>rel</w:t>
      </w:r>
      <w:proofErr w:type="spellEnd"/>
      <w:r w:rsidRPr="00BD1933">
        <w:rPr>
          <w:color w:val="0070C0"/>
          <w:highlight w:val="yellow"/>
        </w:rPr>
        <w:t>="</w:t>
      </w:r>
      <w:proofErr w:type="spellStart"/>
      <w:r w:rsidRPr="00BD1933">
        <w:rPr>
          <w:color w:val="0070C0"/>
          <w:highlight w:val="yellow"/>
        </w:rPr>
        <w:t>noopener</w:t>
      </w:r>
      <w:proofErr w:type="spellEnd"/>
      <w:r w:rsidRPr="00BD1933">
        <w:rPr>
          <w:color w:val="0070C0"/>
          <w:highlight w:val="yellow"/>
        </w:rPr>
        <w:t>"&gt;&lt;</w:t>
      </w:r>
      <w:proofErr w:type="spellStart"/>
      <w:r w:rsidRPr="00BD1933">
        <w:rPr>
          <w:color w:val="0070C0"/>
          <w:highlight w:val="yellow"/>
        </w:rPr>
        <w:t>span</w:t>
      </w:r>
      <w:proofErr w:type="spellEnd"/>
      <w:r w:rsidRPr="00BD1933">
        <w:rPr>
          <w:color w:val="0070C0"/>
          <w:highlight w:val="yellow"/>
        </w:rPr>
        <w:t xml:space="preserve"> </w:t>
      </w:r>
      <w:proofErr w:type="spellStart"/>
      <w:r w:rsidRPr="00BD1933">
        <w:rPr>
          <w:color w:val="0070C0"/>
          <w:highlight w:val="yellow"/>
        </w:rPr>
        <w:t>style</w:t>
      </w:r>
      <w:proofErr w:type="spellEnd"/>
      <w:r w:rsidRPr="00BD1933">
        <w:rPr>
          <w:color w:val="0070C0"/>
          <w:highlight w:val="yellow"/>
        </w:rPr>
        <w:t xml:space="preserve">="color: #3366ff;"&gt; </w:t>
      </w:r>
      <w:hyperlink r:id="rId29" w:history="1">
        <w:r w:rsidRPr="00BD1933">
          <w:rPr>
            <w:rStyle w:val="Hyperlink"/>
            <w:color w:val="0070C0"/>
            <w:highlight w:val="yellow"/>
          </w:rPr>
          <w:t>https://conteudojuridico.com.br/consulta/Artigos/41538/da-incidencia-da-contribuicao-previdenciaria-sobre-o-terco-constitucional-de-ferias-gozadas</w:t>
        </w:r>
      </w:hyperlink>
      <w:r w:rsidRPr="00BD1933">
        <w:rPr>
          <w:color w:val="0070C0"/>
          <w:highlight w:val="yellow"/>
        </w:rPr>
        <w:t xml:space="preserve"> &lt;/</w:t>
      </w:r>
      <w:proofErr w:type="spellStart"/>
      <w:r w:rsidRPr="00BD1933">
        <w:rPr>
          <w:color w:val="0070C0"/>
          <w:highlight w:val="yellow"/>
        </w:rPr>
        <w:t>span</w:t>
      </w:r>
      <w:proofErr w:type="spellEnd"/>
      <w:r w:rsidRPr="00BD1933">
        <w:rPr>
          <w:color w:val="0070C0"/>
          <w:highlight w:val="yellow"/>
        </w:rPr>
        <w:t>&gt;&lt;/a&gt;</w:t>
      </w:r>
      <w:r w:rsidRPr="00BD1933">
        <w:rPr>
          <w:color w:val="00B050"/>
          <w:highlight w:val="yellow"/>
        </w:rPr>
        <w:t>&lt;</w:t>
      </w:r>
      <w:proofErr w:type="spellStart"/>
      <w:r w:rsidRPr="00BD1933">
        <w:rPr>
          <w:color w:val="00B050"/>
          <w:highlight w:val="yellow"/>
        </w:rPr>
        <w:t>br</w:t>
      </w:r>
      <w:proofErr w:type="spellEnd"/>
      <w:r w:rsidRPr="00BD1933">
        <w:rPr>
          <w:color w:val="00B050"/>
          <w:highlight w:val="yellow"/>
        </w:rPr>
        <w:t xml:space="preserve"> /&gt; &amp;</w:t>
      </w:r>
      <w:proofErr w:type="spellStart"/>
      <w:r w:rsidRPr="00BD1933">
        <w:rPr>
          <w:color w:val="00B050"/>
          <w:highlight w:val="yellow"/>
        </w:rPr>
        <w:t>nbsp</w:t>
      </w:r>
      <w:proofErr w:type="spellEnd"/>
      <w:r w:rsidRPr="00BD1933">
        <w:rPr>
          <w:color w:val="00B050"/>
          <w:highlight w:val="yellow"/>
        </w:rPr>
        <w:t>;&lt;/li&gt;</w:t>
      </w:r>
    </w:p>
    <w:p w:rsidR="00BD1933" w:rsidRPr="00BD1933" w:rsidRDefault="00BD1933" w:rsidP="00BD1933">
      <w:pPr>
        <w:spacing w:after="0"/>
        <w:rPr>
          <w:highlight w:val="yellow"/>
        </w:rPr>
      </w:pPr>
      <w:r w:rsidRPr="00BD1933">
        <w:rPr>
          <w:highlight w:val="yellow"/>
        </w:rPr>
        <w:t xml:space="preserve"> </w:t>
      </w:r>
    </w:p>
    <w:p w:rsidR="00BD1933" w:rsidRPr="00BD1933" w:rsidRDefault="00BD1933" w:rsidP="00BD1933">
      <w:pPr>
        <w:spacing w:after="0"/>
        <w:rPr>
          <w:highlight w:val="yellow"/>
        </w:rPr>
      </w:pPr>
      <w:r w:rsidRPr="00BD1933">
        <w:rPr>
          <w:color w:val="00B050"/>
          <w:highlight w:val="yellow"/>
        </w:rPr>
        <w:t>&lt;</w:t>
      </w:r>
      <w:proofErr w:type="gramStart"/>
      <w:r w:rsidRPr="00BD1933">
        <w:rPr>
          <w:color w:val="00B050"/>
          <w:highlight w:val="yellow"/>
        </w:rPr>
        <w:t>li</w:t>
      </w:r>
      <w:proofErr w:type="gramEnd"/>
      <w:r w:rsidRPr="00BD1933">
        <w:rPr>
          <w:color w:val="00B050"/>
          <w:highlight w:val="yellow"/>
        </w:rPr>
        <w:t>&gt;</w:t>
      </w:r>
      <w:r w:rsidRPr="00BD1933">
        <w:rPr>
          <w:highlight w:val="yellow"/>
        </w:rPr>
        <w:t xml:space="preserve">Prescrição de fundo de direito no Direito Previdenciário. </w:t>
      </w:r>
      <w:r w:rsidRPr="00BD1933">
        <w:rPr>
          <w:b/>
          <w:highlight w:val="yellow"/>
        </w:rPr>
        <w:t>Conteúdo Jurídico</w:t>
      </w:r>
      <w:r w:rsidRPr="00BD1933">
        <w:rPr>
          <w:highlight w:val="yellow"/>
        </w:rPr>
        <w:t xml:space="preserve">, Brasília, 12 fev. 2014. Disponível em: </w:t>
      </w:r>
    </w:p>
    <w:p w:rsidR="00BD1933" w:rsidRPr="00BD1933" w:rsidRDefault="00BD1933" w:rsidP="00BD1933">
      <w:pPr>
        <w:spacing w:after="0"/>
        <w:rPr>
          <w:color w:val="00B050"/>
          <w:highlight w:val="yellow"/>
          <w:lang w:val="en-AU"/>
        </w:rPr>
      </w:pPr>
      <w:r w:rsidRPr="00BD1933">
        <w:rPr>
          <w:color w:val="0070C0"/>
          <w:highlight w:val="yellow"/>
          <w:lang w:val="en-AU"/>
        </w:rPr>
        <w:t>&lt;a href="</w:t>
      </w:r>
      <w:hyperlink r:id="rId30" w:history="1">
        <w:r w:rsidRPr="00BD1933">
          <w:rPr>
            <w:rStyle w:val="Hyperlink"/>
            <w:color w:val="0070C0"/>
            <w:highlight w:val="yellow"/>
            <w:lang w:val="en-AU"/>
          </w:rPr>
          <w:t>https://conteudojuridico.com.br/consulta/Artigos/38293/prescricao-de-fundo-de-direito-no-direito-previdenciario</w:t>
        </w:r>
      </w:hyperlink>
      <w:r w:rsidRPr="00BD1933">
        <w:rPr>
          <w:color w:val="0070C0"/>
          <w:highlight w:val="yellow"/>
          <w:lang w:val="en-AU"/>
        </w:rPr>
        <w:t xml:space="preserve">" target="_blank" </w:t>
      </w:r>
      <w:proofErr w:type="spellStart"/>
      <w:r w:rsidRPr="00BD1933">
        <w:rPr>
          <w:color w:val="0070C0"/>
          <w:highlight w:val="yellow"/>
          <w:lang w:val="en-AU"/>
        </w:rPr>
        <w:t>rel</w:t>
      </w:r>
      <w:proofErr w:type="spellEnd"/>
      <w:r w:rsidRPr="00BD1933">
        <w:rPr>
          <w:color w:val="0070C0"/>
          <w:highlight w:val="yellow"/>
          <w:lang w:val="en-AU"/>
        </w:rPr>
        <w:t>="</w:t>
      </w:r>
      <w:proofErr w:type="spellStart"/>
      <w:r w:rsidRPr="00BD1933">
        <w:rPr>
          <w:color w:val="0070C0"/>
          <w:highlight w:val="yellow"/>
          <w:lang w:val="en-AU"/>
        </w:rPr>
        <w:t>noopener</w:t>
      </w:r>
      <w:proofErr w:type="spellEnd"/>
      <w:r w:rsidRPr="00BD1933">
        <w:rPr>
          <w:color w:val="0070C0"/>
          <w:highlight w:val="yellow"/>
          <w:lang w:val="en-AU"/>
        </w:rPr>
        <w:t>"&gt;&lt;span style="</w:t>
      </w:r>
      <w:proofErr w:type="spellStart"/>
      <w:r w:rsidRPr="00BD1933">
        <w:rPr>
          <w:color w:val="0070C0"/>
          <w:highlight w:val="yellow"/>
          <w:lang w:val="en-AU"/>
        </w:rPr>
        <w:t>color</w:t>
      </w:r>
      <w:proofErr w:type="spellEnd"/>
      <w:r w:rsidRPr="00BD1933">
        <w:rPr>
          <w:color w:val="0070C0"/>
          <w:highlight w:val="yellow"/>
          <w:lang w:val="en-AU"/>
        </w:rPr>
        <w:t xml:space="preserve">: #3366ff;"&gt; </w:t>
      </w:r>
      <w:hyperlink r:id="rId31" w:history="1">
        <w:r w:rsidRPr="00BD1933">
          <w:rPr>
            <w:rStyle w:val="Hyperlink"/>
            <w:color w:val="0070C0"/>
            <w:highlight w:val="yellow"/>
            <w:lang w:val="en-AU"/>
          </w:rPr>
          <w:t>https://conteudojuridico.com.br/consulta/Artigos/38293/prescricao-de-fundo-de-direito-no-direito-previdenciario</w:t>
        </w:r>
      </w:hyperlink>
      <w:r w:rsidRPr="00BD1933">
        <w:rPr>
          <w:color w:val="0070C0"/>
          <w:highlight w:val="yellow"/>
          <w:lang w:val="en-AU"/>
        </w:rPr>
        <w:t xml:space="preserve"> &lt;/span&gt;&lt;/a&gt;</w:t>
      </w:r>
      <w:r w:rsidRPr="00BD1933">
        <w:rPr>
          <w:color w:val="00B050"/>
          <w:highlight w:val="yellow"/>
          <w:lang w:val="en-AU"/>
        </w:rPr>
        <w:t>&lt;</w:t>
      </w:r>
      <w:proofErr w:type="spellStart"/>
      <w:r w:rsidRPr="00BD1933">
        <w:rPr>
          <w:color w:val="00B050"/>
          <w:highlight w:val="yellow"/>
          <w:lang w:val="en-AU"/>
        </w:rPr>
        <w:t>br</w:t>
      </w:r>
      <w:proofErr w:type="spellEnd"/>
      <w:r w:rsidRPr="00BD1933">
        <w:rPr>
          <w:color w:val="00B050"/>
          <w:highlight w:val="yellow"/>
          <w:lang w:val="en-AU"/>
        </w:rPr>
        <w:t xml:space="preserve"> /&gt; &amp;</w:t>
      </w:r>
      <w:proofErr w:type="spellStart"/>
      <w:r w:rsidRPr="00BD1933">
        <w:rPr>
          <w:color w:val="00B050"/>
          <w:highlight w:val="yellow"/>
          <w:lang w:val="en-AU"/>
        </w:rPr>
        <w:t>nbsp</w:t>
      </w:r>
      <w:proofErr w:type="spellEnd"/>
      <w:r w:rsidRPr="00BD1933">
        <w:rPr>
          <w:color w:val="00B050"/>
          <w:highlight w:val="yellow"/>
          <w:lang w:val="en-AU"/>
        </w:rPr>
        <w:t>;&lt;/li&gt;</w:t>
      </w:r>
    </w:p>
    <w:p w:rsidR="00BD1933" w:rsidRPr="00BD1933" w:rsidRDefault="00BD1933" w:rsidP="00BD1933">
      <w:pPr>
        <w:spacing w:after="0"/>
        <w:rPr>
          <w:color w:val="0070C0"/>
          <w:highlight w:val="yellow"/>
        </w:rPr>
      </w:pPr>
      <w:r w:rsidRPr="00BD1933">
        <w:rPr>
          <w:color w:val="00B050"/>
          <w:highlight w:val="yellow"/>
        </w:rPr>
        <w:t>&lt;/</w:t>
      </w:r>
      <w:proofErr w:type="spellStart"/>
      <w:r w:rsidRPr="00BD1933">
        <w:rPr>
          <w:color w:val="00B050"/>
          <w:highlight w:val="yellow"/>
        </w:rPr>
        <w:t>ul</w:t>
      </w:r>
      <w:proofErr w:type="spellEnd"/>
      <w:r w:rsidRPr="00BD1933">
        <w:rPr>
          <w:color w:val="00B050"/>
          <w:highlight w:val="yellow"/>
        </w:rPr>
        <w:t>&gt;</w:t>
      </w:r>
    </w:p>
    <w:p w:rsidR="005542FD" w:rsidRDefault="005542FD" w:rsidP="003A0140">
      <w:pPr>
        <w:spacing w:after="0"/>
      </w:pPr>
    </w:p>
    <w:p w:rsidR="00A73400" w:rsidRDefault="00A73400" w:rsidP="003A0140">
      <w:pPr>
        <w:spacing w:after="0"/>
      </w:pPr>
    </w:p>
    <w:p w:rsidR="00A73400" w:rsidRPr="00A73400" w:rsidRDefault="00A73400" w:rsidP="003A0140">
      <w:pPr>
        <w:spacing w:after="0"/>
      </w:pPr>
    </w:p>
    <w:p w:rsidR="00A75889" w:rsidRDefault="00A75889" w:rsidP="00A75889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Jorge André de Carvalho Mendonça</w:t>
      </w:r>
    </w:p>
    <w:p w:rsidR="00A73400" w:rsidRDefault="00A73400" w:rsidP="00A75889">
      <w:pPr>
        <w:spacing w:after="0"/>
        <w:rPr>
          <w:b/>
          <w:color w:val="0070C0"/>
          <w:highlight w:val="yellow"/>
          <w:u w:val="single"/>
        </w:rPr>
      </w:pPr>
    </w:p>
    <w:p w:rsidR="00A75889" w:rsidRPr="00F34903" w:rsidRDefault="00A75889" w:rsidP="00A75889">
      <w:pPr>
        <w:spacing w:after="0"/>
        <w:rPr>
          <w:highlight w:val="yellow"/>
        </w:rPr>
      </w:pPr>
      <w:r w:rsidRPr="00F34903">
        <w:rPr>
          <w:b/>
          <w:color w:val="0070C0"/>
          <w:highlight w:val="yellow"/>
          <w:u w:val="single"/>
        </w:rPr>
        <w:t>Capítulo de Livro</w:t>
      </w:r>
    </w:p>
    <w:p w:rsidR="00F34903" w:rsidRDefault="00F34903" w:rsidP="00F34903">
      <w:pPr>
        <w:spacing w:after="0"/>
      </w:pPr>
      <w:r w:rsidRPr="00F34903">
        <w:rPr>
          <w:color w:val="00B050"/>
          <w:highlight w:val="yellow"/>
        </w:rPr>
        <w:t>&lt;</w:t>
      </w:r>
      <w:proofErr w:type="gramStart"/>
      <w:r w:rsidRPr="00F34903">
        <w:rPr>
          <w:color w:val="00B050"/>
          <w:highlight w:val="yellow"/>
        </w:rPr>
        <w:t>li</w:t>
      </w:r>
      <w:proofErr w:type="gramEnd"/>
      <w:r w:rsidRPr="00F34903">
        <w:rPr>
          <w:color w:val="00B050"/>
          <w:highlight w:val="yellow"/>
        </w:rPr>
        <w:t>&gt;</w:t>
      </w:r>
      <w:r w:rsidRPr="00F34903">
        <w:rPr>
          <w:highlight w:val="yellow"/>
        </w:rPr>
        <w:t xml:space="preserve">A forma de julgamento dos tribunais superiores brasileiros e a doutrina dos precedentes obrigatórios: um estudo de idênticos casos concretos. In: NERY JUNIOR, Nelson; ALVIM, Teresa Arruda (Coord.). </w:t>
      </w:r>
      <w:r w:rsidRPr="00F34903">
        <w:rPr>
          <w:b/>
          <w:highlight w:val="yellow"/>
        </w:rPr>
        <w:t>Aspectos polêmicos dos recursos cíveis e assuntos afins</w:t>
      </w:r>
      <w:r w:rsidRPr="00F34903">
        <w:rPr>
          <w:highlight w:val="yellow"/>
        </w:rPr>
        <w:t>. São Paulo: Revista dos Tribunais, 2017. p. 251-276.</w:t>
      </w:r>
      <w:r w:rsidRPr="00F34903">
        <w:rPr>
          <w:color w:val="00B050"/>
          <w:highlight w:val="yellow"/>
        </w:rPr>
        <w:t xml:space="preserve"> &lt;</w:t>
      </w:r>
      <w:proofErr w:type="spellStart"/>
      <w:proofErr w:type="gramStart"/>
      <w:r w:rsidRPr="00F34903">
        <w:rPr>
          <w:color w:val="00B050"/>
          <w:highlight w:val="yellow"/>
        </w:rPr>
        <w:t>br</w:t>
      </w:r>
      <w:proofErr w:type="spellEnd"/>
      <w:proofErr w:type="gramEnd"/>
      <w:r w:rsidRPr="00F34903">
        <w:rPr>
          <w:color w:val="00B050"/>
          <w:highlight w:val="yellow"/>
        </w:rPr>
        <w:t xml:space="preserve"> /&gt; &amp;</w:t>
      </w:r>
      <w:proofErr w:type="spellStart"/>
      <w:r w:rsidRPr="00F34903">
        <w:rPr>
          <w:color w:val="00B050"/>
          <w:highlight w:val="yellow"/>
        </w:rPr>
        <w:t>nbsp</w:t>
      </w:r>
      <w:proofErr w:type="spellEnd"/>
      <w:r w:rsidRPr="00F34903">
        <w:rPr>
          <w:color w:val="00B050"/>
          <w:highlight w:val="yellow"/>
        </w:rPr>
        <w:t>;&lt;/li&gt;</w:t>
      </w:r>
    </w:p>
    <w:p w:rsidR="00A75889" w:rsidRDefault="00A75889" w:rsidP="003A0140">
      <w:pPr>
        <w:spacing w:after="0"/>
      </w:pPr>
    </w:p>
    <w:p w:rsidR="006A69C1" w:rsidRDefault="006A69C1" w:rsidP="003A0140">
      <w:pPr>
        <w:spacing w:after="0"/>
      </w:pPr>
    </w:p>
    <w:p w:rsidR="00A73400" w:rsidRDefault="00A73400" w:rsidP="003A0140">
      <w:pPr>
        <w:spacing w:after="0"/>
      </w:pPr>
    </w:p>
    <w:p w:rsidR="001250F3" w:rsidRDefault="001250F3" w:rsidP="003A0140">
      <w:pPr>
        <w:spacing w:after="0"/>
      </w:pPr>
    </w:p>
    <w:p w:rsidR="00A73400" w:rsidRDefault="00A73400" w:rsidP="003A0140">
      <w:pPr>
        <w:spacing w:after="0"/>
      </w:pPr>
    </w:p>
    <w:p w:rsidR="00F648FE" w:rsidRDefault="00F648FE" w:rsidP="00F648FE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8F64EA">
        <w:rPr>
          <w:rFonts w:ascii="Palatino Linotype" w:hAnsi="Palatino Linotype"/>
          <w:b w:val="0"/>
          <w:bCs w:val="0"/>
          <w:color w:val="000000"/>
        </w:rPr>
        <w:t>Katherine Bezerra Carvalho de Melo</w:t>
      </w:r>
    </w:p>
    <w:p w:rsidR="002A6C14" w:rsidRPr="008128FA" w:rsidRDefault="00C542C4" w:rsidP="003A0140">
      <w:pPr>
        <w:spacing w:after="0"/>
        <w:rPr>
          <w:b/>
          <w:highlight w:val="yellow"/>
        </w:rPr>
      </w:pPr>
      <w:r w:rsidRPr="008128FA">
        <w:rPr>
          <w:b/>
          <w:highlight w:val="yellow"/>
        </w:rPr>
        <w:t>31ª Vara</w:t>
      </w:r>
    </w:p>
    <w:p w:rsidR="003F70E8" w:rsidRPr="008128FA" w:rsidRDefault="003F70E8" w:rsidP="003A0140">
      <w:pPr>
        <w:spacing w:after="0"/>
        <w:rPr>
          <w:highlight w:val="yellow"/>
        </w:rPr>
      </w:pPr>
      <w:r w:rsidRPr="008128FA">
        <w:rPr>
          <w:b/>
          <w:color w:val="0070C0"/>
          <w:highlight w:val="yellow"/>
          <w:u w:val="single"/>
        </w:rPr>
        <w:t>Artigo</w:t>
      </w:r>
      <w:r w:rsidR="003B18BA" w:rsidRPr="008128FA">
        <w:rPr>
          <w:b/>
          <w:color w:val="0070C0"/>
          <w:highlight w:val="yellow"/>
          <w:u w:val="single"/>
        </w:rPr>
        <w:t>s</w:t>
      </w:r>
    </w:p>
    <w:p w:rsidR="008128FA" w:rsidRPr="008128FA" w:rsidRDefault="008128FA" w:rsidP="008128FA">
      <w:pPr>
        <w:spacing w:after="0"/>
        <w:rPr>
          <w:color w:val="00B050"/>
          <w:highlight w:val="yellow"/>
        </w:rPr>
      </w:pPr>
      <w:r w:rsidRPr="008128FA">
        <w:rPr>
          <w:color w:val="00B050"/>
          <w:highlight w:val="yellow"/>
        </w:rPr>
        <w:t>&lt;</w:t>
      </w:r>
      <w:proofErr w:type="spellStart"/>
      <w:proofErr w:type="gramStart"/>
      <w:r w:rsidRPr="008128FA">
        <w:rPr>
          <w:color w:val="00B050"/>
          <w:highlight w:val="yellow"/>
        </w:rPr>
        <w:t>ul</w:t>
      </w:r>
      <w:proofErr w:type="spellEnd"/>
      <w:proofErr w:type="gramEnd"/>
      <w:r w:rsidRPr="008128FA">
        <w:rPr>
          <w:color w:val="00B050"/>
          <w:highlight w:val="yellow"/>
        </w:rPr>
        <w:t>&gt;</w:t>
      </w:r>
    </w:p>
    <w:p w:rsidR="008128FA" w:rsidRPr="008128FA" w:rsidRDefault="008128FA" w:rsidP="008128FA">
      <w:pPr>
        <w:spacing w:after="0"/>
        <w:rPr>
          <w:highlight w:val="yellow"/>
        </w:rPr>
      </w:pPr>
      <w:r w:rsidRPr="008128FA">
        <w:rPr>
          <w:color w:val="00B050"/>
          <w:highlight w:val="yellow"/>
        </w:rPr>
        <w:t>&lt;</w:t>
      </w:r>
      <w:proofErr w:type="gramStart"/>
      <w:r w:rsidRPr="008128FA">
        <w:rPr>
          <w:color w:val="00B050"/>
          <w:highlight w:val="yellow"/>
        </w:rPr>
        <w:t>li</w:t>
      </w:r>
      <w:proofErr w:type="gramEnd"/>
      <w:r w:rsidRPr="008128FA">
        <w:rPr>
          <w:color w:val="00B050"/>
          <w:highlight w:val="yellow"/>
        </w:rPr>
        <w:t>&gt;</w:t>
      </w:r>
      <w:r w:rsidRPr="008128FA">
        <w:rPr>
          <w:highlight w:val="yellow"/>
        </w:rPr>
        <w:t xml:space="preserve">A crise de eficácia do tipo penal de lavagem de dinheiro promovida por “organizações criminosas”. </w:t>
      </w:r>
      <w:r w:rsidRPr="008128FA">
        <w:rPr>
          <w:b/>
          <w:highlight w:val="yellow"/>
        </w:rPr>
        <w:t xml:space="preserve">Jus </w:t>
      </w:r>
      <w:proofErr w:type="spellStart"/>
      <w:proofErr w:type="gramStart"/>
      <w:r w:rsidRPr="008128FA">
        <w:rPr>
          <w:b/>
          <w:highlight w:val="yellow"/>
        </w:rPr>
        <w:t>Navigandi</w:t>
      </w:r>
      <w:proofErr w:type="spellEnd"/>
      <w:r w:rsidRPr="008128FA">
        <w:rPr>
          <w:highlight w:val="yellow"/>
        </w:rPr>
        <w:t>,  Teresina</w:t>
      </w:r>
      <w:proofErr w:type="gramEnd"/>
      <w:r w:rsidRPr="008128FA">
        <w:rPr>
          <w:highlight w:val="yellow"/>
        </w:rPr>
        <w:t xml:space="preserve">, a. 20, n. 4258, ago. 2015. Disponível em: </w:t>
      </w:r>
      <w:r w:rsidRPr="008128FA">
        <w:rPr>
          <w:color w:val="0070C0"/>
          <w:highlight w:val="yellow"/>
        </w:rPr>
        <w:t xml:space="preserve">&lt;a </w:t>
      </w:r>
      <w:proofErr w:type="spellStart"/>
      <w:r w:rsidRPr="008128FA">
        <w:rPr>
          <w:color w:val="0070C0"/>
          <w:highlight w:val="yellow"/>
        </w:rPr>
        <w:t>href</w:t>
      </w:r>
      <w:proofErr w:type="spellEnd"/>
      <w:r w:rsidRPr="008128FA">
        <w:rPr>
          <w:color w:val="0070C0"/>
          <w:highlight w:val="yellow"/>
        </w:rPr>
        <w:t>="</w:t>
      </w:r>
      <w:hyperlink r:id="rId32" w:history="1">
        <w:r w:rsidRPr="008128FA">
          <w:rPr>
            <w:rStyle w:val="Hyperlink"/>
            <w:color w:val="0070C0"/>
            <w:highlight w:val="yellow"/>
          </w:rPr>
          <w:t>https://jus.com.br/artigos/30970</w:t>
        </w:r>
      </w:hyperlink>
      <w:r w:rsidRPr="008128FA">
        <w:rPr>
          <w:color w:val="0070C0"/>
          <w:highlight w:val="yellow"/>
        </w:rPr>
        <w:t xml:space="preserve">" </w:t>
      </w:r>
      <w:proofErr w:type="spellStart"/>
      <w:r w:rsidRPr="008128FA">
        <w:rPr>
          <w:color w:val="0070C0"/>
          <w:highlight w:val="yellow"/>
        </w:rPr>
        <w:t>target</w:t>
      </w:r>
      <w:proofErr w:type="spellEnd"/>
      <w:r w:rsidRPr="008128FA">
        <w:rPr>
          <w:color w:val="0070C0"/>
          <w:highlight w:val="yellow"/>
        </w:rPr>
        <w:t>="_</w:t>
      </w:r>
      <w:proofErr w:type="spellStart"/>
      <w:r w:rsidRPr="008128FA">
        <w:rPr>
          <w:color w:val="0070C0"/>
          <w:highlight w:val="yellow"/>
        </w:rPr>
        <w:t>blank</w:t>
      </w:r>
      <w:proofErr w:type="spellEnd"/>
      <w:r w:rsidRPr="008128FA">
        <w:rPr>
          <w:color w:val="0070C0"/>
          <w:highlight w:val="yellow"/>
        </w:rPr>
        <w:t xml:space="preserve">" </w:t>
      </w:r>
      <w:proofErr w:type="spellStart"/>
      <w:r w:rsidRPr="008128FA">
        <w:rPr>
          <w:color w:val="0070C0"/>
          <w:highlight w:val="yellow"/>
        </w:rPr>
        <w:t>rel</w:t>
      </w:r>
      <w:proofErr w:type="spellEnd"/>
      <w:r w:rsidRPr="008128FA">
        <w:rPr>
          <w:color w:val="0070C0"/>
          <w:highlight w:val="yellow"/>
        </w:rPr>
        <w:t>="</w:t>
      </w:r>
      <w:proofErr w:type="spellStart"/>
      <w:r w:rsidRPr="008128FA">
        <w:rPr>
          <w:color w:val="0070C0"/>
          <w:highlight w:val="yellow"/>
        </w:rPr>
        <w:t>noopener</w:t>
      </w:r>
      <w:proofErr w:type="spellEnd"/>
      <w:r w:rsidRPr="008128FA">
        <w:rPr>
          <w:color w:val="0070C0"/>
          <w:highlight w:val="yellow"/>
        </w:rPr>
        <w:t>"&gt;&lt;</w:t>
      </w:r>
      <w:proofErr w:type="spellStart"/>
      <w:r w:rsidRPr="008128FA">
        <w:rPr>
          <w:color w:val="0070C0"/>
          <w:highlight w:val="yellow"/>
        </w:rPr>
        <w:t>span</w:t>
      </w:r>
      <w:proofErr w:type="spellEnd"/>
      <w:r w:rsidRPr="008128FA">
        <w:rPr>
          <w:color w:val="0070C0"/>
          <w:highlight w:val="yellow"/>
        </w:rPr>
        <w:t xml:space="preserve"> </w:t>
      </w:r>
      <w:proofErr w:type="spellStart"/>
      <w:r w:rsidRPr="008128FA">
        <w:rPr>
          <w:color w:val="0070C0"/>
          <w:highlight w:val="yellow"/>
        </w:rPr>
        <w:t>style</w:t>
      </w:r>
      <w:proofErr w:type="spellEnd"/>
      <w:r w:rsidRPr="008128FA">
        <w:rPr>
          <w:color w:val="0070C0"/>
          <w:highlight w:val="yellow"/>
        </w:rPr>
        <w:t xml:space="preserve">="color: #3366ff;"&gt; </w:t>
      </w:r>
      <w:hyperlink r:id="rId33" w:history="1">
        <w:r w:rsidRPr="008128FA">
          <w:rPr>
            <w:rStyle w:val="Hyperlink"/>
            <w:color w:val="0070C0"/>
            <w:highlight w:val="yellow"/>
          </w:rPr>
          <w:t>https://jus.com.br/artigos/30970</w:t>
        </w:r>
      </w:hyperlink>
      <w:r w:rsidRPr="008128FA">
        <w:rPr>
          <w:color w:val="0070C0"/>
          <w:highlight w:val="yellow"/>
        </w:rPr>
        <w:t xml:space="preserve"> &lt;/</w:t>
      </w:r>
      <w:proofErr w:type="spellStart"/>
      <w:r w:rsidRPr="008128FA">
        <w:rPr>
          <w:color w:val="0070C0"/>
          <w:highlight w:val="yellow"/>
        </w:rPr>
        <w:t>span</w:t>
      </w:r>
      <w:proofErr w:type="spellEnd"/>
      <w:r w:rsidRPr="008128FA">
        <w:rPr>
          <w:color w:val="0070C0"/>
          <w:highlight w:val="yellow"/>
        </w:rPr>
        <w:t>&gt;&lt;/a&gt;</w:t>
      </w:r>
      <w:r w:rsidRPr="008128FA">
        <w:rPr>
          <w:color w:val="00B050"/>
          <w:highlight w:val="yellow"/>
        </w:rPr>
        <w:t>&lt;</w:t>
      </w:r>
      <w:proofErr w:type="spellStart"/>
      <w:r w:rsidRPr="008128FA">
        <w:rPr>
          <w:color w:val="00B050"/>
          <w:highlight w:val="yellow"/>
        </w:rPr>
        <w:t>br</w:t>
      </w:r>
      <w:proofErr w:type="spellEnd"/>
      <w:r w:rsidRPr="008128FA">
        <w:rPr>
          <w:color w:val="00B050"/>
          <w:highlight w:val="yellow"/>
        </w:rPr>
        <w:t xml:space="preserve"> /&gt; &amp;</w:t>
      </w:r>
      <w:proofErr w:type="spellStart"/>
      <w:r w:rsidRPr="008128FA">
        <w:rPr>
          <w:color w:val="00B050"/>
          <w:highlight w:val="yellow"/>
        </w:rPr>
        <w:t>nbsp</w:t>
      </w:r>
      <w:proofErr w:type="spellEnd"/>
      <w:r w:rsidRPr="008128FA">
        <w:rPr>
          <w:color w:val="00B050"/>
          <w:highlight w:val="yellow"/>
        </w:rPr>
        <w:t>;&lt;/li&gt;</w:t>
      </w:r>
    </w:p>
    <w:p w:rsidR="008128FA" w:rsidRPr="008128FA" w:rsidRDefault="008128FA" w:rsidP="008128FA">
      <w:pPr>
        <w:spacing w:after="0"/>
        <w:rPr>
          <w:highlight w:val="yellow"/>
        </w:rPr>
      </w:pPr>
      <w:r w:rsidRPr="008128FA">
        <w:rPr>
          <w:highlight w:val="yellow"/>
        </w:rPr>
        <w:t xml:space="preserve"> </w:t>
      </w:r>
    </w:p>
    <w:p w:rsidR="008128FA" w:rsidRPr="008128FA" w:rsidRDefault="008128FA" w:rsidP="008128FA">
      <w:pPr>
        <w:spacing w:after="0"/>
        <w:rPr>
          <w:color w:val="00B050"/>
          <w:highlight w:val="yellow"/>
        </w:rPr>
      </w:pPr>
      <w:r w:rsidRPr="008128FA">
        <w:rPr>
          <w:color w:val="00B050"/>
          <w:highlight w:val="yellow"/>
        </w:rPr>
        <w:t>&lt;</w:t>
      </w:r>
      <w:proofErr w:type="gramStart"/>
      <w:r w:rsidRPr="008128FA">
        <w:rPr>
          <w:color w:val="00B050"/>
          <w:highlight w:val="yellow"/>
        </w:rPr>
        <w:t>li</w:t>
      </w:r>
      <w:proofErr w:type="gramEnd"/>
      <w:r w:rsidRPr="008128FA">
        <w:rPr>
          <w:color w:val="00B050"/>
          <w:highlight w:val="yellow"/>
        </w:rPr>
        <w:t>&gt;</w:t>
      </w:r>
      <w:r w:rsidRPr="008128FA">
        <w:rPr>
          <w:highlight w:val="yellow"/>
        </w:rPr>
        <w:t xml:space="preserve">A crise de eficácia do tipo penal de lavagem de dinheiro promovida por organizações criminosas. </w:t>
      </w:r>
      <w:r w:rsidRPr="008128FA">
        <w:rPr>
          <w:b/>
          <w:highlight w:val="yellow"/>
        </w:rPr>
        <w:t>Revista Jurídica da Seção Judiciária de Pernambuco</w:t>
      </w:r>
      <w:r w:rsidRPr="008128FA">
        <w:rPr>
          <w:highlight w:val="yellow"/>
        </w:rPr>
        <w:t>, Recife, n.5, p.143-190, 2012.</w:t>
      </w:r>
      <w:r w:rsidRPr="008128FA">
        <w:rPr>
          <w:color w:val="00B050"/>
          <w:highlight w:val="yellow"/>
        </w:rPr>
        <w:t xml:space="preserve"> &lt;</w:t>
      </w:r>
      <w:proofErr w:type="spellStart"/>
      <w:proofErr w:type="gramStart"/>
      <w:r w:rsidRPr="008128FA">
        <w:rPr>
          <w:color w:val="00B050"/>
          <w:highlight w:val="yellow"/>
        </w:rPr>
        <w:t>br</w:t>
      </w:r>
      <w:proofErr w:type="spellEnd"/>
      <w:proofErr w:type="gramEnd"/>
      <w:r w:rsidRPr="008128FA">
        <w:rPr>
          <w:color w:val="00B050"/>
          <w:highlight w:val="yellow"/>
        </w:rPr>
        <w:t xml:space="preserve"> /&gt; &amp;</w:t>
      </w:r>
      <w:proofErr w:type="spellStart"/>
      <w:r w:rsidRPr="008128FA">
        <w:rPr>
          <w:color w:val="00B050"/>
          <w:highlight w:val="yellow"/>
        </w:rPr>
        <w:t>nbsp</w:t>
      </w:r>
      <w:proofErr w:type="spellEnd"/>
      <w:r w:rsidRPr="008128FA">
        <w:rPr>
          <w:color w:val="00B050"/>
          <w:highlight w:val="yellow"/>
        </w:rPr>
        <w:t>;&lt;/li&gt;</w:t>
      </w:r>
    </w:p>
    <w:p w:rsidR="008128FA" w:rsidRPr="003F70E8" w:rsidRDefault="008128FA" w:rsidP="008128FA">
      <w:pPr>
        <w:spacing w:after="0"/>
      </w:pPr>
      <w:r w:rsidRPr="008128FA">
        <w:rPr>
          <w:color w:val="00B050"/>
          <w:highlight w:val="yellow"/>
        </w:rPr>
        <w:t>&lt;/</w:t>
      </w:r>
      <w:proofErr w:type="spellStart"/>
      <w:r w:rsidRPr="008128FA">
        <w:rPr>
          <w:color w:val="00B050"/>
          <w:highlight w:val="yellow"/>
        </w:rPr>
        <w:t>ul</w:t>
      </w:r>
      <w:proofErr w:type="spellEnd"/>
      <w:r w:rsidRPr="008128FA">
        <w:rPr>
          <w:color w:val="00B050"/>
          <w:highlight w:val="yellow"/>
        </w:rPr>
        <w:t>&gt;</w:t>
      </w:r>
    </w:p>
    <w:p w:rsidR="00FA7AC8" w:rsidRDefault="00FA7AC8" w:rsidP="003A0140">
      <w:pPr>
        <w:spacing w:after="0"/>
      </w:pPr>
    </w:p>
    <w:p w:rsidR="00FA7AC8" w:rsidRDefault="00FA7AC8" w:rsidP="003A0140">
      <w:pPr>
        <w:spacing w:after="0"/>
      </w:pPr>
    </w:p>
    <w:p w:rsidR="003A5276" w:rsidRDefault="003A5276" w:rsidP="003A0140">
      <w:pPr>
        <w:spacing w:after="0"/>
      </w:pPr>
    </w:p>
    <w:p w:rsidR="00A73400" w:rsidRDefault="00A73400" w:rsidP="003A0140">
      <w:pPr>
        <w:spacing w:after="0"/>
      </w:pPr>
    </w:p>
    <w:p w:rsidR="003F1808" w:rsidRDefault="003F1808" w:rsidP="003F1808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D5084B">
        <w:rPr>
          <w:rFonts w:ascii="Palatino Linotype" w:hAnsi="Palatino Linotype"/>
          <w:b w:val="0"/>
          <w:bCs w:val="0"/>
          <w:color w:val="000000"/>
        </w:rPr>
        <w:lastRenderedPageBreak/>
        <w:t>Leonardo Augusto Nunes Coutinho</w:t>
      </w:r>
      <w:r>
        <w:rPr>
          <w:rFonts w:ascii="Palatino Linotype" w:hAnsi="Palatino Linotype"/>
          <w:b w:val="0"/>
          <w:bCs w:val="0"/>
          <w:color w:val="000000"/>
        </w:rPr>
        <w:t xml:space="preserve"> </w:t>
      </w:r>
    </w:p>
    <w:p w:rsidR="003A5276" w:rsidRPr="009E3783" w:rsidRDefault="00C542C4" w:rsidP="003A0140">
      <w:pPr>
        <w:spacing w:after="0"/>
        <w:rPr>
          <w:b/>
          <w:highlight w:val="yellow"/>
        </w:rPr>
      </w:pPr>
      <w:r w:rsidRPr="009E3783">
        <w:rPr>
          <w:b/>
          <w:highlight w:val="yellow"/>
        </w:rPr>
        <w:t>14ª Vara</w:t>
      </w:r>
    </w:p>
    <w:p w:rsidR="00854042" w:rsidRPr="009E3783" w:rsidRDefault="00854042" w:rsidP="003A0140">
      <w:pPr>
        <w:spacing w:after="0"/>
        <w:rPr>
          <w:color w:val="FF0000"/>
          <w:highlight w:val="yellow"/>
        </w:rPr>
      </w:pPr>
      <w:r w:rsidRPr="009E3783">
        <w:rPr>
          <w:b/>
          <w:color w:val="0070C0"/>
          <w:highlight w:val="yellow"/>
          <w:u w:val="single"/>
        </w:rPr>
        <w:t>Artigos</w:t>
      </w:r>
    </w:p>
    <w:p w:rsidR="00A73400" w:rsidRPr="009E3783" w:rsidRDefault="00A73400" w:rsidP="00854042">
      <w:pPr>
        <w:spacing w:after="0"/>
        <w:rPr>
          <w:color w:val="00B050"/>
          <w:highlight w:val="yellow"/>
        </w:rPr>
      </w:pPr>
    </w:p>
    <w:p w:rsidR="009E3783" w:rsidRPr="009E3783" w:rsidRDefault="009E3783" w:rsidP="009E3783">
      <w:pPr>
        <w:spacing w:after="0"/>
        <w:rPr>
          <w:highlight w:val="yellow"/>
        </w:rPr>
      </w:pPr>
      <w:r w:rsidRPr="009E3783">
        <w:rPr>
          <w:color w:val="00B050"/>
          <w:highlight w:val="yellow"/>
        </w:rPr>
        <w:t>&lt;</w:t>
      </w:r>
      <w:proofErr w:type="spellStart"/>
      <w:proofErr w:type="gramStart"/>
      <w:r w:rsidRPr="009E3783">
        <w:rPr>
          <w:color w:val="00B050"/>
          <w:highlight w:val="yellow"/>
        </w:rPr>
        <w:t>div</w:t>
      </w:r>
      <w:proofErr w:type="spellEnd"/>
      <w:proofErr w:type="gramEnd"/>
      <w:r w:rsidRPr="009E3783">
        <w:rPr>
          <w:color w:val="00B050"/>
          <w:highlight w:val="yellow"/>
        </w:rPr>
        <w:t>&gt;&lt;</w:t>
      </w:r>
      <w:proofErr w:type="spellStart"/>
      <w:r w:rsidRPr="009E3783">
        <w:rPr>
          <w:color w:val="00B050"/>
          <w:highlight w:val="yellow"/>
        </w:rPr>
        <w:t>br</w:t>
      </w:r>
      <w:proofErr w:type="spellEnd"/>
      <w:r w:rsidRPr="009E3783">
        <w:rPr>
          <w:color w:val="00B050"/>
          <w:highlight w:val="yellow"/>
        </w:rPr>
        <w:t xml:space="preserve">/&gt;&lt;a href="images/stories/docs_pdf/biblioteca/artigos_periodicos/LeonardoAugustoNunesCoutinho/as_astreintes_Themis_2006.pdf" </w:t>
      </w:r>
      <w:proofErr w:type="spellStart"/>
      <w:r w:rsidRPr="009E3783">
        <w:rPr>
          <w:color w:val="00B050"/>
          <w:highlight w:val="yellow"/>
        </w:rPr>
        <w:t>target</w:t>
      </w:r>
      <w:proofErr w:type="spellEnd"/>
      <w:r w:rsidRPr="009E3783">
        <w:rPr>
          <w:color w:val="00B050"/>
          <w:highlight w:val="yellow"/>
        </w:rPr>
        <w:t>="_</w:t>
      </w:r>
      <w:proofErr w:type="spellStart"/>
      <w:r w:rsidRPr="009E3783">
        <w:rPr>
          <w:color w:val="00B050"/>
          <w:highlight w:val="yellow"/>
        </w:rPr>
        <w:t>blank</w:t>
      </w:r>
      <w:proofErr w:type="spellEnd"/>
      <w:r w:rsidRPr="009E3783">
        <w:rPr>
          <w:color w:val="00B050"/>
          <w:highlight w:val="yellow"/>
        </w:rPr>
        <w:t>"&gt;&lt;</w:t>
      </w:r>
      <w:proofErr w:type="spellStart"/>
      <w:r w:rsidRPr="009E3783">
        <w:rPr>
          <w:color w:val="00B050"/>
          <w:highlight w:val="yellow"/>
        </w:rPr>
        <w:t>img</w:t>
      </w:r>
      <w:proofErr w:type="spellEnd"/>
      <w:r w:rsidRPr="009E3783">
        <w:rPr>
          <w:color w:val="00B050"/>
          <w:highlight w:val="yellow"/>
        </w:rPr>
        <w:t xml:space="preserve"> </w:t>
      </w:r>
      <w:proofErr w:type="spellStart"/>
      <w:r w:rsidRPr="009E3783">
        <w:rPr>
          <w:color w:val="00B050"/>
          <w:highlight w:val="yellow"/>
        </w:rPr>
        <w:t>src</w:t>
      </w:r>
      <w:proofErr w:type="spellEnd"/>
      <w:r w:rsidRPr="009E3783">
        <w:rPr>
          <w:color w:val="00B050"/>
          <w:highlight w:val="yellow"/>
        </w:rPr>
        <w:t>="</w:t>
      </w:r>
      <w:proofErr w:type="spellStart"/>
      <w:r w:rsidRPr="009E3783">
        <w:rPr>
          <w:color w:val="00B050"/>
          <w:highlight w:val="yellow"/>
        </w:rPr>
        <w:t>images</w:t>
      </w:r>
      <w:proofErr w:type="spellEnd"/>
      <w:r w:rsidRPr="009E3783">
        <w:rPr>
          <w:color w:val="00B050"/>
          <w:highlight w:val="yellow"/>
        </w:rPr>
        <w:t>/</w:t>
      </w:r>
      <w:proofErr w:type="spellStart"/>
      <w:r w:rsidRPr="009E3783">
        <w:rPr>
          <w:color w:val="00B050"/>
          <w:highlight w:val="yellow"/>
        </w:rPr>
        <w:t>stories</w:t>
      </w:r>
      <w:proofErr w:type="spellEnd"/>
      <w:r w:rsidRPr="009E3783">
        <w:rPr>
          <w:color w:val="00B050"/>
          <w:highlight w:val="yellow"/>
        </w:rPr>
        <w:t>/</w:t>
      </w:r>
      <w:proofErr w:type="spellStart"/>
      <w:r w:rsidRPr="009E3783">
        <w:rPr>
          <w:color w:val="00B050"/>
          <w:highlight w:val="yellow"/>
        </w:rPr>
        <w:t>icons</w:t>
      </w:r>
      <w:proofErr w:type="spellEnd"/>
      <w:r w:rsidRPr="009E3783">
        <w:rPr>
          <w:color w:val="00B050"/>
          <w:highlight w:val="yellow"/>
        </w:rPr>
        <w:t xml:space="preserve">/bib2.gif" </w:t>
      </w:r>
      <w:proofErr w:type="spellStart"/>
      <w:r w:rsidRPr="009E3783">
        <w:rPr>
          <w:color w:val="00B050"/>
          <w:highlight w:val="yellow"/>
        </w:rPr>
        <w:t>alt</w:t>
      </w:r>
      <w:proofErr w:type="spellEnd"/>
      <w:r w:rsidRPr="009E3783">
        <w:rPr>
          <w:color w:val="00B050"/>
          <w:highlight w:val="yellow"/>
        </w:rPr>
        <w:t xml:space="preserve">="bib2" </w:t>
      </w:r>
      <w:proofErr w:type="spellStart"/>
      <w:r w:rsidRPr="009E3783">
        <w:rPr>
          <w:color w:val="00B050"/>
          <w:highlight w:val="yellow"/>
        </w:rPr>
        <w:t>width</w:t>
      </w:r>
      <w:proofErr w:type="spellEnd"/>
      <w:r w:rsidRPr="009E3783">
        <w:rPr>
          <w:color w:val="00B050"/>
          <w:highlight w:val="yellow"/>
        </w:rPr>
        <w:t xml:space="preserve">="18" </w:t>
      </w:r>
      <w:proofErr w:type="spellStart"/>
      <w:r w:rsidRPr="009E3783">
        <w:rPr>
          <w:color w:val="00B050"/>
          <w:highlight w:val="yellow"/>
        </w:rPr>
        <w:t>height</w:t>
      </w:r>
      <w:proofErr w:type="spellEnd"/>
      <w:r w:rsidRPr="009E3783">
        <w:rPr>
          <w:color w:val="00B050"/>
          <w:highlight w:val="yellow"/>
        </w:rPr>
        <w:t xml:space="preserve">="24" </w:t>
      </w:r>
      <w:proofErr w:type="spellStart"/>
      <w:r w:rsidRPr="009E3783">
        <w:rPr>
          <w:color w:val="00B050"/>
          <w:highlight w:val="yellow"/>
        </w:rPr>
        <w:t>style</w:t>
      </w:r>
      <w:proofErr w:type="spellEnd"/>
      <w:r w:rsidRPr="009E3783">
        <w:rPr>
          <w:color w:val="00B050"/>
          <w:highlight w:val="yellow"/>
        </w:rPr>
        <w:t>="</w:t>
      </w:r>
      <w:proofErr w:type="spellStart"/>
      <w:r w:rsidRPr="009E3783">
        <w:rPr>
          <w:color w:val="00B050"/>
          <w:highlight w:val="yellow"/>
        </w:rPr>
        <w:t>margin-left</w:t>
      </w:r>
      <w:proofErr w:type="spellEnd"/>
      <w:r w:rsidRPr="009E3783">
        <w:rPr>
          <w:color w:val="00B050"/>
          <w:highlight w:val="yellow"/>
        </w:rPr>
        <w:t>: 16px; vertical-</w:t>
      </w:r>
      <w:proofErr w:type="spellStart"/>
      <w:r w:rsidRPr="009E3783">
        <w:rPr>
          <w:color w:val="00B050"/>
          <w:highlight w:val="yellow"/>
        </w:rPr>
        <w:t>align</w:t>
      </w:r>
      <w:proofErr w:type="spellEnd"/>
      <w:r w:rsidRPr="009E3783">
        <w:rPr>
          <w:color w:val="00B050"/>
          <w:highlight w:val="yellow"/>
        </w:rPr>
        <w:t xml:space="preserve">: </w:t>
      </w:r>
      <w:proofErr w:type="spellStart"/>
      <w:r w:rsidRPr="009E3783">
        <w:rPr>
          <w:color w:val="00B050"/>
          <w:highlight w:val="yellow"/>
        </w:rPr>
        <w:t>middle</w:t>
      </w:r>
      <w:proofErr w:type="spellEnd"/>
      <w:r w:rsidRPr="009E3783">
        <w:rPr>
          <w:color w:val="00B050"/>
          <w:highlight w:val="yellow"/>
        </w:rPr>
        <w:t xml:space="preserve">; </w:t>
      </w:r>
      <w:proofErr w:type="spellStart"/>
      <w:r w:rsidRPr="009E3783">
        <w:rPr>
          <w:color w:val="00B050"/>
          <w:highlight w:val="yellow"/>
        </w:rPr>
        <w:t>margin-right</w:t>
      </w:r>
      <w:proofErr w:type="spellEnd"/>
      <w:r w:rsidRPr="009E3783">
        <w:rPr>
          <w:color w:val="00B050"/>
          <w:highlight w:val="yellow"/>
        </w:rPr>
        <w:t xml:space="preserve">: 4px;" </w:t>
      </w:r>
      <w:proofErr w:type="spellStart"/>
      <w:r w:rsidRPr="009E3783">
        <w:rPr>
          <w:color w:val="00B050"/>
          <w:highlight w:val="yellow"/>
        </w:rPr>
        <w:t>title</w:t>
      </w:r>
      <w:proofErr w:type="spellEnd"/>
      <w:r w:rsidRPr="009E3783">
        <w:rPr>
          <w:color w:val="00B050"/>
          <w:highlight w:val="yellow"/>
        </w:rPr>
        <w:t>="Texto na íntegra" /&gt;&lt;/a&gt;&amp;</w:t>
      </w:r>
      <w:proofErr w:type="spellStart"/>
      <w:r w:rsidRPr="009E3783">
        <w:rPr>
          <w:color w:val="00B050"/>
          <w:highlight w:val="yellow"/>
        </w:rPr>
        <w:t>nbsp</w:t>
      </w:r>
      <w:proofErr w:type="spellEnd"/>
      <w:r w:rsidRPr="009E3783">
        <w:rPr>
          <w:color w:val="00B050"/>
          <w:highlight w:val="yellow"/>
        </w:rPr>
        <w:t xml:space="preserve">; </w:t>
      </w:r>
      <w:r w:rsidRPr="009E3783">
        <w:rPr>
          <w:highlight w:val="yellow"/>
        </w:rPr>
        <w:t xml:space="preserve">As </w:t>
      </w:r>
      <w:proofErr w:type="spellStart"/>
      <w:r w:rsidRPr="009E3783">
        <w:rPr>
          <w:highlight w:val="yellow"/>
        </w:rPr>
        <w:t>astreintes</w:t>
      </w:r>
      <w:proofErr w:type="spellEnd"/>
      <w:r w:rsidRPr="009E3783">
        <w:rPr>
          <w:highlight w:val="yellow"/>
        </w:rPr>
        <w:t xml:space="preserve"> e sua importância no regime da tutela específica. </w:t>
      </w:r>
      <w:r w:rsidRPr="009E3783">
        <w:rPr>
          <w:b/>
          <w:highlight w:val="yellow"/>
        </w:rPr>
        <w:t>Themis</w:t>
      </w:r>
      <w:r w:rsidRPr="009E3783">
        <w:rPr>
          <w:highlight w:val="yellow"/>
        </w:rPr>
        <w:t xml:space="preserve">: Revista da ESMEC, v. 4, n. 1, p. 145-159, </w:t>
      </w:r>
      <w:proofErr w:type="gramStart"/>
      <w:r w:rsidRPr="009E3783">
        <w:rPr>
          <w:highlight w:val="yellow"/>
        </w:rPr>
        <w:t>jan./</w:t>
      </w:r>
      <w:proofErr w:type="gramEnd"/>
      <w:r w:rsidRPr="009E3783">
        <w:rPr>
          <w:highlight w:val="yellow"/>
        </w:rPr>
        <w:t>jun. 2006</w:t>
      </w:r>
      <w:r w:rsidRPr="009E3783">
        <w:rPr>
          <w:color w:val="00B050"/>
          <w:highlight w:val="yellow"/>
        </w:rPr>
        <w:t>.&lt;</w:t>
      </w:r>
      <w:proofErr w:type="spellStart"/>
      <w:r w:rsidRPr="009E3783">
        <w:rPr>
          <w:color w:val="00B050"/>
          <w:highlight w:val="yellow"/>
        </w:rPr>
        <w:t>br</w:t>
      </w:r>
      <w:proofErr w:type="spellEnd"/>
      <w:r w:rsidRPr="009E3783">
        <w:rPr>
          <w:color w:val="00B050"/>
          <w:highlight w:val="yellow"/>
        </w:rPr>
        <w:t xml:space="preserve"> /&gt; &amp;</w:t>
      </w:r>
      <w:proofErr w:type="spellStart"/>
      <w:r w:rsidRPr="009E3783">
        <w:rPr>
          <w:color w:val="00B050"/>
          <w:highlight w:val="yellow"/>
        </w:rPr>
        <w:t>nbsp</w:t>
      </w:r>
      <w:proofErr w:type="spellEnd"/>
      <w:r w:rsidRPr="009E3783">
        <w:rPr>
          <w:color w:val="00B050"/>
          <w:highlight w:val="yellow"/>
        </w:rPr>
        <w:t>;&lt;/</w:t>
      </w:r>
      <w:proofErr w:type="spellStart"/>
      <w:r w:rsidRPr="009E3783">
        <w:rPr>
          <w:color w:val="00B050"/>
          <w:highlight w:val="yellow"/>
        </w:rPr>
        <w:t>div</w:t>
      </w:r>
      <w:proofErr w:type="spellEnd"/>
      <w:r w:rsidRPr="009E3783">
        <w:rPr>
          <w:color w:val="00B050"/>
          <w:highlight w:val="yellow"/>
        </w:rPr>
        <w:t xml:space="preserve">&gt;  </w:t>
      </w:r>
    </w:p>
    <w:p w:rsidR="009E3783" w:rsidRPr="009E3783" w:rsidRDefault="009E3783" w:rsidP="009E3783">
      <w:pPr>
        <w:spacing w:after="0"/>
        <w:rPr>
          <w:highlight w:val="yellow"/>
        </w:rPr>
      </w:pPr>
    </w:p>
    <w:p w:rsidR="009E3783" w:rsidRPr="009E3783" w:rsidRDefault="009E3783" w:rsidP="009E3783">
      <w:pPr>
        <w:spacing w:after="0"/>
        <w:rPr>
          <w:highlight w:val="yellow"/>
        </w:rPr>
      </w:pPr>
      <w:r w:rsidRPr="009E3783">
        <w:rPr>
          <w:color w:val="00B050"/>
          <w:highlight w:val="yellow"/>
        </w:rPr>
        <w:t>&lt;</w:t>
      </w:r>
      <w:proofErr w:type="spellStart"/>
      <w:proofErr w:type="gramStart"/>
      <w:r w:rsidRPr="009E3783">
        <w:rPr>
          <w:color w:val="00B050"/>
          <w:highlight w:val="yellow"/>
        </w:rPr>
        <w:t>ul</w:t>
      </w:r>
      <w:proofErr w:type="spellEnd"/>
      <w:proofErr w:type="gramEnd"/>
      <w:r w:rsidRPr="009E3783">
        <w:rPr>
          <w:color w:val="00B050"/>
          <w:highlight w:val="yellow"/>
        </w:rPr>
        <w:t>&gt;</w:t>
      </w:r>
    </w:p>
    <w:p w:rsidR="009E3783" w:rsidRPr="009E3783" w:rsidRDefault="009E3783" w:rsidP="009E3783">
      <w:pPr>
        <w:spacing w:after="0"/>
        <w:rPr>
          <w:highlight w:val="yellow"/>
        </w:rPr>
      </w:pPr>
      <w:r w:rsidRPr="009E3783">
        <w:rPr>
          <w:color w:val="00B050"/>
          <w:highlight w:val="yellow"/>
        </w:rPr>
        <w:t>&lt;</w:t>
      </w:r>
      <w:proofErr w:type="gramStart"/>
      <w:r w:rsidRPr="009E3783">
        <w:rPr>
          <w:color w:val="00B050"/>
          <w:highlight w:val="yellow"/>
        </w:rPr>
        <w:t>li</w:t>
      </w:r>
      <w:proofErr w:type="gramEnd"/>
      <w:r w:rsidRPr="009E3783">
        <w:rPr>
          <w:color w:val="00B050"/>
          <w:highlight w:val="yellow"/>
        </w:rPr>
        <w:t>&gt;</w:t>
      </w:r>
      <w:r w:rsidRPr="009E3783">
        <w:rPr>
          <w:highlight w:val="yellow"/>
        </w:rPr>
        <w:t xml:space="preserve">Controle Judicial dos Atos da Administração. </w:t>
      </w:r>
      <w:r w:rsidRPr="009E3783">
        <w:rPr>
          <w:b/>
          <w:highlight w:val="yellow"/>
        </w:rPr>
        <w:t>Revista Cearense Independente do Ministério Público</w:t>
      </w:r>
      <w:r w:rsidRPr="009E3783">
        <w:rPr>
          <w:highlight w:val="yellow"/>
        </w:rPr>
        <w:t xml:space="preserve">, Fortaleza, v. 7/8, n. 27/28, p. 197-205, out. 2005/jan. 2006. </w:t>
      </w:r>
      <w:r w:rsidRPr="009E3783">
        <w:rPr>
          <w:color w:val="00B050"/>
          <w:highlight w:val="yellow"/>
        </w:rPr>
        <w:t>&lt;</w:t>
      </w:r>
      <w:proofErr w:type="spellStart"/>
      <w:r w:rsidRPr="009E3783">
        <w:rPr>
          <w:color w:val="00B050"/>
          <w:highlight w:val="yellow"/>
        </w:rPr>
        <w:t>br</w:t>
      </w:r>
      <w:proofErr w:type="spellEnd"/>
      <w:r w:rsidRPr="009E3783">
        <w:rPr>
          <w:color w:val="00B050"/>
          <w:highlight w:val="yellow"/>
        </w:rPr>
        <w:t xml:space="preserve"> /&gt; &amp;</w:t>
      </w:r>
      <w:proofErr w:type="spellStart"/>
      <w:r w:rsidRPr="009E3783">
        <w:rPr>
          <w:color w:val="00B050"/>
          <w:highlight w:val="yellow"/>
        </w:rPr>
        <w:t>nbsp</w:t>
      </w:r>
      <w:proofErr w:type="spellEnd"/>
      <w:r w:rsidRPr="009E3783">
        <w:rPr>
          <w:color w:val="00B050"/>
          <w:highlight w:val="yellow"/>
        </w:rPr>
        <w:t>;&lt;/li&gt;</w:t>
      </w:r>
    </w:p>
    <w:p w:rsidR="009E3783" w:rsidRPr="009E3783" w:rsidRDefault="009E3783" w:rsidP="009E3783">
      <w:pPr>
        <w:spacing w:after="0"/>
        <w:rPr>
          <w:highlight w:val="yellow"/>
        </w:rPr>
      </w:pPr>
    </w:p>
    <w:p w:rsidR="009E3783" w:rsidRPr="009E3783" w:rsidRDefault="009E3783" w:rsidP="009E3783">
      <w:pPr>
        <w:spacing w:after="0"/>
        <w:rPr>
          <w:color w:val="00B050"/>
          <w:highlight w:val="yellow"/>
        </w:rPr>
      </w:pPr>
      <w:r w:rsidRPr="009E3783">
        <w:rPr>
          <w:color w:val="00B050"/>
          <w:highlight w:val="yellow"/>
        </w:rPr>
        <w:t>&lt;</w:t>
      </w:r>
      <w:proofErr w:type="gramStart"/>
      <w:r w:rsidRPr="009E3783">
        <w:rPr>
          <w:color w:val="00B050"/>
          <w:highlight w:val="yellow"/>
        </w:rPr>
        <w:t>li</w:t>
      </w:r>
      <w:proofErr w:type="gramEnd"/>
      <w:r w:rsidRPr="009E3783">
        <w:rPr>
          <w:color w:val="00B050"/>
          <w:highlight w:val="yellow"/>
        </w:rPr>
        <w:t>&gt;</w:t>
      </w:r>
      <w:r w:rsidRPr="009E3783">
        <w:rPr>
          <w:highlight w:val="yellow"/>
        </w:rPr>
        <w:t xml:space="preserve">Limitação à responsabilidade pelas obrigações oriundas da atividade empresarial: Uma opção para o empresário individual. </w:t>
      </w:r>
      <w:r w:rsidRPr="009E3783">
        <w:rPr>
          <w:b/>
          <w:highlight w:val="yellow"/>
        </w:rPr>
        <w:t>Ciência e direito</w:t>
      </w:r>
      <w:r w:rsidRPr="009E3783">
        <w:rPr>
          <w:highlight w:val="yellow"/>
        </w:rPr>
        <w:t>: revista jurídica da FIC, n. 3, p. 69-76, 2005.</w:t>
      </w:r>
      <w:r w:rsidRPr="009E3783">
        <w:rPr>
          <w:color w:val="00B050"/>
          <w:highlight w:val="yellow"/>
        </w:rPr>
        <w:t xml:space="preserve"> &lt;</w:t>
      </w:r>
      <w:proofErr w:type="spellStart"/>
      <w:proofErr w:type="gramStart"/>
      <w:r w:rsidRPr="009E3783">
        <w:rPr>
          <w:color w:val="00B050"/>
          <w:highlight w:val="yellow"/>
        </w:rPr>
        <w:t>br</w:t>
      </w:r>
      <w:proofErr w:type="spellEnd"/>
      <w:proofErr w:type="gramEnd"/>
      <w:r w:rsidRPr="009E3783">
        <w:rPr>
          <w:color w:val="00B050"/>
          <w:highlight w:val="yellow"/>
        </w:rPr>
        <w:t xml:space="preserve"> /&gt; &amp;</w:t>
      </w:r>
      <w:proofErr w:type="spellStart"/>
      <w:r w:rsidRPr="009E3783">
        <w:rPr>
          <w:color w:val="00B050"/>
          <w:highlight w:val="yellow"/>
        </w:rPr>
        <w:t>nbsp</w:t>
      </w:r>
      <w:proofErr w:type="spellEnd"/>
      <w:r w:rsidRPr="009E3783">
        <w:rPr>
          <w:color w:val="00B050"/>
          <w:highlight w:val="yellow"/>
        </w:rPr>
        <w:t>;&lt;/li&gt;</w:t>
      </w:r>
    </w:p>
    <w:p w:rsidR="009E3783" w:rsidRPr="009E3783" w:rsidRDefault="009E3783" w:rsidP="009E3783">
      <w:pPr>
        <w:spacing w:after="0"/>
        <w:rPr>
          <w:highlight w:val="yellow"/>
        </w:rPr>
      </w:pPr>
      <w:r w:rsidRPr="009E3783">
        <w:rPr>
          <w:color w:val="00B050"/>
          <w:highlight w:val="yellow"/>
        </w:rPr>
        <w:t>&lt;/</w:t>
      </w:r>
      <w:proofErr w:type="spellStart"/>
      <w:r w:rsidRPr="009E3783">
        <w:rPr>
          <w:color w:val="00B050"/>
          <w:highlight w:val="yellow"/>
        </w:rPr>
        <w:t>ul</w:t>
      </w:r>
      <w:proofErr w:type="spellEnd"/>
      <w:r w:rsidRPr="009E3783">
        <w:rPr>
          <w:color w:val="00B050"/>
          <w:highlight w:val="yellow"/>
        </w:rPr>
        <w:t>&gt;</w:t>
      </w:r>
    </w:p>
    <w:p w:rsidR="00497BB8" w:rsidRPr="009E3783" w:rsidRDefault="00497BB8" w:rsidP="00854042">
      <w:pPr>
        <w:spacing w:after="0"/>
        <w:rPr>
          <w:highlight w:val="yellow"/>
        </w:rPr>
      </w:pPr>
    </w:p>
    <w:p w:rsidR="00497BB8" w:rsidRPr="009E3783" w:rsidRDefault="00497BB8" w:rsidP="00497BB8">
      <w:pPr>
        <w:spacing w:after="0"/>
        <w:rPr>
          <w:highlight w:val="yellow"/>
        </w:rPr>
      </w:pPr>
      <w:r w:rsidRPr="009E3783">
        <w:rPr>
          <w:b/>
          <w:color w:val="0070C0"/>
          <w:highlight w:val="yellow"/>
          <w:u w:val="single"/>
        </w:rPr>
        <w:t>Capítulo de Livro</w:t>
      </w:r>
    </w:p>
    <w:p w:rsidR="009E3783" w:rsidRPr="009E3783" w:rsidRDefault="009E3783" w:rsidP="009E3783">
      <w:pPr>
        <w:spacing w:after="0"/>
        <w:rPr>
          <w:color w:val="00B050"/>
          <w:highlight w:val="yellow"/>
        </w:rPr>
      </w:pPr>
      <w:r w:rsidRPr="009E3783">
        <w:rPr>
          <w:color w:val="00B050"/>
          <w:highlight w:val="yellow"/>
        </w:rPr>
        <w:t>&lt;</w:t>
      </w:r>
      <w:proofErr w:type="spellStart"/>
      <w:proofErr w:type="gramStart"/>
      <w:r w:rsidRPr="009E3783">
        <w:rPr>
          <w:color w:val="00B050"/>
          <w:highlight w:val="yellow"/>
        </w:rPr>
        <w:t>ul</w:t>
      </w:r>
      <w:proofErr w:type="spellEnd"/>
      <w:proofErr w:type="gramEnd"/>
      <w:r w:rsidRPr="009E3783">
        <w:rPr>
          <w:color w:val="00B050"/>
          <w:highlight w:val="yellow"/>
        </w:rPr>
        <w:t>&gt;</w:t>
      </w:r>
    </w:p>
    <w:p w:rsidR="009E3783" w:rsidRPr="009E3783" w:rsidRDefault="009E3783" w:rsidP="009E3783">
      <w:pPr>
        <w:spacing w:after="0"/>
        <w:rPr>
          <w:color w:val="00B050"/>
          <w:highlight w:val="yellow"/>
        </w:rPr>
      </w:pPr>
      <w:r w:rsidRPr="009E3783">
        <w:rPr>
          <w:color w:val="00B050"/>
          <w:highlight w:val="yellow"/>
        </w:rPr>
        <w:t>&lt;</w:t>
      </w:r>
      <w:proofErr w:type="gramStart"/>
      <w:r w:rsidRPr="009E3783">
        <w:rPr>
          <w:color w:val="00B050"/>
          <w:highlight w:val="yellow"/>
        </w:rPr>
        <w:t>li</w:t>
      </w:r>
      <w:proofErr w:type="gramEnd"/>
      <w:r w:rsidRPr="009E3783">
        <w:rPr>
          <w:color w:val="00B050"/>
          <w:highlight w:val="yellow"/>
        </w:rPr>
        <w:t>&gt;</w:t>
      </w:r>
      <w:r w:rsidRPr="009E3783">
        <w:rPr>
          <w:highlight w:val="yellow"/>
        </w:rPr>
        <w:t xml:space="preserve">Processo administrativo disciplinar e ampla defesa. In: </w:t>
      </w:r>
      <w:r w:rsidRPr="009E3783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BRASIL, Tribunal Regional Federal da 1ª Região. </w:t>
      </w:r>
      <w:r w:rsidRPr="009E3783">
        <w:rPr>
          <w:rFonts w:ascii="Helvetica" w:hAnsi="Helvetica" w:cs="Helvetica"/>
          <w:b/>
          <w:color w:val="333333"/>
          <w:sz w:val="21"/>
          <w:szCs w:val="21"/>
          <w:highlight w:val="yellow"/>
          <w:shd w:val="clear" w:color="auto" w:fill="FFFFFF"/>
        </w:rPr>
        <w:t>Argumento</w:t>
      </w:r>
      <w:r w:rsidRPr="009E3783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: artigos doutrinários do X Encontro de Juízes Federais da 1ª Região, Brasília: TRF 1ª Região, 2009</w:t>
      </w:r>
      <w:r w:rsidRPr="009E3783">
        <w:rPr>
          <w:highlight w:val="yellow"/>
        </w:rPr>
        <w:t>. p. 112-119.</w:t>
      </w:r>
      <w:r w:rsidRPr="009E3783">
        <w:rPr>
          <w:color w:val="00B050"/>
          <w:highlight w:val="yellow"/>
        </w:rPr>
        <w:t xml:space="preserve"> &lt;</w:t>
      </w:r>
      <w:proofErr w:type="spellStart"/>
      <w:proofErr w:type="gramStart"/>
      <w:r w:rsidRPr="009E3783">
        <w:rPr>
          <w:color w:val="00B050"/>
          <w:highlight w:val="yellow"/>
        </w:rPr>
        <w:t>br</w:t>
      </w:r>
      <w:proofErr w:type="spellEnd"/>
      <w:proofErr w:type="gramEnd"/>
      <w:r w:rsidRPr="009E3783">
        <w:rPr>
          <w:color w:val="00B050"/>
          <w:highlight w:val="yellow"/>
        </w:rPr>
        <w:t xml:space="preserve"> /&gt; &amp;</w:t>
      </w:r>
      <w:proofErr w:type="spellStart"/>
      <w:r w:rsidRPr="009E3783">
        <w:rPr>
          <w:color w:val="00B050"/>
          <w:highlight w:val="yellow"/>
        </w:rPr>
        <w:t>nbsp</w:t>
      </w:r>
      <w:proofErr w:type="spellEnd"/>
      <w:r w:rsidRPr="009E3783">
        <w:rPr>
          <w:color w:val="00B050"/>
          <w:highlight w:val="yellow"/>
        </w:rPr>
        <w:t>;&lt;/li&gt;</w:t>
      </w:r>
    </w:p>
    <w:p w:rsidR="009E3783" w:rsidRDefault="009E3783" w:rsidP="009E3783">
      <w:pPr>
        <w:spacing w:after="0"/>
      </w:pPr>
      <w:r w:rsidRPr="009E3783">
        <w:rPr>
          <w:color w:val="00B050"/>
          <w:highlight w:val="yellow"/>
        </w:rPr>
        <w:t>&lt;/</w:t>
      </w:r>
      <w:proofErr w:type="spellStart"/>
      <w:r w:rsidRPr="009E3783">
        <w:rPr>
          <w:color w:val="00B050"/>
          <w:highlight w:val="yellow"/>
        </w:rPr>
        <w:t>ul</w:t>
      </w:r>
      <w:proofErr w:type="spellEnd"/>
      <w:r w:rsidRPr="009E3783">
        <w:rPr>
          <w:color w:val="00B050"/>
          <w:highlight w:val="yellow"/>
        </w:rPr>
        <w:t>&gt;</w:t>
      </w:r>
    </w:p>
    <w:p w:rsidR="003A5276" w:rsidRDefault="003A5276" w:rsidP="003A0140">
      <w:pPr>
        <w:spacing w:after="0"/>
      </w:pPr>
    </w:p>
    <w:p w:rsidR="003A5276" w:rsidRDefault="003A5276" w:rsidP="003A0140">
      <w:pPr>
        <w:spacing w:after="0"/>
      </w:pPr>
    </w:p>
    <w:p w:rsidR="003F1808" w:rsidRDefault="0058774D" w:rsidP="003F1808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58774D">
        <w:rPr>
          <w:rFonts w:ascii="Palatino Linotype" w:hAnsi="Palatino Linotype"/>
          <w:b w:val="0"/>
          <w:bCs w:val="0"/>
          <w:color w:val="000000"/>
        </w:rPr>
        <w:t xml:space="preserve">Luiz Bispo </w:t>
      </w:r>
      <w:r w:rsidR="003F1808" w:rsidRPr="0058774D">
        <w:rPr>
          <w:rFonts w:ascii="Palatino Linotype" w:hAnsi="Palatino Linotype"/>
          <w:b w:val="0"/>
          <w:bCs w:val="0"/>
          <w:color w:val="000000"/>
        </w:rPr>
        <w:t>da Silva Neto</w:t>
      </w:r>
    </w:p>
    <w:p w:rsidR="003A5276" w:rsidRPr="00797A6C" w:rsidRDefault="00C542C4" w:rsidP="003A0140">
      <w:pPr>
        <w:spacing w:after="0"/>
        <w:rPr>
          <w:b/>
          <w:highlight w:val="yellow"/>
        </w:rPr>
      </w:pPr>
      <w:r w:rsidRPr="00797A6C">
        <w:rPr>
          <w:b/>
          <w:highlight w:val="yellow"/>
        </w:rPr>
        <w:t>20ª Vara</w:t>
      </w:r>
    </w:p>
    <w:p w:rsidR="003A5276" w:rsidRPr="00797A6C" w:rsidRDefault="00CC7264" w:rsidP="003A0140">
      <w:pPr>
        <w:spacing w:after="0"/>
        <w:rPr>
          <w:b/>
          <w:color w:val="0070C0"/>
          <w:highlight w:val="yellow"/>
          <w:u w:val="single"/>
        </w:rPr>
      </w:pPr>
      <w:r w:rsidRPr="00797A6C">
        <w:rPr>
          <w:b/>
          <w:color w:val="0070C0"/>
          <w:highlight w:val="yellow"/>
          <w:u w:val="single"/>
        </w:rPr>
        <w:t>Artigo</w:t>
      </w:r>
    </w:p>
    <w:p w:rsidR="00797A6C" w:rsidRDefault="00797A6C" w:rsidP="00797A6C">
      <w:pPr>
        <w:spacing w:after="0"/>
      </w:pPr>
      <w:r w:rsidRPr="00797A6C">
        <w:rPr>
          <w:color w:val="00B050"/>
          <w:highlight w:val="yellow"/>
        </w:rPr>
        <w:t>&lt;</w:t>
      </w:r>
      <w:proofErr w:type="spellStart"/>
      <w:proofErr w:type="gramStart"/>
      <w:r w:rsidRPr="00797A6C">
        <w:rPr>
          <w:color w:val="00B050"/>
          <w:highlight w:val="yellow"/>
        </w:rPr>
        <w:t>div</w:t>
      </w:r>
      <w:proofErr w:type="spellEnd"/>
      <w:proofErr w:type="gramEnd"/>
      <w:r w:rsidRPr="00797A6C">
        <w:rPr>
          <w:color w:val="00B050"/>
          <w:highlight w:val="yellow"/>
        </w:rPr>
        <w:t xml:space="preserve">&gt;&lt;a href="images/stories/docs_pdf/biblioteca/artigos_periodicos/LuizBispodaSilvaNeto/colheita_Rev.SJPE_2018.pdf" </w:t>
      </w:r>
      <w:proofErr w:type="spellStart"/>
      <w:r w:rsidRPr="00797A6C">
        <w:rPr>
          <w:color w:val="00B050"/>
          <w:highlight w:val="yellow"/>
        </w:rPr>
        <w:t>target</w:t>
      </w:r>
      <w:proofErr w:type="spellEnd"/>
      <w:r w:rsidRPr="00797A6C">
        <w:rPr>
          <w:color w:val="00B050"/>
          <w:highlight w:val="yellow"/>
        </w:rPr>
        <w:t>="_</w:t>
      </w:r>
      <w:proofErr w:type="spellStart"/>
      <w:r w:rsidRPr="00797A6C">
        <w:rPr>
          <w:color w:val="00B050"/>
          <w:highlight w:val="yellow"/>
        </w:rPr>
        <w:t>blank</w:t>
      </w:r>
      <w:proofErr w:type="spellEnd"/>
      <w:r w:rsidRPr="00797A6C">
        <w:rPr>
          <w:color w:val="00B050"/>
          <w:highlight w:val="yellow"/>
        </w:rPr>
        <w:t>"&gt;&lt;</w:t>
      </w:r>
      <w:proofErr w:type="spellStart"/>
      <w:r w:rsidRPr="00797A6C">
        <w:rPr>
          <w:color w:val="00B050"/>
          <w:highlight w:val="yellow"/>
        </w:rPr>
        <w:t>img</w:t>
      </w:r>
      <w:proofErr w:type="spellEnd"/>
      <w:r w:rsidRPr="00797A6C">
        <w:rPr>
          <w:color w:val="00B050"/>
          <w:highlight w:val="yellow"/>
        </w:rPr>
        <w:t xml:space="preserve"> </w:t>
      </w:r>
      <w:proofErr w:type="spellStart"/>
      <w:r w:rsidRPr="00797A6C">
        <w:rPr>
          <w:color w:val="00B050"/>
          <w:highlight w:val="yellow"/>
        </w:rPr>
        <w:t>src</w:t>
      </w:r>
      <w:proofErr w:type="spellEnd"/>
      <w:r w:rsidRPr="00797A6C">
        <w:rPr>
          <w:color w:val="00B050"/>
          <w:highlight w:val="yellow"/>
        </w:rPr>
        <w:t>="</w:t>
      </w:r>
      <w:proofErr w:type="spellStart"/>
      <w:r w:rsidRPr="00797A6C">
        <w:rPr>
          <w:color w:val="00B050"/>
          <w:highlight w:val="yellow"/>
        </w:rPr>
        <w:t>images</w:t>
      </w:r>
      <w:proofErr w:type="spellEnd"/>
      <w:r w:rsidRPr="00797A6C">
        <w:rPr>
          <w:color w:val="00B050"/>
          <w:highlight w:val="yellow"/>
        </w:rPr>
        <w:t>/</w:t>
      </w:r>
      <w:proofErr w:type="spellStart"/>
      <w:r w:rsidRPr="00797A6C">
        <w:rPr>
          <w:color w:val="00B050"/>
          <w:highlight w:val="yellow"/>
        </w:rPr>
        <w:t>stories</w:t>
      </w:r>
      <w:proofErr w:type="spellEnd"/>
      <w:r w:rsidRPr="00797A6C">
        <w:rPr>
          <w:color w:val="00B050"/>
          <w:highlight w:val="yellow"/>
        </w:rPr>
        <w:t>/</w:t>
      </w:r>
      <w:proofErr w:type="spellStart"/>
      <w:r w:rsidRPr="00797A6C">
        <w:rPr>
          <w:color w:val="00B050"/>
          <w:highlight w:val="yellow"/>
        </w:rPr>
        <w:t>icons</w:t>
      </w:r>
      <w:proofErr w:type="spellEnd"/>
      <w:r w:rsidRPr="00797A6C">
        <w:rPr>
          <w:color w:val="00B050"/>
          <w:highlight w:val="yellow"/>
        </w:rPr>
        <w:t xml:space="preserve">/bib2.gif" </w:t>
      </w:r>
      <w:proofErr w:type="spellStart"/>
      <w:r w:rsidRPr="00797A6C">
        <w:rPr>
          <w:color w:val="00B050"/>
          <w:highlight w:val="yellow"/>
        </w:rPr>
        <w:t>alt</w:t>
      </w:r>
      <w:proofErr w:type="spellEnd"/>
      <w:r w:rsidRPr="00797A6C">
        <w:rPr>
          <w:color w:val="00B050"/>
          <w:highlight w:val="yellow"/>
        </w:rPr>
        <w:t xml:space="preserve">="bib2" </w:t>
      </w:r>
      <w:proofErr w:type="spellStart"/>
      <w:r w:rsidRPr="00797A6C">
        <w:rPr>
          <w:color w:val="00B050"/>
          <w:highlight w:val="yellow"/>
        </w:rPr>
        <w:t>width</w:t>
      </w:r>
      <w:proofErr w:type="spellEnd"/>
      <w:r w:rsidRPr="00797A6C">
        <w:rPr>
          <w:color w:val="00B050"/>
          <w:highlight w:val="yellow"/>
        </w:rPr>
        <w:t xml:space="preserve">="18" </w:t>
      </w:r>
      <w:proofErr w:type="spellStart"/>
      <w:r w:rsidRPr="00797A6C">
        <w:rPr>
          <w:color w:val="00B050"/>
          <w:highlight w:val="yellow"/>
        </w:rPr>
        <w:t>height</w:t>
      </w:r>
      <w:proofErr w:type="spellEnd"/>
      <w:r w:rsidRPr="00797A6C">
        <w:rPr>
          <w:color w:val="00B050"/>
          <w:highlight w:val="yellow"/>
        </w:rPr>
        <w:t xml:space="preserve">="24" </w:t>
      </w:r>
      <w:proofErr w:type="spellStart"/>
      <w:r w:rsidRPr="00797A6C">
        <w:rPr>
          <w:color w:val="00B050"/>
          <w:highlight w:val="yellow"/>
        </w:rPr>
        <w:t>style</w:t>
      </w:r>
      <w:proofErr w:type="spellEnd"/>
      <w:r w:rsidRPr="00797A6C">
        <w:rPr>
          <w:color w:val="00B050"/>
          <w:highlight w:val="yellow"/>
        </w:rPr>
        <w:t>="</w:t>
      </w:r>
      <w:proofErr w:type="spellStart"/>
      <w:r w:rsidRPr="00797A6C">
        <w:rPr>
          <w:color w:val="00B050"/>
          <w:highlight w:val="yellow"/>
        </w:rPr>
        <w:t>margin-right</w:t>
      </w:r>
      <w:proofErr w:type="spellEnd"/>
      <w:r w:rsidRPr="00797A6C">
        <w:rPr>
          <w:color w:val="00B050"/>
          <w:highlight w:val="yellow"/>
        </w:rPr>
        <w:t xml:space="preserve">: 4px; </w:t>
      </w:r>
      <w:proofErr w:type="spellStart"/>
      <w:r w:rsidRPr="00797A6C">
        <w:rPr>
          <w:color w:val="00B050"/>
          <w:highlight w:val="yellow"/>
        </w:rPr>
        <w:t>margin-left</w:t>
      </w:r>
      <w:proofErr w:type="spellEnd"/>
      <w:r w:rsidRPr="00797A6C">
        <w:rPr>
          <w:color w:val="00B050"/>
          <w:highlight w:val="yellow"/>
        </w:rPr>
        <w:t xml:space="preserve">: 16px; </w:t>
      </w:r>
      <w:proofErr w:type="spellStart"/>
      <w:r w:rsidRPr="00797A6C">
        <w:rPr>
          <w:color w:val="00B050"/>
          <w:highlight w:val="yellow"/>
        </w:rPr>
        <w:t>float</w:t>
      </w:r>
      <w:proofErr w:type="spellEnd"/>
      <w:r w:rsidRPr="00797A6C">
        <w:rPr>
          <w:color w:val="00B050"/>
          <w:highlight w:val="yellow"/>
        </w:rPr>
        <w:t xml:space="preserve">: </w:t>
      </w:r>
      <w:proofErr w:type="spellStart"/>
      <w:r w:rsidRPr="00797A6C">
        <w:rPr>
          <w:color w:val="00B050"/>
          <w:highlight w:val="yellow"/>
        </w:rPr>
        <w:t>left</w:t>
      </w:r>
      <w:proofErr w:type="spellEnd"/>
      <w:r w:rsidRPr="00797A6C">
        <w:rPr>
          <w:color w:val="00B050"/>
          <w:highlight w:val="yellow"/>
        </w:rPr>
        <w:t xml:space="preserve">;" </w:t>
      </w:r>
      <w:proofErr w:type="spellStart"/>
      <w:r w:rsidRPr="00797A6C">
        <w:rPr>
          <w:color w:val="00B050"/>
          <w:highlight w:val="yellow"/>
        </w:rPr>
        <w:t>title</w:t>
      </w:r>
      <w:proofErr w:type="spellEnd"/>
      <w:r w:rsidRPr="00797A6C">
        <w:rPr>
          <w:color w:val="00B050"/>
          <w:highlight w:val="yellow"/>
        </w:rPr>
        <w:t>="Texto na íntegra" /&gt;&lt;/a&gt;&amp;</w:t>
      </w:r>
      <w:proofErr w:type="spellStart"/>
      <w:r w:rsidRPr="00797A6C">
        <w:rPr>
          <w:color w:val="00B050"/>
          <w:highlight w:val="yellow"/>
        </w:rPr>
        <w:t>nbsp</w:t>
      </w:r>
      <w:proofErr w:type="spellEnd"/>
      <w:r w:rsidRPr="00797A6C">
        <w:rPr>
          <w:color w:val="00B050"/>
          <w:highlight w:val="yellow"/>
        </w:rPr>
        <w:t>;</w:t>
      </w:r>
      <w:r w:rsidRPr="00797A6C">
        <w:rPr>
          <w:highlight w:val="yellow"/>
        </w:rPr>
        <w:t xml:space="preserve"> Colheita de depoimento de testemunhas durante a audiência de conciliação, no âmbito do juizado federal. </w:t>
      </w:r>
      <w:r w:rsidRPr="00797A6C">
        <w:rPr>
          <w:b/>
          <w:highlight w:val="yellow"/>
        </w:rPr>
        <w:t>Revista Jurídica da Seção Judiciária de Pernambuco</w:t>
      </w:r>
      <w:r w:rsidRPr="00797A6C">
        <w:rPr>
          <w:highlight w:val="yellow"/>
        </w:rPr>
        <w:t xml:space="preserve">, Recife, n. 11, p. 239-249, </w:t>
      </w:r>
      <w:proofErr w:type="gramStart"/>
      <w:r w:rsidRPr="00797A6C">
        <w:rPr>
          <w:highlight w:val="yellow"/>
        </w:rPr>
        <w:t>2018.</w:t>
      </w:r>
      <w:r w:rsidRPr="00797A6C">
        <w:rPr>
          <w:color w:val="00B050"/>
          <w:highlight w:val="yellow"/>
        </w:rPr>
        <w:t>&lt;</w:t>
      </w:r>
      <w:proofErr w:type="spellStart"/>
      <w:proofErr w:type="gramEnd"/>
      <w:r w:rsidRPr="00797A6C">
        <w:rPr>
          <w:color w:val="00B050"/>
          <w:highlight w:val="yellow"/>
        </w:rPr>
        <w:t>br</w:t>
      </w:r>
      <w:proofErr w:type="spellEnd"/>
      <w:r w:rsidRPr="00797A6C">
        <w:rPr>
          <w:color w:val="00B050"/>
          <w:highlight w:val="yellow"/>
        </w:rPr>
        <w:t xml:space="preserve"> /&gt; &amp;</w:t>
      </w:r>
      <w:proofErr w:type="spellStart"/>
      <w:r w:rsidRPr="00797A6C">
        <w:rPr>
          <w:color w:val="00B050"/>
          <w:highlight w:val="yellow"/>
        </w:rPr>
        <w:t>nbsp</w:t>
      </w:r>
      <w:proofErr w:type="spellEnd"/>
      <w:r w:rsidRPr="00797A6C">
        <w:rPr>
          <w:color w:val="00B050"/>
          <w:highlight w:val="yellow"/>
        </w:rPr>
        <w:t>;&lt;/</w:t>
      </w:r>
      <w:proofErr w:type="spellStart"/>
      <w:r w:rsidRPr="00797A6C">
        <w:rPr>
          <w:color w:val="00B050"/>
          <w:highlight w:val="yellow"/>
        </w:rPr>
        <w:t>div</w:t>
      </w:r>
      <w:proofErr w:type="spellEnd"/>
      <w:r w:rsidRPr="00797A6C">
        <w:rPr>
          <w:color w:val="00B050"/>
          <w:highlight w:val="yellow"/>
        </w:rPr>
        <w:t>&gt;</w:t>
      </w:r>
      <w:r>
        <w:rPr>
          <w:color w:val="00B050"/>
        </w:rPr>
        <w:t xml:space="preserve">  </w:t>
      </w:r>
    </w:p>
    <w:p w:rsidR="003A5276" w:rsidRDefault="003A5276" w:rsidP="003A0140">
      <w:pPr>
        <w:spacing w:after="0"/>
      </w:pPr>
    </w:p>
    <w:p w:rsidR="00AD19EB" w:rsidRPr="00797A6C" w:rsidRDefault="00AD19EB" w:rsidP="00AD19EB">
      <w:pPr>
        <w:spacing w:after="0"/>
        <w:rPr>
          <w:b/>
          <w:color w:val="FF0000"/>
          <w:highlight w:val="yellow"/>
          <w:u w:val="single"/>
        </w:rPr>
      </w:pPr>
      <w:r w:rsidRPr="00797A6C">
        <w:rPr>
          <w:b/>
          <w:color w:val="FF0000"/>
          <w:highlight w:val="yellow"/>
          <w:u w:val="single"/>
        </w:rPr>
        <w:t>Acrescentar</w:t>
      </w:r>
      <w:r w:rsidR="00DD768A" w:rsidRPr="00797A6C">
        <w:rPr>
          <w:b/>
          <w:color w:val="FF0000"/>
          <w:highlight w:val="yellow"/>
          <w:u w:val="single"/>
        </w:rPr>
        <w:t>:</w:t>
      </w:r>
      <w:r w:rsidRPr="00797A6C">
        <w:rPr>
          <w:b/>
          <w:color w:val="FF0000"/>
          <w:highlight w:val="yellow"/>
          <w:u w:val="single"/>
        </w:rPr>
        <w:t xml:space="preserve"> </w:t>
      </w:r>
    </w:p>
    <w:p w:rsidR="00AD19EB" w:rsidRDefault="00AD19EB" w:rsidP="00AD19EB">
      <w:pPr>
        <w:spacing w:after="0"/>
        <w:rPr>
          <w:rFonts w:ascii="Tahoma" w:hAnsi="Tahoma" w:cs="Tahoma"/>
          <w:color w:val="326C99"/>
          <w:sz w:val="15"/>
          <w:szCs w:val="15"/>
          <w:shd w:val="clear" w:color="auto" w:fill="FFFFFF"/>
        </w:rPr>
      </w:pPr>
      <w:r w:rsidRPr="00797A6C">
        <w:rPr>
          <w:b/>
          <w:highlight w:val="yellow"/>
          <w:u w:val="single"/>
        </w:rPr>
        <w:t>Ver também Currículo Lattes</w:t>
      </w:r>
      <w:r w:rsidRPr="00797A6C">
        <w:rPr>
          <w:highlight w:val="yellow"/>
        </w:rPr>
        <w:t xml:space="preserve"> - </w:t>
      </w:r>
      <w:r w:rsidRPr="00797A6C">
        <w:rPr>
          <w:b/>
          <w:color w:val="0070C0"/>
          <w:highlight w:val="yellow"/>
          <w:u w:val="single"/>
        </w:rPr>
        <w:t xml:space="preserve"> </w:t>
      </w:r>
      <w:hyperlink r:id="rId34" w:history="1">
        <w:r w:rsidR="00797A6C" w:rsidRPr="00797A6C">
          <w:rPr>
            <w:rStyle w:val="Hyperlink"/>
            <w:rFonts w:ascii="Tahoma" w:hAnsi="Tahoma" w:cs="Tahoma"/>
            <w:sz w:val="15"/>
            <w:szCs w:val="15"/>
            <w:highlight w:val="yellow"/>
            <w:shd w:val="clear" w:color="auto" w:fill="FFFFFF"/>
          </w:rPr>
          <w:t>http://lattes.cnpq.br/8141733421133782</w:t>
        </w:r>
      </w:hyperlink>
    </w:p>
    <w:p w:rsidR="003A5276" w:rsidRDefault="003A5276" w:rsidP="003A0140">
      <w:pPr>
        <w:spacing w:after="0"/>
      </w:pPr>
    </w:p>
    <w:p w:rsidR="00431AE3" w:rsidRDefault="00431AE3" w:rsidP="003A0140">
      <w:pPr>
        <w:spacing w:after="0"/>
      </w:pPr>
    </w:p>
    <w:p w:rsidR="005F03F3" w:rsidRDefault="005F03F3" w:rsidP="005F03F3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proofErr w:type="spellStart"/>
      <w:r>
        <w:rPr>
          <w:rFonts w:ascii="Palatino Linotype" w:hAnsi="Palatino Linotype"/>
          <w:b w:val="0"/>
          <w:bCs w:val="0"/>
          <w:color w:val="000000"/>
        </w:rPr>
        <w:t>Madja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Sousa Moura</w:t>
      </w:r>
    </w:p>
    <w:p w:rsidR="00F73C3A" w:rsidRPr="0072422D" w:rsidRDefault="00B45415" w:rsidP="003A0140">
      <w:pPr>
        <w:spacing w:after="0"/>
        <w:rPr>
          <w:b/>
          <w:color w:val="0070C0"/>
          <w:highlight w:val="yellow"/>
          <w:u w:val="single"/>
        </w:rPr>
      </w:pPr>
      <w:r w:rsidRPr="0072422D">
        <w:rPr>
          <w:b/>
          <w:color w:val="0070C0"/>
          <w:highlight w:val="yellow"/>
          <w:u w:val="single"/>
        </w:rPr>
        <w:t>Artigo</w:t>
      </w:r>
    </w:p>
    <w:p w:rsidR="0072422D" w:rsidRPr="0072422D" w:rsidRDefault="0072422D" w:rsidP="0072422D">
      <w:pPr>
        <w:spacing w:after="0"/>
        <w:rPr>
          <w:color w:val="00B050"/>
          <w:highlight w:val="yellow"/>
        </w:rPr>
      </w:pPr>
      <w:r w:rsidRPr="0072422D">
        <w:rPr>
          <w:color w:val="00B050"/>
          <w:highlight w:val="yellow"/>
        </w:rPr>
        <w:t>&lt;</w:t>
      </w:r>
      <w:proofErr w:type="spellStart"/>
      <w:proofErr w:type="gramStart"/>
      <w:r w:rsidRPr="0072422D">
        <w:rPr>
          <w:color w:val="00B050"/>
          <w:highlight w:val="yellow"/>
        </w:rPr>
        <w:t>ul</w:t>
      </w:r>
      <w:proofErr w:type="spellEnd"/>
      <w:proofErr w:type="gramEnd"/>
      <w:r w:rsidRPr="0072422D">
        <w:rPr>
          <w:color w:val="00B050"/>
          <w:highlight w:val="yellow"/>
        </w:rPr>
        <w:t>&gt;</w:t>
      </w:r>
    </w:p>
    <w:p w:rsidR="0072422D" w:rsidRPr="0072422D" w:rsidRDefault="0072422D" w:rsidP="0072422D">
      <w:pPr>
        <w:spacing w:after="0"/>
        <w:rPr>
          <w:highlight w:val="yellow"/>
        </w:rPr>
      </w:pPr>
      <w:r w:rsidRPr="0072422D">
        <w:rPr>
          <w:color w:val="00B050"/>
          <w:highlight w:val="yellow"/>
        </w:rPr>
        <w:t>&lt;</w:t>
      </w:r>
      <w:proofErr w:type="gramStart"/>
      <w:r w:rsidRPr="0072422D">
        <w:rPr>
          <w:color w:val="00B050"/>
          <w:highlight w:val="yellow"/>
        </w:rPr>
        <w:t>li</w:t>
      </w:r>
      <w:proofErr w:type="gramEnd"/>
      <w:r w:rsidRPr="0072422D">
        <w:rPr>
          <w:color w:val="00B050"/>
          <w:highlight w:val="yellow"/>
        </w:rPr>
        <w:t>&gt;</w:t>
      </w:r>
      <w:r w:rsidRPr="0072422D">
        <w:rPr>
          <w:highlight w:val="yellow"/>
        </w:rPr>
        <w:t>Eficiência e governança sustentável: Reflexões sobre a criação do Fundo de Custas da Justiça Federal (</w:t>
      </w:r>
      <w:proofErr w:type="spellStart"/>
      <w:r w:rsidRPr="0072422D">
        <w:rPr>
          <w:highlight w:val="yellow"/>
        </w:rPr>
        <w:t>Fejufe</w:t>
      </w:r>
      <w:proofErr w:type="spellEnd"/>
      <w:r w:rsidRPr="0072422D">
        <w:rPr>
          <w:highlight w:val="yellow"/>
        </w:rPr>
        <w:t xml:space="preserve">) e sua compatibilidade com a EC no 95/2016. </w:t>
      </w:r>
      <w:r w:rsidRPr="0072422D">
        <w:rPr>
          <w:b/>
          <w:highlight w:val="yellow"/>
        </w:rPr>
        <w:t>Justiça &amp; Cidadania</w:t>
      </w:r>
      <w:r w:rsidRPr="0072422D">
        <w:rPr>
          <w:highlight w:val="yellow"/>
        </w:rPr>
        <w:t xml:space="preserve">, Rio de Janeiro, n. 221, 3 jan. 2019. Disponível em: </w:t>
      </w:r>
    </w:p>
    <w:p w:rsidR="0072422D" w:rsidRPr="0072422D" w:rsidRDefault="0072422D" w:rsidP="0072422D">
      <w:pPr>
        <w:spacing w:after="0"/>
        <w:rPr>
          <w:color w:val="00B050"/>
          <w:highlight w:val="yellow"/>
        </w:rPr>
      </w:pPr>
      <w:r w:rsidRPr="0072422D">
        <w:rPr>
          <w:color w:val="0070C0"/>
          <w:highlight w:val="yellow"/>
        </w:rPr>
        <w:t>&lt;a href="</w:t>
      </w:r>
      <w:hyperlink r:id="rId35" w:history="1">
        <w:r w:rsidRPr="0072422D">
          <w:rPr>
            <w:rStyle w:val="Hyperlink"/>
            <w:color w:val="0070C0"/>
            <w:highlight w:val="yellow"/>
          </w:rPr>
          <w:t>https://www.editorajc.com.br/autor/madja-de-sousa-moura-florencio/</w:t>
        </w:r>
      </w:hyperlink>
      <w:r w:rsidRPr="0072422D">
        <w:rPr>
          <w:color w:val="0070C0"/>
          <w:highlight w:val="yellow"/>
        </w:rPr>
        <w:t xml:space="preserve">" </w:t>
      </w:r>
      <w:proofErr w:type="spellStart"/>
      <w:r w:rsidRPr="0072422D">
        <w:rPr>
          <w:color w:val="0070C0"/>
          <w:highlight w:val="yellow"/>
        </w:rPr>
        <w:t>target</w:t>
      </w:r>
      <w:proofErr w:type="spellEnd"/>
      <w:r w:rsidRPr="0072422D">
        <w:rPr>
          <w:color w:val="0070C0"/>
          <w:highlight w:val="yellow"/>
        </w:rPr>
        <w:t>="_</w:t>
      </w:r>
      <w:proofErr w:type="spellStart"/>
      <w:r w:rsidRPr="0072422D">
        <w:rPr>
          <w:color w:val="0070C0"/>
          <w:highlight w:val="yellow"/>
        </w:rPr>
        <w:t>blank</w:t>
      </w:r>
      <w:proofErr w:type="spellEnd"/>
      <w:r w:rsidRPr="0072422D">
        <w:rPr>
          <w:color w:val="0070C0"/>
          <w:highlight w:val="yellow"/>
        </w:rPr>
        <w:t xml:space="preserve">" </w:t>
      </w:r>
      <w:proofErr w:type="spellStart"/>
      <w:r w:rsidRPr="0072422D">
        <w:rPr>
          <w:color w:val="0070C0"/>
          <w:highlight w:val="yellow"/>
        </w:rPr>
        <w:t>rel</w:t>
      </w:r>
      <w:proofErr w:type="spellEnd"/>
      <w:r w:rsidRPr="0072422D">
        <w:rPr>
          <w:color w:val="0070C0"/>
          <w:highlight w:val="yellow"/>
        </w:rPr>
        <w:t>="</w:t>
      </w:r>
      <w:proofErr w:type="spellStart"/>
      <w:r w:rsidRPr="0072422D">
        <w:rPr>
          <w:color w:val="0070C0"/>
          <w:highlight w:val="yellow"/>
        </w:rPr>
        <w:t>noopener</w:t>
      </w:r>
      <w:proofErr w:type="spellEnd"/>
      <w:r w:rsidRPr="0072422D">
        <w:rPr>
          <w:color w:val="0070C0"/>
          <w:highlight w:val="yellow"/>
        </w:rPr>
        <w:t>"&gt;&lt;</w:t>
      </w:r>
      <w:proofErr w:type="spellStart"/>
      <w:r w:rsidRPr="0072422D">
        <w:rPr>
          <w:color w:val="0070C0"/>
          <w:highlight w:val="yellow"/>
        </w:rPr>
        <w:t>span</w:t>
      </w:r>
      <w:proofErr w:type="spellEnd"/>
      <w:r w:rsidRPr="0072422D">
        <w:rPr>
          <w:color w:val="0070C0"/>
          <w:highlight w:val="yellow"/>
        </w:rPr>
        <w:t xml:space="preserve"> </w:t>
      </w:r>
      <w:proofErr w:type="spellStart"/>
      <w:r w:rsidRPr="0072422D">
        <w:rPr>
          <w:color w:val="0070C0"/>
          <w:highlight w:val="yellow"/>
        </w:rPr>
        <w:t>style</w:t>
      </w:r>
      <w:proofErr w:type="spellEnd"/>
      <w:r w:rsidRPr="0072422D">
        <w:rPr>
          <w:color w:val="0070C0"/>
          <w:highlight w:val="yellow"/>
        </w:rPr>
        <w:t xml:space="preserve">="color: #3366ff;"&gt; </w:t>
      </w:r>
      <w:hyperlink r:id="rId36" w:history="1">
        <w:r w:rsidRPr="0072422D">
          <w:rPr>
            <w:rStyle w:val="Hyperlink"/>
            <w:color w:val="0070C0"/>
            <w:highlight w:val="yellow"/>
          </w:rPr>
          <w:t>https://www.editorajc.com.br/autor/madja-de-sousa-moura-florencio/</w:t>
        </w:r>
      </w:hyperlink>
      <w:r w:rsidRPr="0072422D">
        <w:rPr>
          <w:color w:val="0070C0"/>
          <w:highlight w:val="yellow"/>
        </w:rPr>
        <w:t xml:space="preserve"> &lt;/</w:t>
      </w:r>
      <w:proofErr w:type="spellStart"/>
      <w:r w:rsidRPr="0072422D">
        <w:rPr>
          <w:color w:val="0070C0"/>
          <w:highlight w:val="yellow"/>
        </w:rPr>
        <w:t>span</w:t>
      </w:r>
      <w:proofErr w:type="spellEnd"/>
      <w:r w:rsidRPr="0072422D">
        <w:rPr>
          <w:color w:val="0070C0"/>
          <w:highlight w:val="yellow"/>
        </w:rPr>
        <w:t>&gt;&lt;/a&gt;</w:t>
      </w:r>
      <w:r w:rsidRPr="0072422D">
        <w:rPr>
          <w:color w:val="00B050"/>
          <w:highlight w:val="yellow"/>
        </w:rPr>
        <w:t>&lt;</w:t>
      </w:r>
      <w:proofErr w:type="spellStart"/>
      <w:r w:rsidRPr="0072422D">
        <w:rPr>
          <w:color w:val="00B050"/>
          <w:highlight w:val="yellow"/>
        </w:rPr>
        <w:t>br</w:t>
      </w:r>
      <w:proofErr w:type="spellEnd"/>
      <w:r w:rsidRPr="0072422D">
        <w:rPr>
          <w:color w:val="00B050"/>
          <w:highlight w:val="yellow"/>
        </w:rPr>
        <w:t xml:space="preserve"> /&gt; &amp;</w:t>
      </w:r>
      <w:proofErr w:type="spellStart"/>
      <w:r w:rsidRPr="0072422D">
        <w:rPr>
          <w:color w:val="00B050"/>
          <w:highlight w:val="yellow"/>
        </w:rPr>
        <w:t>nbsp</w:t>
      </w:r>
      <w:proofErr w:type="spellEnd"/>
      <w:r w:rsidRPr="0072422D">
        <w:rPr>
          <w:color w:val="00B050"/>
          <w:highlight w:val="yellow"/>
        </w:rPr>
        <w:t>;&lt;/li&gt;</w:t>
      </w:r>
    </w:p>
    <w:p w:rsidR="0072422D" w:rsidRPr="0072422D" w:rsidRDefault="0072422D" w:rsidP="0072422D">
      <w:pPr>
        <w:spacing w:after="0"/>
        <w:rPr>
          <w:color w:val="0070C0"/>
          <w:highlight w:val="yellow"/>
          <w:lang w:val="en-AU"/>
        </w:rPr>
      </w:pPr>
      <w:r w:rsidRPr="0072422D">
        <w:rPr>
          <w:color w:val="00B050"/>
          <w:highlight w:val="yellow"/>
          <w:lang w:val="en-AU"/>
        </w:rPr>
        <w:t>&lt;/</w:t>
      </w:r>
      <w:proofErr w:type="spellStart"/>
      <w:r w:rsidRPr="0072422D">
        <w:rPr>
          <w:color w:val="00B050"/>
          <w:highlight w:val="yellow"/>
          <w:lang w:val="en-AU"/>
        </w:rPr>
        <w:t>ul</w:t>
      </w:r>
      <w:proofErr w:type="spellEnd"/>
      <w:r w:rsidRPr="0072422D">
        <w:rPr>
          <w:color w:val="00B050"/>
          <w:highlight w:val="yellow"/>
          <w:lang w:val="en-AU"/>
        </w:rPr>
        <w:t>&gt;</w:t>
      </w:r>
    </w:p>
    <w:p w:rsidR="00B45415" w:rsidRPr="0072422D" w:rsidRDefault="00B45415" w:rsidP="003A0140">
      <w:pPr>
        <w:spacing w:after="0"/>
        <w:rPr>
          <w:lang w:val="en-AU"/>
        </w:rPr>
      </w:pPr>
    </w:p>
    <w:p w:rsidR="00FC7399" w:rsidRPr="0072422D" w:rsidRDefault="00FC7399" w:rsidP="00FC7399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  <w:lang w:val="en-AU"/>
        </w:rPr>
      </w:pPr>
      <w:r w:rsidRPr="0072422D">
        <w:rPr>
          <w:rFonts w:ascii="Palatino Linotype" w:hAnsi="Palatino Linotype"/>
          <w:b w:val="0"/>
          <w:bCs w:val="0"/>
          <w:color w:val="000000"/>
          <w:lang w:val="en-AU"/>
        </w:rPr>
        <w:lastRenderedPageBreak/>
        <w:t xml:space="preserve">Roberto </w:t>
      </w:r>
      <w:proofErr w:type="spellStart"/>
      <w:r w:rsidRPr="0072422D">
        <w:rPr>
          <w:rFonts w:ascii="Palatino Linotype" w:hAnsi="Palatino Linotype"/>
          <w:b w:val="0"/>
          <w:bCs w:val="0"/>
          <w:color w:val="000000"/>
          <w:lang w:val="en-AU"/>
        </w:rPr>
        <w:t>Wanderley</w:t>
      </w:r>
      <w:proofErr w:type="spellEnd"/>
      <w:r w:rsidRPr="0072422D">
        <w:rPr>
          <w:rFonts w:ascii="Palatino Linotype" w:hAnsi="Palatino Linotype"/>
          <w:b w:val="0"/>
          <w:bCs w:val="0"/>
          <w:color w:val="000000"/>
          <w:lang w:val="en-AU"/>
        </w:rPr>
        <w:t xml:space="preserve"> </w:t>
      </w:r>
      <w:proofErr w:type="spellStart"/>
      <w:r w:rsidRPr="0072422D">
        <w:rPr>
          <w:rFonts w:ascii="Palatino Linotype" w:hAnsi="Palatino Linotype"/>
          <w:b w:val="0"/>
          <w:bCs w:val="0"/>
          <w:color w:val="000000"/>
          <w:lang w:val="en-AU"/>
        </w:rPr>
        <w:t>Nogueira</w:t>
      </w:r>
      <w:proofErr w:type="spellEnd"/>
    </w:p>
    <w:p w:rsidR="00FC7399" w:rsidRPr="0072422D" w:rsidRDefault="00FC7399" w:rsidP="00FC7399">
      <w:pPr>
        <w:spacing w:after="0"/>
        <w:rPr>
          <w:b/>
          <w:color w:val="0070C0"/>
          <w:highlight w:val="yellow"/>
          <w:u w:val="single"/>
          <w:lang w:val="en-AU"/>
        </w:rPr>
      </w:pPr>
      <w:proofErr w:type="spellStart"/>
      <w:r w:rsidRPr="0072422D">
        <w:rPr>
          <w:b/>
          <w:color w:val="0070C0"/>
          <w:highlight w:val="yellow"/>
          <w:u w:val="single"/>
          <w:lang w:val="en-AU"/>
        </w:rPr>
        <w:t>Artigos</w:t>
      </w:r>
      <w:proofErr w:type="spellEnd"/>
    </w:p>
    <w:p w:rsidR="0072422D" w:rsidRPr="0072422D" w:rsidRDefault="0072422D" w:rsidP="007A7414">
      <w:pPr>
        <w:spacing w:after="0"/>
        <w:rPr>
          <w:color w:val="00B050"/>
          <w:highlight w:val="yellow"/>
          <w:lang w:val="en-AU"/>
        </w:rPr>
      </w:pPr>
      <w:r w:rsidRPr="0072422D">
        <w:rPr>
          <w:color w:val="00B050"/>
          <w:highlight w:val="yellow"/>
          <w:lang w:val="en-AU"/>
        </w:rPr>
        <w:t>&lt;</w:t>
      </w:r>
      <w:proofErr w:type="spellStart"/>
      <w:r w:rsidRPr="0072422D">
        <w:rPr>
          <w:color w:val="00B050"/>
          <w:highlight w:val="yellow"/>
          <w:lang w:val="en-AU"/>
        </w:rPr>
        <w:t>ul</w:t>
      </w:r>
      <w:proofErr w:type="spellEnd"/>
      <w:r w:rsidRPr="0072422D">
        <w:rPr>
          <w:color w:val="00B050"/>
          <w:highlight w:val="yellow"/>
          <w:lang w:val="en-AU"/>
        </w:rPr>
        <w:t xml:space="preserve"> style="line-height: 15px;"&gt;</w:t>
      </w:r>
    </w:p>
    <w:p w:rsidR="0072422D" w:rsidRPr="0072422D" w:rsidRDefault="0072422D" w:rsidP="0072422D">
      <w:pPr>
        <w:spacing w:after="0"/>
        <w:rPr>
          <w:highlight w:val="yellow"/>
        </w:rPr>
      </w:pPr>
      <w:r w:rsidRPr="0072422D">
        <w:rPr>
          <w:color w:val="00B050"/>
          <w:highlight w:val="yellow"/>
        </w:rPr>
        <w:t>&lt;</w:t>
      </w:r>
      <w:proofErr w:type="gramStart"/>
      <w:r w:rsidRPr="0072422D">
        <w:rPr>
          <w:color w:val="00B050"/>
          <w:highlight w:val="yellow"/>
        </w:rPr>
        <w:t>li</w:t>
      </w:r>
      <w:proofErr w:type="gramEnd"/>
      <w:r w:rsidRPr="0072422D">
        <w:rPr>
          <w:color w:val="00B050"/>
          <w:highlight w:val="yellow"/>
        </w:rPr>
        <w:t>&gt;</w:t>
      </w:r>
      <w:r w:rsidRPr="0072422D">
        <w:rPr>
          <w:highlight w:val="yellow"/>
        </w:rPr>
        <w:t xml:space="preserve">Não se divisa erro funcional algum nas conversas envolvendo Sergio Moro. </w:t>
      </w:r>
      <w:r w:rsidRPr="0072422D">
        <w:rPr>
          <w:b/>
          <w:highlight w:val="yellow"/>
        </w:rPr>
        <w:t>Consultor Jurídico</w:t>
      </w:r>
      <w:r w:rsidRPr="0072422D">
        <w:rPr>
          <w:highlight w:val="yellow"/>
        </w:rPr>
        <w:t xml:space="preserve">, São Paulo, 19 jun. 2019. Disponível em: </w:t>
      </w:r>
      <w:r w:rsidRPr="0072422D">
        <w:rPr>
          <w:color w:val="0070C0"/>
          <w:highlight w:val="yellow"/>
        </w:rPr>
        <w:t>&lt;a href="</w:t>
      </w:r>
      <w:hyperlink r:id="rId37" w:history="1">
        <w:r w:rsidRPr="0072422D">
          <w:rPr>
            <w:rStyle w:val="Hyperlink"/>
            <w:color w:val="0070C0"/>
            <w:sz w:val="18"/>
            <w:szCs w:val="18"/>
            <w:highlight w:val="yellow"/>
          </w:rPr>
          <w:t>https://www.conjur.com.br/2019-jun-19/roberto-nogueira-nao-divisa-erro-funcional-conversas-moro</w:t>
        </w:r>
      </w:hyperlink>
      <w:r w:rsidRPr="0072422D">
        <w:rPr>
          <w:color w:val="0070C0"/>
          <w:highlight w:val="yellow"/>
        </w:rPr>
        <w:t xml:space="preserve">" </w:t>
      </w:r>
      <w:proofErr w:type="spellStart"/>
      <w:r w:rsidRPr="0072422D">
        <w:rPr>
          <w:color w:val="0070C0"/>
          <w:highlight w:val="yellow"/>
        </w:rPr>
        <w:t>target</w:t>
      </w:r>
      <w:proofErr w:type="spellEnd"/>
      <w:r w:rsidRPr="0072422D">
        <w:rPr>
          <w:color w:val="0070C0"/>
          <w:highlight w:val="yellow"/>
        </w:rPr>
        <w:t>="_</w:t>
      </w:r>
      <w:proofErr w:type="spellStart"/>
      <w:r w:rsidRPr="0072422D">
        <w:rPr>
          <w:color w:val="0070C0"/>
          <w:highlight w:val="yellow"/>
        </w:rPr>
        <w:t>blank</w:t>
      </w:r>
      <w:proofErr w:type="spellEnd"/>
      <w:r w:rsidRPr="0072422D">
        <w:rPr>
          <w:color w:val="0070C0"/>
          <w:highlight w:val="yellow"/>
        </w:rPr>
        <w:t xml:space="preserve">" </w:t>
      </w:r>
      <w:proofErr w:type="spellStart"/>
      <w:r w:rsidRPr="0072422D">
        <w:rPr>
          <w:color w:val="0070C0"/>
          <w:highlight w:val="yellow"/>
        </w:rPr>
        <w:t>rel</w:t>
      </w:r>
      <w:proofErr w:type="spellEnd"/>
      <w:r w:rsidRPr="0072422D">
        <w:rPr>
          <w:color w:val="0070C0"/>
          <w:highlight w:val="yellow"/>
        </w:rPr>
        <w:t>="</w:t>
      </w:r>
      <w:proofErr w:type="spellStart"/>
      <w:r w:rsidRPr="0072422D">
        <w:rPr>
          <w:color w:val="0070C0"/>
          <w:highlight w:val="yellow"/>
        </w:rPr>
        <w:t>noopener</w:t>
      </w:r>
      <w:proofErr w:type="spellEnd"/>
      <w:r w:rsidRPr="0072422D">
        <w:rPr>
          <w:color w:val="0070C0"/>
          <w:highlight w:val="yellow"/>
        </w:rPr>
        <w:t>"&gt;&lt;</w:t>
      </w:r>
      <w:proofErr w:type="spellStart"/>
      <w:r w:rsidRPr="0072422D">
        <w:rPr>
          <w:color w:val="0070C0"/>
          <w:highlight w:val="yellow"/>
        </w:rPr>
        <w:t>span</w:t>
      </w:r>
      <w:proofErr w:type="spellEnd"/>
      <w:r w:rsidRPr="0072422D">
        <w:rPr>
          <w:color w:val="0070C0"/>
          <w:highlight w:val="yellow"/>
        </w:rPr>
        <w:t xml:space="preserve"> </w:t>
      </w:r>
      <w:proofErr w:type="spellStart"/>
      <w:r w:rsidRPr="0072422D">
        <w:rPr>
          <w:color w:val="0070C0"/>
          <w:highlight w:val="yellow"/>
        </w:rPr>
        <w:t>style</w:t>
      </w:r>
      <w:proofErr w:type="spellEnd"/>
      <w:r w:rsidRPr="0072422D">
        <w:rPr>
          <w:color w:val="0070C0"/>
          <w:highlight w:val="yellow"/>
        </w:rPr>
        <w:t xml:space="preserve">="color: #3366ff;"&gt; </w:t>
      </w:r>
      <w:hyperlink r:id="rId38" w:history="1">
        <w:r w:rsidRPr="0072422D">
          <w:rPr>
            <w:rStyle w:val="Hyperlink"/>
            <w:color w:val="0070C0"/>
            <w:sz w:val="18"/>
            <w:szCs w:val="18"/>
            <w:highlight w:val="yellow"/>
          </w:rPr>
          <w:t>https://www.conjur.com.br/2019-jun-19/roberto-nogueira-nao-divisa-erro-funcional-conversas-moro</w:t>
        </w:r>
      </w:hyperlink>
      <w:r w:rsidRPr="0072422D">
        <w:rPr>
          <w:color w:val="0070C0"/>
          <w:highlight w:val="yellow"/>
        </w:rPr>
        <w:t xml:space="preserve"> &lt;/</w:t>
      </w:r>
      <w:proofErr w:type="spellStart"/>
      <w:r w:rsidRPr="0072422D">
        <w:rPr>
          <w:color w:val="0070C0"/>
          <w:highlight w:val="yellow"/>
        </w:rPr>
        <w:t>span</w:t>
      </w:r>
      <w:proofErr w:type="spellEnd"/>
      <w:r w:rsidRPr="0072422D">
        <w:rPr>
          <w:color w:val="0070C0"/>
          <w:highlight w:val="yellow"/>
        </w:rPr>
        <w:t>&gt;&lt;/a&gt;</w:t>
      </w:r>
      <w:r w:rsidRPr="0072422D">
        <w:rPr>
          <w:color w:val="00B050"/>
          <w:highlight w:val="yellow"/>
        </w:rPr>
        <w:t>&lt;</w:t>
      </w:r>
      <w:proofErr w:type="spellStart"/>
      <w:r w:rsidRPr="0072422D">
        <w:rPr>
          <w:color w:val="00B050"/>
          <w:highlight w:val="yellow"/>
        </w:rPr>
        <w:t>br</w:t>
      </w:r>
      <w:proofErr w:type="spellEnd"/>
      <w:r w:rsidRPr="0072422D">
        <w:rPr>
          <w:color w:val="00B050"/>
          <w:highlight w:val="yellow"/>
        </w:rPr>
        <w:t xml:space="preserve"> /&gt; &amp;</w:t>
      </w:r>
      <w:proofErr w:type="spellStart"/>
      <w:r w:rsidRPr="0072422D">
        <w:rPr>
          <w:color w:val="00B050"/>
          <w:highlight w:val="yellow"/>
        </w:rPr>
        <w:t>nbsp</w:t>
      </w:r>
      <w:proofErr w:type="spellEnd"/>
      <w:r w:rsidRPr="0072422D">
        <w:rPr>
          <w:color w:val="00B050"/>
          <w:highlight w:val="yellow"/>
        </w:rPr>
        <w:t>;&lt;/li&gt;</w:t>
      </w:r>
    </w:p>
    <w:p w:rsidR="0072422D" w:rsidRPr="0072422D" w:rsidRDefault="0072422D" w:rsidP="0072422D">
      <w:pPr>
        <w:spacing w:after="0"/>
        <w:rPr>
          <w:sz w:val="18"/>
          <w:szCs w:val="18"/>
          <w:highlight w:val="yellow"/>
        </w:rPr>
      </w:pPr>
      <w:r w:rsidRPr="0072422D">
        <w:rPr>
          <w:highlight w:val="yellow"/>
        </w:rPr>
        <w:t xml:space="preserve"> </w:t>
      </w:r>
    </w:p>
    <w:p w:rsidR="0072422D" w:rsidRPr="0072422D" w:rsidRDefault="0072422D" w:rsidP="0072422D">
      <w:pPr>
        <w:spacing w:after="0"/>
        <w:rPr>
          <w:highlight w:val="yellow"/>
        </w:rPr>
      </w:pPr>
    </w:p>
    <w:p w:rsidR="0072422D" w:rsidRPr="0072422D" w:rsidRDefault="0072422D" w:rsidP="0072422D">
      <w:pPr>
        <w:spacing w:after="0"/>
        <w:rPr>
          <w:color w:val="00B050"/>
          <w:highlight w:val="yellow"/>
          <w:lang w:val="en-AU"/>
        </w:rPr>
      </w:pPr>
      <w:r w:rsidRPr="0072422D">
        <w:rPr>
          <w:color w:val="00B050"/>
          <w:highlight w:val="yellow"/>
        </w:rPr>
        <w:t>&lt;</w:t>
      </w:r>
      <w:proofErr w:type="gramStart"/>
      <w:r w:rsidRPr="0072422D">
        <w:rPr>
          <w:color w:val="00B050"/>
          <w:highlight w:val="yellow"/>
        </w:rPr>
        <w:t>li</w:t>
      </w:r>
      <w:proofErr w:type="gramEnd"/>
      <w:r w:rsidRPr="0072422D">
        <w:rPr>
          <w:color w:val="00B050"/>
          <w:highlight w:val="yellow"/>
        </w:rPr>
        <w:t>&gt;</w:t>
      </w:r>
      <w:r w:rsidRPr="0072422D">
        <w:rPr>
          <w:highlight w:val="yellow"/>
        </w:rPr>
        <w:t xml:space="preserve">Ativismo judicial destrói o Estado Democrático de Direito. </w:t>
      </w:r>
      <w:r w:rsidRPr="0072422D">
        <w:rPr>
          <w:b/>
          <w:highlight w:val="yellow"/>
        </w:rPr>
        <w:t>Consultor Jurídico</w:t>
      </w:r>
      <w:r w:rsidRPr="0072422D">
        <w:rPr>
          <w:highlight w:val="yellow"/>
        </w:rPr>
        <w:t xml:space="preserve">, São Paulo, 6 mar. 2019. </w:t>
      </w:r>
      <w:proofErr w:type="spellStart"/>
      <w:r w:rsidRPr="0072422D">
        <w:rPr>
          <w:highlight w:val="yellow"/>
          <w:lang w:val="en-AU"/>
        </w:rPr>
        <w:t>Disponível</w:t>
      </w:r>
      <w:proofErr w:type="spellEnd"/>
      <w:r w:rsidRPr="0072422D">
        <w:rPr>
          <w:highlight w:val="yellow"/>
          <w:lang w:val="en-AU"/>
        </w:rPr>
        <w:t xml:space="preserve"> </w:t>
      </w:r>
      <w:proofErr w:type="spellStart"/>
      <w:r w:rsidRPr="0072422D">
        <w:rPr>
          <w:highlight w:val="yellow"/>
          <w:lang w:val="en-AU"/>
        </w:rPr>
        <w:t>em</w:t>
      </w:r>
      <w:proofErr w:type="spellEnd"/>
      <w:r w:rsidRPr="0072422D">
        <w:rPr>
          <w:highlight w:val="yellow"/>
          <w:lang w:val="en-AU"/>
        </w:rPr>
        <w:t xml:space="preserve">: </w:t>
      </w:r>
      <w:r w:rsidRPr="0072422D">
        <w:rPr>
          <w:color w:val="0070C0"/>
          <w:highlight w:val="yellow"/>
          <w:lang w:val="en-AU"/>
        </w:rPr>
        <w:t>&lt;a href="</w:t>
      </w:r>
      <w:hyperlink r:id="rId39" w:history="1">
        <w:r w:rsidRPr="0072422D">
          <w:rPr>
            <w:rStyle w:val="Hyperlink"/>
            <w:color w:val="0070C0"/>
            <w:highlight w:val="yellow"/>
            <w:lang w:val="en-AU"/>
          </w:rPr>
          <w:t>https://www.conjur.com.br/2019-mar-06/opiniao-ativismo-judicial-destroi-estado-democratico-direito</w:t>
        </w:r>
      </w:hyperlink>
      <w:r w:rsidRPr="0072422D">
        <w:rPr>
          <w:color w:val="0070C0"/>
          <w:highlight w:val="yellow"/>
          <w:lang w:val="en-AU"/>
        </w:rPr>
        <w:t xml:space="preserve">" target="_blank" </w:t>
      </w:r>
      <w:proofErr w:type="spellStart"/>
      <w:r w:rsidRPr="0072422D">
        <w:rPr>
          <w:color w:val="0070C0"/>
          <w:highlight w:val="yellow"/>
          <w:lang w:val="en-AU"/>
        </w:rPr>
        <w:t>rel</w:t>
      </w:r>
      <w:proofErr w:type="spellEnd"/>
      <w:r w:rsidRPr="0072422D">
        <w:rPr>
          <w:color w:val="0070C0"/>
          <w:highlight w:val="yellow"/>
          <w:lang w:val="en-AU"/>
        </w:rPr>
        <w:t>="</w:t>
      </w:r>
      <w:proofErr w:type="spellStart"/>
      <w:r w:rsidRPr="0072422D">
        <w:rPr>
          <w:color w:val="0070C0"/>
          <w:highlight w:val="yellow"/>
          <w:lang w:val="en-AU"/>
        </w:rPr>
        <w:t>noopener</w:t>
      </w:r>
      <w:proofErr w:type="spellEnd"/>
      <w:r w:rsidRPr="0072422D">
        <w:rPr>
          <w:color w:val="0070C0"/>
          <w:highlight w:val="yellow"/>
          <w:lang w:val="en-AU"/>
        </w:rPr>
        <w:t>"&gt;&lt;span style="</w:t>
      </w:r>
      <w:proofErr w:type="spellStart"/>
      <w:r w:rsidRPr="0072422D">
        <w:rPr>
          <w:color w:val="0070C0"/>
          <w:highlight w:val="yellow"/>
          <w:lang w:val="en-AU"/>
        </w:rPr>
        <w:t>color</w:t>
      </w:r>
      <w:proofErr w:type="spellEnd"/>
      <w:r w:rsidRPr="0072422D">
        <w:rPr>
          <w:color w:val="0070C0"/>
          <w:highlight w:val="yellow"/>
          <w:lang w:val="en-AU"/>
        </w:rPr>
        <w:t xml:space="preserve">: #3366ff;"&gt; </w:t>
      </w:r>
      <w:hyperlink r:id="rId40" w:history="1">
        <w:r w:rsidRPr="0072422D">
          <w:rPr>
            <w:rStyle w:val="Hyperlink"/>
            <w:color w:val="0070C0"/>
            <w:highlight w:val="yellow"/>
            <w:lang w:val="en-AU"/>
          </w:rPr>
          <w:t>https://www.conjur.com.br/2019-mar-06/opiniao-ativismo-judicial-destroi-estado-democratico-direito</w:t>
        </w:r>
      </w:hyperlink>
      <w:r w:rsidRPr="0072422D">
        <w:rPr>
          <w:color w:val="0070C0"/>
          <w:highlight w:val="yellow"/>
          <w:lang w:val="en-AU"/>
        </w:rPr>
        <w:t xml:space="preserve"> &lt;/span&gt;&lt;/a&gt;</w:t>
      </w:r>
      <w:r w:rsidRPr="0072422D">
        <w:rPr>
          <w:color w:val="00B050"/>
          <w:highlight w:val="yellow"/>
          <w:lang w:val="en-AU"/>
        </w:rPr>
        <w:t>&lt;</w:t>
      </w:r>
      <w:proofErr w:type="spellStart"/>
      <w:r w:rsidRPr="0072422D">
        <w:rPr>
          <w:color w:val="00B050"/>
          <w:highlight w:val="yellow"/>
          <w:lang w:val="en-AU"/>
        </w:rPr>
        <w:t>br</w:t>
      </w:r>
      <w:proofErr w:type="spellEnd"/>
      <w:r w:rsidRPr="0072422D">
        <w:rPr>
          <w:color w:val="00B050"/>
          <w:highlight w:val="yellow"/>
          <w:lang w:val="en-AU"/>
        </w:rPr>
        <w:t xml:space="preserve"> /&gt; &amp;</w:t>
      </w:r>
      <w:proofErr w:type="spellStart"/>
      <w:r w:rsidRPr="0072422D">
        <w:rPr>
          <w:color w:val="00B050"/>
          <w:highlight w:val="yellow"/>
          <w:lang w:val="en-AU"/>
        </w:rPr>
        <w:t>nbsp</w:t>
      </w:r>
      <w:proofErr w:type="spellEnd"/>
      <w:r w:rsidRPr="0072422D">
        <w:rPr>
          <w:color w:val="00B050"/>
          <w:highlight w:val="yellow"/>
          <w:lang w:val="en-AU"/>
        </w:rPr>
        <w:t>;&lt;/li&gt;</w:t>
      </w:r>
    </w:p>
    <w:p w:rsidR="0072422D" w:rsidRPr="0072422D" w:rsidRDefault="0072422D" w:rsidP="007A7414">
      <w:pPr>
        <w:spacing w:after="0"/>
        <w:rPr>
          <w:highlight w:val="yellow"/>
        </w:rPr>
      </w:pPr>
      <w:r w:rsidRPr="0072422D">
        <w:rPr>
          <w:color w:val="00B050"/>
          <w:highlight w:val="yellow"/>
        </w:rPr>
        <w:t>&lt;/</w:t>
      </w:r>
      <w:proofErr w:type="spellStart"/>
      <w:r w:rsidRPr="0072422D">
        <w:rPr>
          <w:color w:val="00B050"/>
          <w:highlight w:val="yellow"/>
        </w:rPr>
        <w:t>ul</w:t>
      </w:r>
      <w:proofErr w:type="spellEnd"/>
      <w:r w:rsidRPr="0072422D">
        <w:rPr>
          <w:color w:val="00B050"/>
          <w:highlight w:val="yellow"/>
        </w:rPr>
        <w:t>&gt;</w:t>
      </w:r>
    </w:p>
    <w:p w:rsidR="004028F5" w:rsidRPr="0072422D" w:rsidRDefault="004028F5" w:rsidP="00FC7399">
      <w:pPr>
        <w:spacing w:after="0"/>
        <w:rPr>
          <w:highlight w:val="yellow"/>
        </w:rPr>
      </w:pPr>
      <w:r w:rsidRPr="0072422D">
        <w:rPr>
          <w:highlight w:val="yellow"/>
        </w:rPr>
        <w:t xml:space="preserve"> </w:t>
      </w:r>
    </w:p>
    <w:p w:rsidR="0072422D" w:rsidRPr="0072422D" w:rsidRDefault="0072422D" w:rsidP="00FC7399">
      <w:pPr>
        <w:spacing w:after="0"/>
        <w:rPr>
          <w:highlight w:val="yellow"/>
        </w:rPr>
      </w:pPr>
    </w:p>
    <w:p w:rsidR="00FC7399" w:rsidRPr="0072422D" w:rsidRDefault="0072422D" w:rsidP="00FC7399">
      <w:pPr>
        <w:spacing w:after="0"/>
        <w:rPr>
          <w:highlight w:val="yellow"/>
        </w:rPr>
      </w:pPr>
      <w:r w:rsidRPr="0072422D">
        <w:rPr>
          <w:color w:val="00B050"/>
          <w:highlight w:val="yellow"/>
        </w:rPr>
        <w:t>&lt;</w:t>
      </w:r>
      <w:proofErr w:type="spellStart"/>
      <w:proofErr w:type="gramStart"/>
      <w:r w:rsidRPr="0072422D">
        <w:rPr>
          <w:color w:val="00B050"/>
          <w:highlight w:val="yellow"/>
        </w:rPr>
        <w:t>div</w:t>
      </w:r>
      <w:proofErr w:type="spellEnd"/>
      <w:proofErr w:type="gramEnd"/>
      <w:r w:rsidRPr="0072422D">
        <w:rPr>
          <w:color w:val="00B050"/>
          <w:highlight w:val="yellow"/>
        </w:rPr>
        <w:t xml:space="preserve">&gt;&lt;a href="images/stories/docs_pdf/biblioteca/artigos_periodicos/RobertoWanderleyNogueira/poder_judiciario_Videre_2016.pdf" </w:t>
      </w:r>
      <w:proofErr w:type="spellStart"/>
      <w:r w:rsidRPr="0072422D">
        <w:rPr>
          <w:color w:val="00B050"/>
          <w:highlight w:val="yellow"/>
        </w:rPr>
        <w:t>target</w:t>
      </w:r>
      <w:proofErr w:type="spellEnd"/>
      <w:r w:rsidRPr="0072422D">
        <w:rPr>
          <w:color w:val="00B050"/>
          <w:highlight w:val="yellow"/>
        </w:rPr>
        <w:t>="_</w:t>
      </w:r>
      <w:proofErr w:type="spellStart"/>
      <w:r w:rsidRPr="0072422D">
        <w:rPr>
          <w:color w:val="00B050"/>
          <w:highlight w:val="yellow"/>
        </w:rPr>
        <w:t>blank</w:t>
      </w:r>
      <w:proofErr w:type="spellEnd"/>
      <w:r w:rsidRPr="0072422D">
        <w:rPr>
          <w:color w:val="00B050"/>
          <w:highlight w:val="yellow"/>
        </w:rPr>
        <w:t>"&gt;&lt;</w:t>
      </w:r>
      <w:proofErr w:type="spellStart"/>
      <w:r w:rsidRPr="0072422D">
        <w:rPr>
          <w:color w:val="00B050"/>
          <w:highlight w:val="yellow"/>
        </w:rPr>
        <w:t>img</w:t>
      </w:r>
      <w:proofErr w:type="spellEnd"/>
      <w:r w:rsidRPr="0072422D">
        <w:rPr>
          <w:color w:val="00B050"/>
          <w:highlight w:val="yellow"/>
        </w:rPr>
        <w:t xml:space="preserve"> </w:t>
      </w:r>
      <w:proofErr w:type="spellStart"/>
      <w:r w:rsidRPr="0072422D">
        <w:rPr>
          <w:color w:val="00B050"/>
          <w:highlight w:val="yellow"/>
        </w:rPr>
        <w:t>src</w:t>
      </w:r>
      <w:proofErr w:type="spellEnd"/>
      <w:r w:rsidRPr="0072422D">
        <w:rPr>
          <w:color w:val="00B050"/>
          <w:highlight w:val="yellow"/>
        </w:rPr>
        <w:t>="</w:t>
      </w:r>
      <w:proofErr w:type="spellStart"/>
      <w:r w:rsidRPr="0072422D">
        <w:rPr>
          <w:color w:val="00B050"/>
          <w:highlight w:val="yellow"/>
        </w:rPr>
        <w:t>images</w:t>
      </w:r>
      <w:proofErr w:type="spellEnd"/>
      <w:r w:rsidRPr="0072422D">
        <w:rPr>
          <w:color w:val="00B050"/>
          <w:highlight w:val="yellow"/>
        </w:rPr>
        <w:t>/</w:t>
      </w:r>
      <w:proofErr w:type="spellStart"/>
      <w:r w:rsidRPr="0072422D">
        <w:rPr>
          <w:color w:val="00B050"/>
          <w:highlight w:val="yellow"/>
        </w:rPr>
        <w:t>stories</w:t>
      </w:r>
      <w:proofErr w:type="spellEnd"/>
      <w:r w:rsidRPr="0072422D">
        <w:rPr>
          <w:color w:val="00B050"/>
          <w:highlight w:val="yellow"/>
        </w:rPr>
        <w:t>/</w:t>
      </w:r>
      <w:proofErr w:type="spellStart"/>
      <w:r w:rsidRPr="0072422D">
        <w:rPr>
          <w:color w:val="00B050"/>
          <w:highlight w:val="yellow"/>
        </w:rPr>
        <w:t>icons</w:t>
      </w:r>
      <w:proofErr w:type="spellEnd"/>
      <w:r w:rsidRPr="0072422D">
        <w:rPr>
          <w:color w:val="00B050"/>
          <w:highlight w:val="yellow"/>
        </w:rPr>
        <w:t xml:space="preserve">/bib2.gif" </w:t>
      </w:r>
      <w:proofErr w:type="spellStart"/>
      <w:r w:rsidRPr="0072422D">
        <w:rPr>
          <w:color w:val="00B050"/>
          <w:highlight w:val="yellow"/>
        </w:rPr>
        <w:t>alt</w:t>
      </w:r>
      <w:proofErr w:type="spellEnd"/>
      <w:r w:rsidRPr="0072422D">
        <w:rPr>
          <w:color w:val="00B050"/>
          <w:highlight w:val="yellow"/>
        </w:rPr>
        <w:t xml:space="preserve">="bib2" </w:t>
      </w:r>
      <w:proofErr w:type="spellStart"/>
      <w:r w:rsidRPr="0072422D">
        <w:rPr>
          <w:color w:val="00B050"/>
          <w:highlight w:val="yellow"/>
        </w:rPr>
        <w:t>width</w:t>
      </w:r>
      <w:proofErr w:type="spellEnd"/>
      <w:r w:rsidRPr="0072422D">
        <w:rPr>
          <w:color w:val="00B050"/>
          <w:highlight w:val="yellow"/>
        </w:rPr>
        <w:t xml:space="preserve">="18" </w:t>
      </w:r>
      <w:proofErr w:type="spellStart"/>
      <w:r w:rsidRPr="0072422D">
        <w:rPr>
          <w:color w:val="00B050"/>
          <w:highlight w:val="yellow"/>
        </w:rPr>
        <w:t>height</w:t>
      </w:r>
      <w:proofErr w:type="spellEnd"/>
      <w:r w:rsidRPr="0072422D">
        <w:rPr>
          <w:color w:val="00B050"/>
          <w:highlight w:val="yellow"/>
        </w:rPr>
        <w:t xml:space="preserve">="24" </w:t>
      </w:r>
      <w:proofErr w:type="spellStart"/>
      <w:r w:rsidRPr="0072422D">
        <w:rPr>
          <w:color w:val="00B050"/>
          <w:highlight w:val="yellow"/>
        </w:rPr>
        <w:t>style</w:t>
      </w:r>
      <w:proofErr w:type="spellEnd"/>
      <w:r w:rsidRPr="0072422D">
        <w:rPr>
          <w:color w:val="00B050"/>
          <w:highlight w:val="yellow"/>
        </w:rPr>
        <w:t>="</w:t>
      </w:r>
      <w:proofErr w:type="spellStart"/>
      <w:r w:rsidRPr="0072422D">
        <w:rPr>
          <w:color w:val="00B050"/>
          <w:highlight w:val="yellow"/>
        </w:rPr>
        <w:t>margin-left</w:t>
      </w:r>
      <w:proofErr w:type="spellEnd"/>
      <w:r w:rsidRPr="0072422D">
        <w:rPr>
          <w:color w:val="00B050"/>
          <w:highlight w:val="yellow"/>
        </w:rPr>
        <w:t>: 16px; vertical-</w:t>
      </w:r>
      <w:proofErr w:type="spellStart"/>
      <w:r w:rsidRPr="0072422D">
        <w:rPr>
          <w:color w:val="00B050"/>
          <w:highlight w:val="yellow"/>
        </w:rPr>
        <w:t>align</w:t>
      </w:r>
      <w:proofErr w:type="spellEnd"/>
      <w:r w:rsidRPr="0072422D">
        <w:rPr>
          <w:color w:val="00B050"/>
          <w:highlight w:val="yellow"/>
        </w:rPr>
        <w:t xml:space="preserve">: </w:t>
      </w:r>
      <w:proofErr w:type="spellStart"/>
      <w:r w:rsidRPr="0072422D">
        <w:rPr>
          <w:color w:val="00B050"/>
          <w:highlight w:val="yellow"/>
        </w:rPr>
        <w:t>middle</w:t>
      </w:r>
      <w:proofErr w:type="spellEnd"/>
      <w:r w:rsidRPr="0072422D">
        <w:rPr>
          <w:color w:val="00B050"/>
          <w:highlight w:val="yellow"/>
        </w:rPr>
        <w:t xml:space="preserve">; </w:t>
      </w:r>
      <w:proofErr w:type="spellStart"/>
      <w:r w:rsidRPr="0072422D">
        <w:rPr>
          <w:color w:val="00B050"/>
          <w:highlight w:val="yellow"/>
        </w:rPr>
        <w:t>margin-right</w:t>
      </w:r>
      <w:proofErr w:type="spellEnd"/>
      <w:r w:rsidRPr="0072422D">
        <w:rPr>
          <w:color w:val="00B050"/>
          <w:highlight w:val="yellow"/>
        </w:rPr>
        <w:t xml:space="preserve">: 4px;" </w:t>
      </w:r>
      <w:proofErr w:type="spellStart"/>
      <w:r w:rsidRPr="0072422D">
        <w:rPr>
          <w:color w:val="00B050"/>
          <w:highlight w:val="yellow"/>
        </w:rPr>
        <w:t>title</w:t>
      </w:r>
      <w:proofErr w:type="spellEnd"/>
      <w:r w:rsidRPr="0072422D">
        <w:rPr>
          <w:color w:val="00B050"/>
          <w:highlight w:val="yellow"/>
        </w:rPr>
        <w:t>="Texto na íntegra" /&gt;&lt;/a&gt;&amp;</w:t>
      </w:r>
      <w:proofErr w:type="spellStart"/>
      <w:r w:rsidRPr="0072422D">
        <w:rPr>
          <w:color w:val="00B050"/>
          <w:highlight w:val="yellow"/>
        </w:rPr>
        <w:t>nbsp</w:t>
      </w:r>
      <w:proofErr w:type="spellEnd"/>
      <w:r w:rsidRPr="0072422D">
        <w:rPr>
          <w:color w:val="00B050"/>
          <w:highlight w:val="yellow"/>
        </w:rPr>
        <w:t>;</w:t>
      </w:r>
      <w:r w:rsidRPr="0072422D">
        <w:rPr>
          <w:highlight w:val="yellow"/>
        </w:rPr>
        <w:t xml:space="preserve"> Poder judiciário brasileiro, moralidade e república. </w:t>
      </w:r>
      <w:r w:rsidRPr="0072422D">
        <w:rPr>
          <w:b/>
          <w:highlight w:val="yellow"/>
        </w:rPr>
        <w:t xml:space="preserve">Revista </w:t>
      </w:r>
      <w:proofErr w:type="spellStart"/>
      <w:r w:rsidRPr="0072422D">
        <w:rPr>
          <w:b/>
          <w:highlight w:val="yellow"/>
        </w:rPr>
        <w:t>Videre</w:t>
      </w:r>
      <w:proofErr w:type="spellEnd"/>
      <w:r w:rsidRPr="0072422D">
        <w:rPr>
          <w:highlight w:val="yellow"/>
        </w:rPr>
        <w:t xml:space="preserve">, Dourados - MS, v. 8, n. 15, p. 69-99, </w:t>
      </w:r>
      <w:proofErr w:type="gramStart"/>
      <w:r w:rsidRPr="0072422D">
        <w:rPr>
          <w:highlight w:val="yellow"/>
        </w:rPr>
        <w:t>jan./</w:t>
      </w:r>
      <w:proofErr w:type="gramEnd"/>
      <w:r w:rsidRPr="0072422D">
        <w:rPr>
          <w:highlight w:val="yellow"/>
        </w:rPr>
        <w:t xml:space="preserve">jun. 2016. Colaboração: Carlos Jair de Oliveira </w:t>
      </w:r>
      <w:proofErr w:type="spellStart"/>
      <w:proofErr w:type="gramStart"/>
      <w:r w:rsidRPr="0072422D">
        <w:rPr>
          <w:highlight w:val="yellow"/>
        </w:rPr>
        <w:t>Ardim</w:t>
      </w:r>
      <w:proofErr w:type="spellEnd"/>
      <w:r w:rsidRPr="0072422D">
        <w:rPr>
          <w:highlight w:val="yellow"/>
        </w:rPr>
        <w:t>.</w:t>
      </w:r>
      <w:r w:rsidRPr="0072422D">
        <w:rPr>
          <w:color w:val="00B050"/>
          <w:highlight w:val="yellow"/>
        </w:rPr>
        <w:t>&lt;</w:t>
      </w:r>
      <w:proofErr w:type="spellStart"/>
      <w:proofErr w:type="gramEnd"/>
      <w:r w:rsidRPr="0072422D">
        <w:rPr>
          <w:color w:val="00B050"/>
          <w:highlight w:val="yellow"/>
        </w:rPr>
        <w:t>br</w:t>
      </w:r>
      <w:proofErr w:type="spellEnd"/>
      <w:r w:rsidRPr="0072422D">
        <w:rPr>
          <w:color w:val="00B050"/>
          <w:highlight w:val="yellow"/>
        </w:rPr>
        <w:t xml:space="preserve"> /&gt; &amp;</w:t>
      </w:r>
      <w:proofErr w:type="spellStart"/>
      <w:r w:rsidRPr="0072422D">
        <w:rPr>
          <w:color w:val="00B050"/>
          <w:highlight w:val="yellow"/>
        </w:rPr>
        <w:t>nbsp</w:t>
      </w:r>
      <w:proofErr w:type="spellEnd"/>
      <w:r w:rsidRPr="0072422D">
        <w:rPr>
          <w:color w:val="00B050"/>
          <w:highlight w:val="yellow"/>
        </w:rPr>
        <w:t>;&lt;/</w:t>
      </w:r>
      <w:proofErr w:type="spellStart"/>
      <w:r w:rsidRPr="0072422D">
        <w:rPr>
          <w:color w:val="00B050"/>
          <w:highlight w:val="yellow"/>
        </w:rPr>
        <w:t>div</w:t>
      </w:r>
      <w:proofErr w:type="spellEnd"/>
      <w:r w:rsidRPr="0072422D">
        <w:rPr>
          <w:color w:val="00B050"/>
          <w:highlight w:val="yellow"/>
        </w:rPr>
        <w:t>&gt;</w:t>
      </w:r>
      <w:r w:rsidR="002D66B4" w:rsidRPr="0072422D">
        <w:rPr>
          <w:color w:val="00B050"/>
          <w:highlight w:val="yellow"/>
        </w:rPr>
        <w:t xml:space="preserve">  </w:t>
      </w:r>
      <w:r w:rsidR="00FC7399" w:rsidRPr="0072422D">
        <w:rPr>
          <w:highlight w:val="yellow"/>
        </w:rPr>
        <w:t>[</w:t>
      </w:r>
      <w:r w:rsidR="00FC7399" w:rsidRPr="0072422D">
        <w:rPr>
          <w:color w:val="0070C0"/>
          <w:highlight w:val="yellow"/>
        </w:rPr>
        <w:t>já com PDF</w:t>
      </w:r>
      <w:r w:rsidR="00FC7399" w:rsidRPr="0072422D">
        <w:rPr>
          <w:highlight w:val="yellow"/>
        </w:rPr>
        <w:t>]</w:t>
      </w:r>
    </w:p>
    <w:p w:rsidR="00FC7399" w:rsidRPr="0072422D" w:rsidRDefault="00FC7399" w:rsidP="003A0140">
      <w:pPr>
        <w:spacing w:after="0"/>
        <w:rPr>
          <w:highlight w:val="yellow"/>
        </w:rPr>
      </w:pPr>
    </w:p>
    <w:p w:rsidR="0072422D" w:rsidRPr="0072422D" w:rsidRDefault="0072422D" w:rsidP="003A0140">
      <w:pPr>
        <w:spacing w:after="0"/>
        <w:rPr>
          <w:color w:val="00B050"/>
          <w:highlight w:val="yellow"/>
        </w:rPr>
      </w:pPr>
    </w:p>
    <w:p w:rsidR="0072422D" w:rsidRPr="0072422D" w:rsidRDefault="0072422D" w:rsidP="003A0140">
      <w:pPr>
        <w:spacing w:after="0"/>
        <w:rPr>
          <w:color w:val="00B050"/>
          <w:highlight w:val="yellow"/>
        </w:rPr>
      </w:pPr>
    </w:p>
    <w:p w:rsidR="0072422D" w:rsidRDefault="0072422D" w:rsidP="0072422D">
      <w:pPr>
        <w:spacing w:after="0"/>
      </w:pPr>
      <w:r w:rsidRPr="0072422D">
        <w:rPr>
          <w:color w:val="00B050"/>
          <w:highlight w:val="yellow"/>
        </w:rPr>
        <w:t>&lt;</w:t>
      </w:r>
      <w:proofErr w:type="gramStart"/>
      <w:r w:rsidRPr="0072422D">
        <w:rPr>
          <w:color w:val="00B050"/>
          <w:highlight w:val="yellow"/>
        </w:rPr>
        <w:t>li</w:t>
      </w:r>
      <w:proofErr w:type="gramEnd"/>
      <w:r w:rsidRPr="0072422D">
        <w:rPr>
          <w:color w:val="00B050"/>
          <w:highlight w:val="yellow"/>
        </w:rPr>
        <w:t>&gt;</w:t>
      </w:r>
      <w:r w:rsidRPr="0072422D">
        <w:rPr>
          <w:highlight w:val="yellow"/>
        </w:rPr>
        <w:t xml:space="preserve">Inclusão social: um debate vital sobre os direitos das pessoas com deficiência. </w:t>
      </w:r>
      <w:r w:rsidRPr="0072422D">
        <w:rPr>
          <w:b/>
          <w:highlight w:val="yellow"/>
        </w:rPr>
        <w:t xml:space="preserve">Revista Jurídica </w:t>
      </w:r>
      <w:proofErr w:type="spellStart"/>
      <w:r w:rsidRPr="0072422D">
        <w:rPr>
          <w:b/>
          <w:highlight w:val="yellow"/>
        </w:rPr>
        <w:t>Consulex</w:t>
      </w:r>
      <w:proofErr w:type="spellEnd"/>
      <w:r w:rsidRPr="0072422D">
        <w:rPr>
          <w:highlight w:val="yellow"/>
        </w:rPr>
        <w:t xml:space="preserve">, Brasília, v. 18, n. 408, p. 6-9, jan. 2014. </w:t>
      </w:r>
      <w:r w:rsidRPr="0072422D">
        <w:rPr>
          <w:color w:val="00B050"/>
          <w:highlight w:val="yellow"/>
        </w:rPr>
        <w:t>&lt;</w:t>
      </w:r>
      <w:proofErr w:type="spellStart"/>
      <w:r w:rsidRPr="0072422D">
        <w:rPr>
          <w:color w:val="00B050"/>
          <w:highlight w:val="yellow"/>
        </w:rPr>
        <w:t>br</w:t>
      </w:r>
      <w:proofErr w:type="spellEnd"/>
      <w:r w:rsidRPr="0072422D">
        <w:rPr>
          <w:color w:val="00B050"/>
          <w:highlight w:val="yellow"/>
        </w:rPr>
        <w:t xml:space="preserve"> /&gt; &amp;</w:t>
      </w:r>
      <w:proofErr w:type="spellStart"/>
      <w:r w:rsidRPr="0072422D">
        <w:rPr>
          <w:color w:val="00B050"/>
          <w:highlight w:val="yellow"/>
        </w:rPr>
        <w:t>nbsp</w:t>
      </w:r>
      <w:proofErr w:type="spellEnd"/>
      <w:r w:rsidRPr="0072422D">
        <w:rPr>
          <w:color w:val="00B050"/>
          <w:highlight w:val="yellow"/>
        </w:rPr>
        <w:t>;&lt;/li&gt;</w:t>
      </w:r>
    </w:p>
    <w:p w:rsidR="00AF69D3" w:rsidRDefault="00AF69D3" w:rsidP="003A0140">
      <w:pPr>
        <w:spacing w:after="0"/>
      </w:pPr>
    </w:p>
    <w:p w:rsidR="0072422D" w:rsidRDefault="0072422D" w:rsidP="003A0140">
      <w:pPr>
        <w:spacing w:after="0"/>
      </w:pPr>
    </w:p>
    <w:p w:rsidR="00FC7399" w:rsidRPr="00DC0833" w:rsidRDefault="00FC7399" w:rsidP="003A0140">
      <w:pPr>
        <w:spacing w:after="0"/>
        <w:rPr>
          <w:highlight w:val="yellow"/>
        </w:rPr>
      </w:pPr>
      <w:r w:rsidRPr="00DC0833">
        <w:rPr>
          <w:b/>
          <w:color w:val="0070C0"/>
          <w:highlight w:val="yellow"/>
          <w:u w:val="single"/>
        </w:rPr>
        <w:t>Livros</w:t>
      </w:r>
    </w:p>
    <w:p w:rsidR="00DC0833" w:rsidRPr="00DC0833" w:rsidRDefault="00DC0833" w:rsidP="00DC0833">
      <w:pPr>
        <w:spacing w:after="0"/>
        <w:rPr>
          <w:highlight w:val="yellow"/>
        </w:rPr>
      </w:pPr>
      <w:r w:rsidRPr="00DC0833">
        <w:rPr>
          <w:color w:val="00B050"/>
          <w:highlight w:val="yellow"/>
        </w:rPr>
        <w:t>&lt;</w:t>
      </w:r>
      <w:proofErr w:type="gramStart"/>
      <w:r w:rsidRPr="00DC0833">
        <w:rPr>
          <w:color w:val="00B050"/>
          <w:highlight w:val="yellow"/>
        </w:rPr>
        <w:t>li</w:t>
      </w:r>
      <w:proofErr w:type="gramEnd"/>
      <w:r w:rsidRPr="00DC0833">
        <w:rPr>
          <w:color w:val="00B050"/>
          <w:highlight w:val="yellow"/>
        </w:rPr>
        <w:t>&gt;</w:t>
      </w:r>
      <w:r w:rsidRPr="00DC0833">
        <w:rPr>
          <w:b/>
          <w:highlight w:val="yellow"/>
        </w:rPr>
        <w:t>Cilada dialética</w:t>
      </w:r>
      <w:r w:rsidRPr="00DC0833">
        <w:rPr>
          <w:highlight w:val="yellow"/>
        </w:rPr>
        <w:t xml:space="preserve">: a pedagogia do mito profissional em direito como resultado do estágio atual do ensino jurídico no Brasil. Recife: </w:t>
      </w:r>
      <w:proofErr w:type="spellStart"/>
      <w:r w:rsidRPr="00DC0833">
        <w:rPr>
          <w:highlight w:val="yellow"/>
        </w:rPr>
        <w:t>Fasa</w:t>
      </w:r>
      <w:proofErr w:type="spellEnd"/>
      <w:r w:rsidRPr="00DC0833">
        <w:rPr>
          <w:highlight w:val="yellow"/>
        </w:rPr>
        <w:t xml:space="preserve">, 2016. </w:t>
      </w:r>
      <w:r w:rsidRPr="00DC0833">
        <w:rPr>
          <w:color w:val="00B050"/>
          <w:highlight w:val="yellow"/>
        </w:rPr>
        <w:t>&lt;</w:t>
      </w:r>
      <w:proofErr w:type="spellStart"/>
      <w:proofErr w:type="gramStart"/>
      <w:r w:rsidRPr="00DC0833">
        <w:rPr>
          <w:color w:val="00B050"/>
          <w:highlight w:val="yellow"/>
        </w:rPr>
        <w:t>br</w:t>
      </w:r>
      <w:proofErr w:type="spellEnd"/>
      <w:proofErr w:type="gramEnd"/>
      <w:r w:rsidRPr="00DC0833">
        <w:rPr>
          <w:color w:val="00B050"/>
          <w:highlight w:val="yellow"/>
        </w:rPr>
        <w:t xml:space="preserve"> /&gt; &amp;</w:t>
      </w:r>
      <w:proofErr w:type="spellStart"/>
      <w:r w:rsidRPr="00DC0833">
        <w:rPr>
          <w:color w:val="00B050"/>
          <w:highlight w:val="yellow"/>
        </w:rPr>
        <w:t>nbsp</w:t>
      </w:r>
      <w:proofErr w:type="spellEnd"/>
      <w:r w:rsidRPr="00DC0833">
        <w:rPr>
          <w:color w:val="00B050"/>
          <w:highlight w:val="yellow"/>
        </w:rPr>
        <w:t>;&lt;/li&gt;</w:t>
      </w:r>
    </w:p>
    <w:p w:rsidR="00DC0833" w:rsidRPr="00DC0833" w:rsidRDefault="00DC0833" w:rsidP="00DC0833">
      <w:pPr>
        <w:spacing w:after="0"/>
        <w:rPr>
          <w:highlight w:val="yellow"/>
        </w:rPr>
      </w:pPr>
    </w:p>
    <w:p w:rsidR="00DC0833" w:rsidRDefault="00DC0833" w:rsidP="00DC0833">
      <w:pPr>
        <w:spacing w:after="0"/>
      </w:pPr>
      <w:r w:rsidRPr="00DC0833">
        <w:rPr>
          <w:color w:val="00B050"/>
          <w:highlight w:val="yellow"/>
        </w:rPr>
        <w:t>&lt;</w:t>
      </w:r>
      <w:proofErr w:type="gramStart"/>
      <w:r w:rsidRPr="00DC0833">
        <w:rPr>
          <w:color w:val="00B050"/>
          <w:highlight w:val="yellow"/>
        </w:rPr>
        <w:t>li</w:t>
      </w:r>
      <w:proofErr w:type="gramEnd"/>
      <w:r w:rsidRPr="00DC0833">
        <w:rPr>
          <w:color w:val="00B050"/>
          <w:highlight w:val="yellow"/>
        </w:rPr>
        <w:t>&gt;</w:t>
      </w:r>
      <w:r w:rsidRPr="00DC0833">
        <w:rPr>
          <w:b/>
          <w:highlight w:val="yellow"/>
        </w:rPr>
        <w:t>EELAS - Estudos Latino Americanos em direitos humanos</w:t>
      </w:r>
      <w:r w:rsidRPr="00DC0833">
        <w:rPr>
          <w:highlight w:val="yellow"/>
        </w:rPr>
        <w:t xml:space="preserve">: Círculo de Diálogos Transnacionais. Recife: FASA, 2016. v. 1. (Org.) Colaboração: LEON, Carmem </w:t>
      </w:r>
      <w:proofErr w:type="spellStart"/>
      <w:r w:rsidRPr="00DC0833">
        <w:rPr>
          <w:highlight w:val="yellow"/>
        </w:rPr>
        <w:t>Armendariz</w:t>
      </w:r>
      <w:proofErr w:type="spellEnd"/>
      <w:r w:rsidRPr="00DC0833">
        <w:rPr>
          <w:highlight w:val="yellow"/>
        </w:rPr>
        <w:t>.; PEDROSO, Vanessa A. de Melo. (Org.).</w:t>
      </w:r>
      <w:r w:rsidRPr="00DC0833">
        <w:rPr>
          <w:color w:val="00B050"/>
          <w:highlight w:val="yellow"/>
        </w:rPr>
        <w:t xml:space="preserve"> &lt;</w:t>
      </w:r>
      <w:proofErr w:type="spellStart"/>
      <w:proofErr w:type="gramStart"/>
      <w:r w:rsidRPr="00DC0833">
        <w:rPr>
          <w:color w:val="00B050"/>
          <w:highlight w:val="yellow"/>
        </w:rPr>
        <w:t>br</w:t>
      </w:r>
      <w:proofErr w:type="spellEnd"/>
      <w:proofErr w:type="gramEnd"/>
      <w:r w:rsidRPr="00DC0833">
        <w:rPr>
          <w:color w:val="00B050"/>
          <w:highlight w:val="yellow"/>
        </w:rPr>
        <w:t xml:space="preserve"> /&gt; &amp;</w:t>
      </w:r>
      <w:proofErr w:type="spellStart"/>
      <w:r w:rsidRPr="00DC0833">
        <w:rPr>
          <w:color w:val="00B050"/>
          <w:highlight w:val="yellow"/>
        </w:rPr>
        <w:t>nbsp</w:t>
      </w:r>
      <w:proofErr w:type="spellEnd"/>
      <w:r w:rsidRPr="00DC0833">
        <w:rPr>
          <w:color w:val="00B050"/>
          <w:highlight w:val="yellow"/>
        </w:rPr>
        <w:t>;&lt;/li&gt;</w:t>
      </w:r>
    </w:p>
    <w:p w:rsidR="00FC7399" w:rsidRDefault="00FC7399" w:rsidP="003A0140">
      <w:pPr>
        <w:spacing w:after="0"/>
      </w:pPr>
    </w:p>
    <w:p w:rsidR="005D0D0A" w:rsidRPr="00C37D28" w:rsidRDefault="005D0D0A" w:rsidP="005D0D0A">
      <w:pPr>
        <w:spacing w:after="0"/>
        <w:rPr>
          <w:highlight w:val="yellow"/>
        </w:rPr>
      </w:pPr>
      <w:proofErr w:type="spellStart"/>
      <w:r w:rsidRPr="00C37D28">
        <w:rPr>
          <w:b/>
          <w:color w:val="0070C0"/>
          <w:highlight w:val="yellow"/>
          <w:u w:val="single"/>
        </w:rPr>
        <w:t>Caítulos</w:t>
      </w:r>
      <w:proofErr w:type="spellEnd"/>
      <w:r w:rsidRPr="00C37D28">
        <w:rPr>
          <w:b/>
          <w:color w:val="0070C0"/>
          <w:highlight w:val="yellow"/>
          <w:u w:val="single"/>
        </w:rPr>
        <w:t xml:space="preserve"> de Livros</w:t>
      </w:r>
    </w:p>
    <w:p w:rsidR="00C37D28" w:rsidRPr="00C37D28" w:rsidRDefault="00C37D28" w:rsidP="00C37D28">
      <w:pPr>
        <w:spacing w:after="0"/>
        <w:rPr>
          <w:highlight w:val="yellow"/>
        </w:rPr>
      </w:pPr>
      <w:r w:rsidRPr="00C37D28">
        <w:rPr>
          <w:color w:val="00B050"/>
          <w:highlight w:val="yellow"/>
        </w:rPr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Tratado de </w:t>
      </w:r>
      <w:proofErr w:type="spellStart"/>
      <w:r w:rsidRPr="00C37D28">
        <w:rPr>
          <w:highlight w:val="yellow"/>
        </w:rPr>
        <w:t>Marraquexe</w:t>
      </w:r>
      <w:proofErr w:type="spellEnd"/>
      <w:r w:rsidRPr="00C37D28">
        <w:rPr>
          <w:highlight w:val="yellow"/>
        </w:rPr>
        <w:t xml:space="preserve"> e seu status constitucional. In: Marcelo Marques Cabral; Jones </w:t>
      </w:r>
      <w:proofErr w:type="spellStart"/>
      <w:r w:rsidRPr="00C37D28">
        <w:rPr>
          <w:highlight w:val="yellow"/>
        </w:rPr>
        <w:t>Figueirêdo</w:t>
      </w:r>
      <w:proofErr w:type="spellEnd"/>
      <w:r w:rsidRPr="00C37D28">
        <w:rPr>
          <w:highlight w:val="yellow"/>
        </w:rPr>
        <w:t xml:space="preserve"> Alves; Danilo Rafael da Silva Mergulhão. (Org.). </w:t>
      </w:r>
      <w:r w:rsidRPr="00C37D28">
        <w:rPr>
          <w:b/>
          <w:highlight w:val="yellow"/>
        </w:rPr>
        <w:t>Direito privado e constituição</w:t>
      </w:r>
      <w:r w:rsidRPr="00C37D28">
        <w:rPr>
          <w:highlight w:val="yellow"/>
        </w:rPr>
        <w:t xml:space="preserve">: a pavimentação de um direito provado solidário sob a ótica constitucional. São Paulo: Thomson Reuters Brasil, 2019, p. 27-47. </w:t>
      </w:r>
      <w:r w:rsidRPr="00C37D28">
        <w:rPr>
          <w:color w:val="00B050"/>
          <w:highlight w:val="yellow"/>
        </w:rPr>
        <w:t>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C37D28" w:rsidRPr="00C37D28" w:rsidRDefault="00C37D28" w:rsidP="00C37D28">
      <w:pPr>
        <w:spacing w:after="0"/>
        <w:rPr>
          <w:highlight w:val="yellow"/>
        </w:rPr>
      </w:pPr>
    </w:p>
    <w:p w:rsidR="00C37D28" w:rsidRPr="00C37D28" w:rsidRDefault="00C37D28" w:rsidP="00C37D28">
      <w:pPr>
        <w:spacing w:after="0"/>
        <w:rPr>
          <w:highlight w:val="yellow"/>
        </w:rPr>
      </w:pPr>
      <w:r w:rsidRPr="00C37D28">
        <w:rPr>
          <w:color w:val="00B050"/>
          <w:highlight w:val="yellow"/>
        </w:rPr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Responsabilidade Institucional no Poder Judiciário Brasileiro: A sustentação lógica da moralidade no Estado Democrático Republicano. In: _____; LEON, Carmem </w:t>
      </w:r>
      <w:proofErr w:type="spellStart"/>
      <w:r w:rsidRPr="00C37D28">
        <w:rPr>
          <w:highlight w:val="yellow"/>
        </w:rPr>
        <w:t>Armendariz</w:t>
      </w:r>
      <w:proofErr w:type="spellEnd"/>
      <w:r w:rsidRPr="00C37D28">
        <w:rPr>
          <w:highlight w:val="yellow"/>
        </w:rPr>
        <w:t xml:space="preserve">.; PEDROSO, Vanessa A. de Melo. (Org.). </w:t>
      </w:r>
      <w:r w:rsidRPr="00C37D28">
        <w:rPr>
          <w:b/>
          <w:highlight w:val="yellow"/>
        </w:rPr>
        <w:t>EELAS - Estudos Latino Americanos em direitos humanos</w:t>
      </w:r>
      <w:r w:rsidRPr="00C37D28">
        <w:rPr>
          <w:highlight w:val="yellow"/>
        </w:rPr>
        <w:t xml:space="preserve">: círculo de diálogos transnacionais. Recife: FASA, 2016, v. I, p. 451-492. Colaboração: Carlos Jair de Oliveira Jardim. </w:t>
      </w:r>
      <w:r w:rsidRPr="00C37D28">
        <w:rPr>
          <w:color w:val="00B050"/>
          <w:highlight w:val="yellow"/>
        </w:rPr>
        <w:t>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C37D28" w:rsidRPr="00C37D28" w:rsidRDefault="00C37D28" w:rsidP="00C37D28">
      <w:pPr>
        <w:spacing w:after="0"/>
        <w:rPr>
          <w:highlight w:val="yellow"/>
        </w:rPr>
      </w:pPr>
    </w:p>
    <w:p w:rsidR="00C37D28" w:rsidRPr="00C37D28" w:rsidRDefault="00C37D28" w:rsidP="00C37D28">
      <w:pPr>
        <w:spacing w:after="0"/>
        <w:rPr>
          <w:highlight w:val="yellow"/>
        </w:rPr>
      </w:pPr>
      <w:r w:rsidRPr="00C37D28">
        <w:rPr>
          <w:color w:val="00B050"/>
          <w:highlight w:val="yellow"/>
        </w:rPr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Aposentadoria especial: predicado de afirmação das pessoas com deficiência. In: TEIXEIRA, João Paulo Allain; ANDRADE, Louise Dantas de. (Org.). </w:t>
      </w:r>
      <w:r w:rsidRPr="00C37D28">
        <w:rPr>
          <w:b/>
          <w:highlight w:val="yellow"/>
        </w:rPr>
        <w:t>Direito hermenêutica e decisão</w:t>
      </w:r>
      <w:r w:rsidRPr="00C37D28">
        <w:rPr>
          <w:highlight w:val="yellow"/>
        </w:rPr>
        <w:t>. Recife: APPODI, 2014. p. 130-134.</w:t>
      </w:r>
      <w:r w:rsidRPr="00C37D28">
        <w:rPr>
          <w:color w:val="00B050"/>
          <w:highlight w:val="yellow"/>
        </w:rPr>
        <w:t xml:space="preserve"> 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C37D28" w:rsidRPr="00C37D28" w:rsidRDefault="00C37D28" w:rsidP="00C37D28">
      <w:pPr>
        <w:spacing w:after="0"/>
        <w:rPr>
          <w:highlight w:val="yellow"/>
        </w:rPr>
      </w:pPr>
    </w:p>
    <w:p w:rsidR="00C37D28" w:rsidRPr="00C37D28" w:rsidRDefault="00C37D28" w:rsidP="00C37D28">
      <w:pPr>
        <w:spacing w:after="0"/>
        <w:rPr>
          <w:highlight w:val="yellow"/>
        </w:rPr>
      </w:pPr>
      <w:r w:rsidRPr="00C37D28">
        <w:rPr>
          <w:color w:val="00B050"/>
          <w:highlight w:val="yellow"/>
        </w:rPr>
        <w:lastRenderedPageBreak/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Pessoa com deficiência: eleições inclusivas. In: TEIXEIRA, João Paulo Allain; ANDRADE, Louise Dantas de. (Org.). </w:t>
      </w:r>
      <w:r w:rsidRPr="00C37D28">
        <w:rPr>
          <w:b/>
          <w:highlight w:val="yellow"/>
        </w:rPr>
        <w:t>Direito hermenêutica e decisão</w:t>
      </w:r>
      <w:r w:rsidRPr="00C37D28">
        <w:rPr>
          <w:highlight w:val="yellow"/>
        </w:rPr>
        <w:t>. Recife: APPODI, 2014. p. 135-141.</w:t>
      </w:r>
      <w:r w:rsidRPr="00C37D28">
        <w:rPr>
          <w:color w:val="00B050"/>
          <w:highlight w:val="yellow"/>
        </w:rPr>
        <w:t xml:space="preserve"> 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C37D28" w:rsidRPr="00C37D28" w:rsidRDefault="00C37D28" w:rsidP="00C37D28">
      <w:pPr>
        <w:spacing w:after="0"/>
        <w:rPr>
          <w:highlight w:val="yellow"/>
        </w:rPr>
      </w:pPr>
    </w:p>
    <w:p w:rsidR="00C37D28" w:rsidRPr="00C37D28" w:rsidRDefault="00C37D28" w:rsidP="00C37D28">
      <w:pPr>
        <w:spacing w:after="0"/>
        <w:rPr>
          <w:highlight w:val="yellow"/>
        </w:rPr>
      </w:pPr>
      <w:r w:rsidRPr="00C37D28">
        <w:rPr>
          <w:color w:val="00B050"/>
          <w:highlight w:val="yellow"/>
        </w:rPr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Acesso à justiça para pessoas com deficiência: novos paradigmas constitucionais. In: TEIXEIRA, João Paulo Allain; ANDRADE, Louise Dantas de. (Org.). </w:t>
      </w:r>
      <w:r w:rsidRPr="00C37D28">
        <w:rPr>
          <w:b/>
          <w:highlight w:val="yellow"/>
        </w:rPr>
        <w:t>Jurisdição, processo e direitos humanos</w:t>
      </w:r>
      <w:r w:rsidRPr="00C37D28">
        <w:rPr>
          <w:highlight w:val="yellow"/>
        </w:rPr>
        <w:t>. Recife: APPODI, 2014. p. 189-201.</w:t>
      </w:r>
      <w:r w:rsidRPr="00C37D28">
        <w:rPr>
          <w:color w:val="00B050"/>
          <w:highlight w:val="yellow"/>
        </w:rPr>
        <w:t xml:space="preserve"> 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C37D28" w:rsidRPr="00C37D28" w:rsidRDefault="00C37D28" w:rsidP="00C37D28">
      <w:pPr>
        <w:spacing w:after="0"/>
        <w:rPr>
          <w:highlight w:val="yellow"/>
        </w:rPr>
      </w:pPr>
    </w:p>
    <w:p w:rsidR="00C37D28" w:rsidRDefault="00C37D28" w:rsidP="00C37D28">
      <w:pPr>
        <w:spacing w:after="0"/>
      </w:pPr>
      <w:r w:rsidRPr="00C37D28">
        <w:rPr>
          <w:color w:val="00B050"/>
          <w:highlight w:val="yellow"/>
        </w:rPr>
        <w:t>&lt;</w:t>
      </w:r>
      <w:proofErr w:type="gramStart"/>
      <w:r w:rsidRPr="00C37D28">
        <w:rPr>
          <w:color w:val="00B050"/>
          <w:highlight w:val="yellow"/>
        </w:rPr>
        <w:t>li</w:t>
      </w:r>
      <w:proofErr w:type="gramEnd"/>
      <w:r w:rsidRPr="00C37D28">
        <w:rPr>
          <w:color w:val="00B050"/>
          <w:highlight w:val="yellow"/>
        </w:rPr>
        <w:t>&gt;</w:t>
      </w:r>
      <w:r w:rsidRPr="00C37D28">
        <w:rPr>
          <w:highlight w:val="yellow"/>
        </w:rPr>
        <w:t xml:space="preserve">Crônica de uma discussão suprema: a realidade paranoica. In: DEUSDARÁ, Ingrid Caroline C. de Oliveira ... et al.  (Org.). </w:t>
      </w:r>
      <w:r w:rsidRPr="00C37D28">
        <w:rPr>
          <w:b/>
          <w:highlight w:val="yellow"/>
        </w:rPr>
        <w:t>Advocacia pública</w:t>
      </w:r>
      <w:r w:rsidRPr="00C37D28">
        <w:rPr>
          <w:highlight w:val="yellow"/>
        </w:rPr>
        <w:t xml:space="preserve">: novos tempos. Brasília: </w:t>
      </w:r>
      <w:proofErr w:type="spellStart"/>
      <w:r w:rsidRPr="00C37D28">
        <w:rPr>
          <w:highlight w:val="yellow"/>
        </w:rPr>
        <w:t>Consulex</w:t>
      </w:r>
      <w:proofErr w:type="spellEnd"/>
      <w:r w:rsidRPr="00C37D28">
        <w:rPr>
          <w:highlight w:val="yellow"/>
        </w:rPr>
        <w:t>, 2013. p. 271-302.</w:t>
      </w:r>
      <w:r w:rsidRPr="00C37D28">
        <w:rPr>
          <w:color w:val="00B050"/>
          <w:highlight w:val="yellow"/>
        </w:rPr>
        <w:t xml:space="preserve"> &lt;</w:t>
      </w:r>
      <w:proofErr w:type="spellStart"/>
      <w:proofErr w:type="gramStart"/>
      <w:r w:rsidRPr="00C37D28">
        <w:rPr>
          <w:color w:val="00B050"/>
          <w:highlight w:val="yellow"/>
        </w:rPr>
        <w:t>br</w:t>
      </w:r>
      <w:proofErr w:type="spellEnd"/>
      <w:proofErr w:type="gramEnd"/>
      <w:r w:rsidRPr="00C37D28">
        <w:rPr>
          <w:color w:val="00B050"/>
          <w:highlight w:val="yellow"/>
        </w:rPr>
        <w:t xml:space="preserve"> /&gt; &amp;</w:t>
      </w:r>
      <w:proofErr w:type="spellStart"/>
      <w:r w:rsidRPr="00C37D28">
        <w:rPr>
          <w:color w:val="00B050"/>
          <w:highlight w:val="yellow"/>
        </w:rPr>
        <w:t>nbsp</w:t>
      </w:r>
      <w:proofErr w:type="spellEnd"/>
      <w:r w:rsidRPr="00C37D28">
        <w:rPr>
          <w:color w:val="00B050"/>
          <w:highlight w:val="yellow"/>
        </w:rPr>
        <w:t>;&lt;/li&gt;</w:t>
      </w:r>
    </w:p>
    <w:p w:rsidR="005D0D0A" w:rsidRDefault="005D0D0A" w:rsidP="005D0D0A">
      <w:pPr>
        <w:spacing w:after="0"/>
      </w:pPr>
    </w:p>
    <w:p w:rsidR="006841B8" w:rsidRPr="006841B8" w:rsidRDefault="006841B8" w:rsidP="006841B8">
      <w:pPr>
        <w:spacing w:after="0"/>
        <w:rPr>
          <w:highlight w:val="yellow"/>
        </w:rPr>
      </w:pPr>
      <w:r w:rsidRPr="006841B8">
        <w:rPr>
          <w:color w:val="00B050"/>
          <w:highlight w:val="yellow"/>
        </w:rPr>
        <w:t>&lt;</w:t>
      </w:r>
      <w:proofErr w:type="gramStart"/>
      <w:r w:rsidRPr="006841B8">
        <w:rPr>
          <w:color w:val="00B050"/>
          <w:highlight w:val="yellow"/>
        </w:rPr>
        <w:t>li</w:t>
      </w:r>
      <w:proofErr w:type="gramEnd"/>
      <w:r w:rsidRPr="006841B8">
        <w:rPr>
          <w:color w:val="00B050"/>
          <w:highlight w:val="yellow"/>
        </w:rPr>
        <w:t>&gt;</w:t>
      </w:r>
      <w:r w:rsidRPr="006841B8">
        <w:rPr>
          <w:highlight w:val="yellow"/>
        </w:rPr>
        <w:t xml:space="preserve">Justiça terapêutica com enfoque no princípio da dignidade da pessoa humana. In: COLARES, Virgínia. (Org.). </w:t>
      </w:r>
      <w:r w:rsidRPr="006841B8">
        <w:rPr>
          <w:b/>
          <w:highlight w:val="yellow"/>
        </w:rPr>
        <w:t>Direito linguagem e sociedade</w:t>
      </w:r>
      <w:r w:rsidRPr="006841B8">
        <w:rPr>
          <w:highlight w:val="yellow"/>
        </w:rPr>
        <w:t>. Recife: APPODI, 2011. p. 213-247. Colaboração: Arnaldo Fonseca de Albuquerque Maranhão Neto.</w:t>
      </w:r>
      <w:r w:rsidRPr="006841B8">
        <w:rPr>
          <w:color w:val="00B050"/>
          <w:highlight w:val="yellow"/>
        </w:rPr>
        <w:t xml:space="preserve"> &lt;</w:t>
      </w:r>
      <w:proofErr w:type="spellStart"/>
      <w:proofErr w:type="gramStart"/>
      <w:r w:rsidRPr="006841B8">
        <w:rPr>
          <w:color w:val="00B050"/>
          <w:highlight w:val="yellow"/>
        </w:rPr>
        <w:t>br</w:t>
      </w:r>
      <w:proofErr w:type="spellEnd"/>
      <w:proofErr w:type="gramEnd"/>
      <w:r w:rsidRPr="006841B8">
        <w:rPr>
          <w:color w:val="00B050"/>
          <w:highlight w:val="yellow"/>
        </w:rPr>
        <w:t xml:space="preserve"> /&gt; &amp;</w:t>
      </w:r>
      <w:proofErr w:type="spellStart"/>
      <w:r w:rsidRPr="006841B8">
        <w:rPr>
          <w:color w:val="00B050"/>
          <w:highlight w:val="yellow"/>
        </w:rPr>
        <w:t>nbsp</w:t>
      </w:r>
      <w:proofErr w:type="spellEnd"/>
      <w:r w:rsidRPr="006841B8">
        <w:rPr>
          <w:color w:val="00B050"/>
          <w:highlight w:val="yellow"/>
        </w:rPr>
        <w:t>;&lt;/li&gt;</w:t>
      </w:r>
    </w:p>
    <w:p w:rsidR="006841B8" w:rsidRPr="006841B8" w:rsidRDefault="006841B8" w:rsidP="006841B8">
      <w:pPr>
        <w:spacing w:after="0"/>
        <w:rPr>
          <w:highlight w:val="yellow"/>
        </w:rPr>
      </w:pPr>
    </w:p>
    <w:p w:rsidR="006841B8" w:rsidRPr="006841B8" w:rsidRDefault="006841B8" w:rsidP="006841B8">
      <w:pPr>
        <w:spacing w:after="0"/>
        <w:rPr>
          <w:highlight w:val="yellow"/>
        </w:rPr>
      </w:pPr>
      <w:r w:rsidRPr="006841B8">
        <w:rPr>
          <w:color w:val="00B050"/>
          <w:highlight w:val="yellow"/>
        </w:rPr>
        <w:t>&lt;</w:t>
      </w:r>
      <w:proofErr w:type="gramStart"/>
      <w:r w:rsidRPr="006841B8">
        <w:rPr>
          <w:color w:val="00B050"/>
          <w:highlight w:val="yellow"/>
        </w:rPr>
        <w:t>li</w:t>
      </w:r>
      <w:proofErr w:type="gramEnd"/>
      <w:r w:rsidRPr="006841B8">
        <w:rPr>
          <w:color w:val="00B050"/>
          <w:highlight w:val="yellow"/>
        </w:rPr>
        <w:t>&gt;</w:t>
      </w:r>
      <w:r w:rsidRPr="006841B8">
        <w:rPr>
          <w:highlight w:val="yellow"/>
        </w:rPr>
        <w:t xml:space="preserve">Direito à história: o dilema a que são submetidos os filhos de pais transexuais. In: COLARES, Virgínia. (Org.). </w:t>
      </w:r>
      <w:r w:rsidRPr="006841B8">
        <w:rPr>
          <w:b/>
          <w:highlight w:val="yellow"/>
        </w:rPr>
        <w:t>Direito linguagem e sociedade</w:t>
      </w:r>
      <w:r w:rsidRPr="006841B8">
        <w:rPr>
          <w:highlight w:val="yellow"/>
        </w:rPr>
        <w:t>. Recife: APPODI, 2011. p. 90-123. Colaboração: João Rodolfo Gomes de Lima.</w:t>
      </w:r>
      <w:r w:rsidRPr="006841B8">
        <w:rPr>
          <w:color w:val="00B050"/>
          <w:highlight w:val="yellow"/>
        </w:rPr>
        <w:t xml:space="preserve"> &lt;</w:t>
      </w:r>
      <w:proofErr w:type="spellStart"/>
      <w:proofErr w:type="gramStart"/>
      <w:r w:rsidRPr="006841B8">
        <w:rPr>
          <w:color w:val="00B050"/>
          <w:highlight w:val="yellow"/>
        </w:rPr>
        <w:t>br</w:t>
      </w:r>
      <w:proofErr w:type="spellEnd"/>
      <w:proofErr w:type="gramEnd"/>
      <w:r w:rsidRPr="006841B8">
        <w:rPr>
          <w:color w:val="00B050"/>
          <w:highlight w:val="yellow"/>
        </w:rPr>
        <w:t xml:space="preserve"> /&gt; &amp;</w:t>
      </w:r>
      <w:proofErr w:type="spellStart"/>
      <w:r w:rsidRPr="006841B8">
        <w:rPr>
          <w:color w:val="00B050"/>
          <w:highlight w:val="yellow"/>
        </w:rPr>
        <w:t>nbsp</w:t>
      </w:r>
      <w:proofErr w:type="spellEnd"/>
      <w:r w:rsidRPr="006841B8">
        <w:rPr>
          <w:color w:val="00B050"/>
          <w:highlight w:val="yellow"/>
        </w:rPr>
        <w:t>;&lt;/li&gt;</w:t>
      </w:r>
    </w:p>
    <w:p w:rsidR="006841B8" w:rsidRPr="006841B8" w:rsidRDefault="006841B8" w:rsidP="006841B8">
      <w:pPr>
        <w:spacing w:after="0"/>
        <w:rPr>
          <w:highlight w:val="yellow"/>
        </w:rPr>
      </w:pPr>
    </w:p>
    <w:p w:rsidR="006841B8" w:rsidRDefault="006841B8" w:rsidP="006841B8">
      <w:pPr>
        <w:spacing w:after="0"/>
      </w:pPr>
      <w:r w:rsidRPr="006841B8">
        <w:rPr>
          <w:color w:val="00B050"/>
          <w:highlight w:val="yellow"/>
        </w:rPr>
        <w:t>&lt;</w:t>
      </w:r>
      <w:proofErr w:type="gramStart"/>
      <w:r w:rsidRPr="006841B8">
        <w:rPr>
          <w:color w:val="00B050"/>
          <w:highlight w:val="yellow"/>
        </w:rPr>
        <w:t>li</w:t>
      </w:r>
      <w:proofErr w:type="gramEnd"/>
      <w:r w:rsidRPr="006841B8">
        <w:rPr>
          <w:color w:val="00B050"/>
          <w:highlight w:val="yellow"/>
        </w:rPr>
        <w:t>&gt;</w:t>
      </w:r>
      <w:r w:rsidRPr="006841B8">
        <w:rPr>
          <w:highlight w:val="yellow"/>
        </w:rPr>
        <w:t xml:space="preserve">Erro médico e a prática não médica. In: FIGUEIREDO, Antônio Macena de; LANA, Roberto Lauro. (Org.). </w:t>
      </w:r>
      <w:r w:rsidRPr="006841B8">
        <w:rPr>
          <w:b/>
          <w:highlight w:val="yellow"/>
        </w:rPr>
        <w:t>Direito médico</w:t>
      </w:r>
      <w:r w:rsidRPr="006841B8">
        <w:rPr>
          <w:highlight w:val="yellow"/>
        </w:rPr>
        <w:t xml:space="preserve">: implicações éticas e jurídicas na prática médica. Rio de Janeiro: </w:t>
      </w:r>
      <w:proofErr w:type="spellStart"/>
      <w:r w:rsidRPr="006841B8">
        <w:rPr>
          <w:highlight w:val="yellow"/>
        </w:rPr>
        <w:t>Lumen</w:t>
      </w:r>
      <w:proofErr w:type="spellEnd"/>
      <w:r w:rsidRPr="006841B8">
        <w:rPr>
          <w:highlight w:val="yellow"/>
        </w:rPr>
        <w:t xml:space="preserve"> Juris, 2009. p. 347-373.</w:t>
      </w:r>
      <w:r w:rsidRPr="006841B8">
        <w:rPr>
          <w:color w:val="00B050"/>
          <w:highlight w:val="yellow"/>
        </w:rPr>
        <w:t xml:space="preserve"> &lt;</w:t>
      </w:r>
      <w:proofErr w:type="spellStart"/>
      <w:proofErr w:type="gramStart"/>
      <w:r w:rsidRPr="006841B8">
        <w:rPr>
          <w:color w:val="00B050"/>
          <w:highlight w:val="yellow"/>
        </w:rPr>
        <w:t>br</w:t>
      </w:r>
      <w:proofErr w:type="spellEnd"/>
      <w:proofErr w:type="gramEnd"/>
      <w:r w:rsidRPr="006841B8">
        <w:rPr>
          <w:color w:val="00B050"/>
          <w:highlight w:val="yellow"/>
        </w:rPr>
        <w:t xml:space="preserve"> /&gt; &amp;</w:t>
      </w:r>
      <w:proofErr w:type="spellStart"/>
      <w:r w:rsidRPr="006841B8">
        <w:rPr>
          <w:color w:val="00B050"/>
          <w:highlight w:val="yellow"/>
        </w:rPr>
        <w:t>nbsp</w:t>
      </w:r>
      <w:proofErr w:type="spellEnd"/>
      <w:r w:rsidRPr="006841B8">
        <w:rPr>
          <w:color w:val="00B050"/>
          <w:highlight w:val="yellow"/>
        </w:rPr>
        <w:t>;&lt;/li&gt;</w:t>
      </w:r>
    </w:p>
    <w:p w:rsidR="00A312AC" w:rsidRDefault="00A312AC" w:rsidP="003A0140">
      <w:pPr>
        <w:spacing w:after="0"/>
      </w:pPr>
    </w:p>
    <w:p w:rsidR="009D6B58" w:rsidRPr="00452830" w:rsidRDefault="009D6B58" w:rsidP="00A30C52">
      <w:pPr>
        <w:spacing w:after="0"/>
        <w:rPr>
          <w:b/>
          <w:color w:val="0070C0"/>
          <w:sz w:val="28"/>
          <w:szCs w:val="28"/>
          <w:u w:val="single"/>
        </w:rPr>
      </w:pPr>
      <w:r w:rsidRPr="00452830">
        <w:rPr>
          <w:b/>
          <w:color w:val="0070C0"/>
          <w:sz w:val="28"/>
          <w:szCs w:val="28"/>
          <w:highlight w:val="green"/>
          <w:u w:val="single"/>
        </w:rPr>
        <w:t xml:space="preserve">Artigos de Jornais </w:t>
      </w:r>
      <w:r w:rsidRPr="00452830">
        <w:rPr>
          <w:b/>
          <w:color w:val="FF0000"/>
          <w:sz w:val="28"/>
          <w:szCs w:val="28"/>
          <w:highlight w:val="green"/>
          <w:u w:val="single"/>
        </w:rPr>
        <w:t>(juntar com os outros e fazer um PDF)</w:t>
      </w:r>
    </w:p>
    <w:p w:rsidR="00A30C52" w:rsidRDefault="00A30C52" w:rsidP="009D6B58">
      <w:pPr>
        <w:spacing w:after="0"/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Paraíso dos devedores e de acusados.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 xml:space="preserve"> - Blog do Fred, São Paulo, 2 out. 2019.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Pode o profissional do Direito ser chamado de Doutor? Não! </w:t>
      </w:r>
      <w:r w:rsidRPr="00452830">
        <w:rPr>
          <w:b/>
          <w:highlight w:val="yellow"/>
        </w:rPr>
        <w:t>Corrente d’Escrita</w:t>
      </w:r>
      <w:r w:rsidRPr="00452830">
        <w:rPr>
          <w:highlight w:val="yellow"/>
        </w:rPr>
        <w:t>, Santa Catarina, n. 22, p. 4 - 5, abr. 2019.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O porquê da CPI dos Tribunais Superiores.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 xml:space="preserve"> - Blog Fred, São Paulo, 27 mar. 2019.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Pequenas notas sobre a sobre remuneração dos juízes.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14 fev. 2018.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Resta aos juízes prender ladrão de galinha.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13 out. 2017.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Irresponsabilidade jurisdicional vem da cúpula.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31 dez.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Sobre 'penduricalhos'.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16 nov.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De impropérios e diatribes.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 nov.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Juiz vê distorções na remuneração da magistratura.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25 out.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O canto da Sereia.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15 set.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Reforma constitucional ad hoc e oligarquia.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3 set.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O impeachment e a vida que segue.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31 ago.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Recall para ministros.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11 abr.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O golpe continua?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 abr.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lastRenderedPageBreak/>
        <w:t xml:space="preserve">Questões complexas longe do senso comum.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20 mar.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proofErr w:type="spellStart"/>
      <w:r w:rsidRPr="00452830">
        <w:rPr>
          <w:highlight w:val="yellow"/>
        </w:rPr>
        <w:t>Macrocriminalidade</w:t>
      </w:r>
      <w:proofErr w:type="spellEnd"/>
      <w:r w:rsidRPr="00452830">
        <w:rPr>
          <w:highlight w:val="yellow"/>
        </w:rPr>
        <w:t xml:space="preserve"> e maneirismos jurídicos.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8 mar.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Resistir por quê?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4 mar.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Aborto no caso de gestante infectada pela doença </w:t>
      </w:r>
      <w:proofErr w:type="spellStart"/>
      <w:r w:rsidRPr="00452830">
        <w:rPr>
          <w:highlight w:val="yellow"/>
        </w:rPr>
        <w:t>Zika</w:t>
      </w:r>
      <w:proofErr w:type="spellEnd"/>
      <w:r w:rsidRPr="00452830">
        <w:rPr>
          <w:highlight w:val="yellow"/>
        </w:rPr>
        <w:t xml:space="preserve">: impossibilidade. </w:t>
      </w:r>
      <w:r w:rsidRPr="00452830">
        <w:rPr>
          <w:b/>
          <w:highlight w:val="yellow"/>
        </w:rPr>
        <w:t>Carta Forense</w:t>
      </w:r>
      <w:r w:rsidRPr="00452830">
        <w:rPr>
          <w:highlight w:val="yellow"/>
        </w:rPr>
        <w:t>, São Paulo, p. 24, 2 mar.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proofErr w:type="spellStart"/>
      <w:r w:rsidRPr="00452830">
        <w:rPr>
          <w:highlight w:val="yellow"/>
        </w:rPr>
        <w:t>Juspositivista</w:t>
      </w:r>
      <w:proofErr w:type="spellEnd"/>
      <w:r w:rsidRPr="00452830">
        <w:rPr>
          <w:highlight w:val="yellow"/>
        </w:rPr>
        <w:t xml:space="preserve">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9 fev. 2016.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Roberto Wanderley Nogueira considera institucional a Lei da Bengalinha. </w:t>
      </w:r>
      <w:r w:rsidRPr="00452830">
        <w:rPr>
          <w:b/>
          <w:highlight w:val="yellow"/>
        </w:rPr>
        <w:t>Diário de Pernambuco</w:t>
      </w:r>
      <w:r w:rsidRPr="00452830">
        <w:rPr>
          <w:highlight w:val="yellow"/>
        </w:rPr>
        <w:t>, Recife, 23 dez.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Processo legislativo amplificado.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13 dez.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A estranha 'Lei da Bengalinha'.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3 dez.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O judiciário é machista.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 xml:space="preserve"> - Blog do Fred, São Paulo, 9 nov.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Quando a paixão consome a alma, a doçura e a razão se dissipam.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 jul.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Ainda sobre as cotas raciais nos Tribunais.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14 jun.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Algumas considerações técnicas sobre a Emenda Constitucional nº 88/2015.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22 maio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Emenda da Bengala e o senso comum.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13 maio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Novo CPC?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14 fev. 2015.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Até quando?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 abr. 2014.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Gerontocracia à brasileira.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25 set. 2013.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Não se deve confiar muito em associação de juízes! </w:t>
      </w:r>
      <w:r w:rsidRPr="00452830">
        <w:rPr>
          <w:b/>
          <w:highlight w:val="yellow"/>
        </w:rPr>
        <w:t>Judice Online</w:t>
      </w:r>
      <w:r w:rsidRPr="00452830">
        <w:rPr>
          <w:highlight w:val="yellow"/>
        </w:rPr>
        <w:t>, Porto Alegre, 23 ago. 2013.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Corporativismos herméticos e manipulações.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22 ago. 2013.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Pr="00452830" w:rsidRDefault="009D6B58" w:rsidP="009D6B58">
      <w:pPr>
        <w:spacing w:after="0"/>
        <w:rPr>
          <w:highlight w:val="yellow"/>
        </w:rPr>
      </w:pPr>
      <w:r w:rsidRPr="00452830">
        <w:rPr>
          <w:highlight w:val="yellow"/>
        </w:rPr>
        <w:t xml:space="preserve">Réplica à refutação dos novos </w:t>
      </w:r>
      <w:proofErr w:type="spellStart"/>
      <w:r w:rsidRPr="00452830">
        <w:rPr>
          <w:highlight w:val="yellow"/>
        </w:rPr>
        <w:t>TRFs</w:t>
      </w:r>
      <w:proofErr w:type="spellEnd"/>
      <w:r w:rsidRPr="00452830">
        <w:rPr>
          <w:highlight w:val="yellow"/>
        </w:rPr>
        <w:t xml:space="preserve">. </w:t>
      </w:r>
      <w:r w:rsidRPr="00452830">
        <w:rPr>
          <w:b/>
          <w:highlight w:val="yellow"/>
        </w:rPr>
        <w:t>Espaço Vital</w:t>
      </w:r>
      <w:r w:rsidRPr="00452830">
        <w:rPr>
          <w:highlight w:val="yellow"/>
        </w:rPr>
        <w:t>: independente, 23 abr. 2013.</w:t>
      </w:r>
    </w:p>
    <w:p w:rsidR="009D6B58" w:rsidRPr="00452830" w:rsidRDefault="009D6B58" w:rsidP="009D6B58">
      <w:pPr>
        <w:spacing w:after="0"/>
        <w:rPr>
          <w:highlight w:val="yellow"/>
        </w:rPr>
      </w:pPr>
    </w:p>
    <w:p w:rsidR="009D6B58" w:rsidRDefault="009D6B58" w:rsidP="009D6B58">
      <w:pPr>
        <w:spacing w:after="0"/>
      </w:pPr>
      <w:r w:rsidRPr="00452830">
        <w:rPr>
          <w:highlight w:val="yellow"/>
        </w:rPr>
        <w:t xml:space="preserve">Resistência tardia aos novos tribunais. </w:t>
      </w:r>
      <w:r w:rsidRPr="00452830">
        <w:rPr>
          <w:b/>
          <w:highlight w:val="yellow"/>
        </w:rPr>
        <w:t>Folha de São Paulo</w:t>
      </w:r>
      <w:r w:rsidRPr="00452830">
        <w:rPr>
          <w:highlight w:val="yellow"/>
        </w:rPr>
        <w:t>, São Paulo, 22 abr. 2013.</w:t>
      </w:r>
    </w:p>
    <w:p w:rsidR="009D6B58" w:rsidRDefault="009D6B58" w:rsidP="003A0140">
      <w:pPr>
        <w:spacing w:after="0"/>
      </w:pPr>
    </w:p>
    <w:p w:rsidR="00B22B11" w:rsidRDefault="00B22B11" w:rsidP="003A0140">
      <w:pPr>
        <w:spacing w:after="0"/>
      </w:pPr>
    </w:p>
    <w:p w:rsidR="00A30C52" w:rsidRDefault="00A30C52" w:rsidP="003A0140">
      <w:pPr>
        <w:spacing w:after="0"/>
      </w:pPr>
    </w:p>
    <w:p w:rsidR="00A30C52" w:rsidRDefault="00A30C52" w:rsidP="003A0140">
      <w:pPr>
        <w:spacing w:after="0"/>
      </w:pPr>
    </w:p>
    <w:p w:rsidR="00A30C52" w:rsidRDefault="00A30C52" w:rsidP="003A0140">
      <w:pPr>
        <w:spacing w:after="0"/>
      </w:pPr>
    </w:p>
    <w:p w:rsidR="00A30C52" w:rsidRDefault="00A30C52" w:rsidP="003A0140">
      <w:pPr>
        <w:spacing w:after="0"/>
      </w:pPr>
    </w:p>
    <w:p w:rsidR="00B22B11" w:rsidRDefault="00B22B11" w:rsidP="00B22B11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Rodrigo Vasconcelos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Coêlho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Araújo</w:t>
      </w:r>
    </w:p>
    <w:p w:rsidR="00B22B11" w:rsidRPr="007019CE" w:rsidRDefault="00B22B11" w:rsidP="00B22B11">
      <w:pPr>
        <w:spacing w:after="0"/>
        <w:rPr>
          <w:b/>
          <w:color w:val="0070C0"/>
          <w:highlight w:val="yellow"/>
          <w:u w:val="single"/>
        </w:rPr>
      </w:pPr>
      <w:r w:rsidRPr="007019CE">
        <w:rPr>
          <w:b/>
          <w:color w:val="0070C0"/>
          <w:highlight w:val="yellow"/>
          <w:u w:val="single"/>
        </w:rPr>
        <w:t>Artigos</w:t>
      </w:r>
    </w:p>
    <w:p w:rsidR="007019CE" w:rsidRPr="007019CE" w:rsidRDefault="007019CE" w:rsidP="007019CE">
      <w:pPr>
        <w:spacing w:after="0"/>
        <w:rPr>
          <w:color w:val="00B050"/>
          <w:highlight w:val="yellow"/>
        </w:rPr>
      </w:pPr>
      <w:r w:rsidRPr="007019CE">
        <w:rPr>
          <w:color w:val="00B050"/>
          <w:highlight w:val="yellow"/>
        </w:rPr>
        <w:t>&lt;</w:t>
      </w:r>
      <w:proofErr w:type="spellStart"/>
      <w:proofErr w:type="gramStart"/>
      <w:r w:rsidRPr="007019CE">
        <w:rPr>
          <w:color w:val="00B050"/>
          <w:highlight w:val="yellow"/>
        </w:rPr>
        <w:t>ul</w:t>
      </w:r>
      <w:proofErr w:type="spellEnd"/>
      <w:proofErr w:type="gramEnd"/>
      <w:r w:rsidRPr="007019CE">
        <w:rPr>
          <w:color w:val="00B050"/>
          <w:highlight w:val="yellow"/>
        </w:rPr>
        <w:t>&gt;</w:t>
      </w:r>
    </w:p>
    <w:p w:rsidR="007019CE" w:rsidRPr="007019CE" w:rsidRDefault="007019CE" w:rsidP="007019CE">
      <w:pPr>
        <w:spacing w:after="0"/>
        <w:rPr>
          <w:highlight w:val="yellow"/>
        </w:rPr>
      </w:pPr>
      <w:r w:rsidRPr="007019CE">
        <w:rPr>
          <w:color w:val="00B050"/>
          <w:highlight w:val="yellow"/>
        </w:rPr>
        <w:lastRenderedPageBreak/>
        <w:t>&lt;</w:t>
      </w:r>
      <w:proofErr w:type="gramStart"/>
      <w:r w:rsidRPr="007019CE">
        <w:rPr>
          <w:color w:val="00B050"/>
          <w:highlight w:val="yellow"/>
        </w:rPr>
        <w:t>li</w:t>
      </w:r>
      <w:proofErr w:type="gramEnd"/>
      <w:r w:rsidRPr="007019CE">
        <w:rPr>
          <w:color w:val="00B050"/>
          <w:highlight w:val="yellow"/>
        </w:rPr>
        <w:t>&gt;</w:t>
      </w:r>
      <w:r w:rsidRPr="007019CE">
        <w:rPr>
          <w:highlight w:val="yellow"/>
        </w:rPr>
        <w:t xml:space="preserve">Repercussões da </w:t>
      </w:r>
      <w:proofErr w:type="spellStart"/>
      <w:r w:rsidRPr="007019CE">
        <w:rPr>
          <w:highlight w:val="yellow"/>
        </w:rPr>
        <w:t>Multiparentalidade</w:t>
      </w:r>
      <w:proofErr w:type="spellEnd"/>
      <w:r w:rsidRPr="007019CE">
        <w:rPr>
          <w:highlight w:val="yellow"/>
        </w:rPr>
        <w:t xml:space="preserve"> no Direito Previdenciário: uma Análise a Partir da Decisão do Supremo Tribunal Federal no RE 898.060/SC. </w:t>
      </w:r>
      <w:r w:rsidRPr="007019CE">
        <w:rPr>
          <w:b/>
          <w:highlight w:val="yellow"/>
        </w:rPr>
        <w:t>Revista Brasileira de Direito Previdenciário</w:t>
      </w:r>
      <w:r w:rsidRPr="007019CE">
        <w:rPr>
          <w:highlight w:val="yellow"/>
        </w:rPr>
        <w:t xml:space="preserve">, Porto Alegre, v. 9, n. 53, p. 59-80, out./nov. 2019. </w:t>
      </w:r>
      <w:r w:rsidRPr="007019CE">
        <w:rPr>
          <w:color w:val="00B050"/>
          <w:highlight w:val="yellow"/>
        </w:rPr>
        <w:t>&lt;</w:t>
      </w:r>
      <w:proofErr w:type="spellStart"/>
      <w:r w:rsidRPr="007019CE">
        <w:rPr>
          <w:color w:val="00B050"/>
          <w:highlight w:val="yellow"/>
        </w:rPr>
        <w:t>br</w:t>
      </w:r>
      <w:proofErr w:type="spellEnd"/>
      <w:r w:rsidRPr="007019CE">
        <w:rPr>
          <w:color w:val="00B050"/>
          <w:highlight w:val="yellow"/>
        </w:rPr>
        <w:t xml:space="preserve"> /&gt; &amp;</w:t>
      </w:r>
      <w:proofErr w:type="spellStart"/>
      <w:r w:rsidRPr="007019CE">
        <w:rPr>
          <w:color w:val="00B050"/>
          <w:highlight w:val="yellow"/>
        </w:rPr>
        <w:t>nbsp</w:t>
      </w:r>
      <w:proofErr w:type="spellEnd"/>
      <w:r w:rsidRPr="007019CE">
        <w:rPr>
          <w:color w:val="00B050"/>
          <w:highlight w:val="yellow"/>
        </w:rPr>
        <w:t>;&lt;/li&gt;</w:t>
      </w:r>
    </w:p>
    <w:p w:rsidR="007019CE" w:rsidRPr="007019CE" w:rsidRDefault="007019CE" w:rsidP="007019CE">
      <w:pPr>
        <w:spacing w:after="0"/>
        <w:rPr>
          <w:highlight w:val="yellow"/>
        </w:rPr>
      </w:pPr>
    </w:p>
    <w:p w:rsidR="007019CE" w:rsidRPr="007019CE" w:rsidRDefault="007019CE" w:rsidP="007019CE">
      <w:pPr>
        <w:spacing w:after="0"/>
        <w:rPr>
          <w:color w:val="00B050"/>
          <w:highlight w:val="yellow"/>
        </w:rPr>
      </w:pPr>
      <w:r w:rsidRPr="007019CE">
        <w:rPr>
          <w:color w:val="00B050"/>
          <w:highlight w:val="yellow"/>
        </w:rPr>
        <w:t>&lt;</w:t>
      </w:r>
      <w:proofErr w:type="gramStart"/>
      <w:r w:rsidRPr="007019CE">
        <w:rPr>
          <w:color w:val="00B050"/>
          <w:highlight w:val="yellow"/>
        </w:rPr>
        <w:t>li</w:t>
      </w:r>
      <w:proofErr w:type="gramEnd"/>
      <w:r w:rsidRPr="007019CE">
        <w:rPr>
          <w:color w:val="00B050"/>
          <w:highlight w:val="yellow"/>
        </w:rPr>
        <w:t>&gt;</w:t>
      </w:r>
      <w:r w:rsidRPr="007019CE">
        <w:rPr>
          <w:highlight w:val="yellow"/>
        </w:rPr>
        <w:t xml:space="preserve">Estabilização da tutela antecipada antecedente em face da fazenda pública: a inspiração do </w:t>
      </w:r>
      <w:proofErr w:type="spellStart"/>
      <w:r w:rsidRPr="007019CE">
        <w:rPr>
          <w:highlight w:val="yellow"/>
        </w:rPr>
        <w:t>référé</w:t>
      </w:r>
      <w:proofErr w:type="spellEnd"/>
      <w:r w:rsidRPr="007019CE">
        <w:rPr>
          <w:highlight w:val="yellow"/>
        </w:rPr>
        <w:t xml:space="preserve"> francês e a (</w:t>
      </w:r>
      <w:proofErr w:type="spellStart"/>
      <w:r w:rsidRPr="007019CE">
        <w:rPr>
          <w:highlight w:val="yellow"/>
        </w:rPr>
        <w:t>im</w:t>
      </w:r>
      <w:proofErr w:type="spellEnd"/>
      <w:r w:rsidRPr="007019CE">
        <w:rPr>
          <w:highlight w:val="yellow"/>
        </w:rPr>
        <w:t xml:space="preserve">)possibilidade da adoção de um microssistema de tutela monitória no CPC/2015 como parâmetro interpretativo. </w:t>
      </w:r>
      <w:r w:rsidRPr="007019CE">
        <w:rPr>
          <w:b/>
          <w:highlight w:val="yellow"/>
        </w:rPr>
        <w:t>Revista de Processo</w:t>
      </w:r>
      <w:r w:rsidRPr="007019CE">
        <w:rPr>
          <w:highlight w:val="yellow"/>
        </w:rPr>
        <w:t xml:space="preserve">, São Paulo, v. 44, n. 294, p. 197-223, ago. 2019. </w:t>
      </w:r>
      <w:r w:rsidRPr="007019CE">
        <w:rPr>
          <w:color w:val="00B050"/>
          <w:highlight w:val="yellow"/>
        </w:rPr>
        <w:t>&lt;</w:t>
      </w:r>
      <w:proofErr w:type="spellStart"/>
      <w:r w:rsidRPr="007019CE">
        <w:rPr>
          <w:color w:val="00B050"/>
          <w:highlight w:val="yellow"/>
        </w:rPr>
        <w:t>br</w:t>
      </w:r>
      <w:proofErr w:type="spellEnd"/>
      <w:r w:rsidRPr="007019CE">
        <w:rPr>
          <w:color w:val="00B050"/>
          <w:highlight w:val="yellow"/>
        </w:rPr>
        <w:t xml:space="preserve"> /&gt; &amp;</w:t>
      </w:r>
      <w:proofErr w:type="spellStart"/>
      <w:r w:rsidRPr="007019CE">
        <w:rPr>
          <w:color w:val="00B050"/>
          <w:highlight w:val="yellow"/>
        </w:rPr>
        <w:t>nbsp</w:t>
      </w:r>
      <w:proofErr w:type="spellEnd"/>
      <w:r w:rsidRPr="007019CE">
        <w:rPr>
          <w:color w:val="00B050"/>
          <w:highlight w:val="yellow"/>
        </w:rPr>
        <w:t>;&lt;/li&gt;</w:t>
      </w:r>
    </w:p>
    <w:p w:rsidR="007019CE" w:rsidRDefault="007019CE" w:rsidP="007019CE">
      <w:pPr>
        <w:spacing w:after="0"/>
      </w:pPr>
      <w:r w:rsidRPr="007019CE">
        <w:rPr>
          <w:color w:val="00B050"/>
          <w:highlight w:val="yellow"/>
        </w:rPr>
        <w:t>&lt;/</w:t>
      </w:r>
      <w:proofErr w:type="spellStart"/>
      <w:r w:rsidRPr="007019CE">
        <w:rPr>
          <w:color w:val="00B050"/>
          <w:highlight w:val="yellow"/>
        </w:rPr>
        <w:t>ul</w:t>
      </w:r>
      <w:proofErr w:type="spellEnd"/>
      <w:r w:rsidRPr="007019CE">
        <w:rPr>
          <w:color w:val="00B050"/>
          <w:highlight w:val="yellow"/>
        </w:rPr>
        <w:t>&gt;</w:t>
      </w:r>
    </w:p>
    <w:p w:rsidR="00A312AC" w:rsidRDefault="00A312AC" w:rsidP="003A0140">
      <w:pPr>
        <w:spacing w:after="0"/>
      </w:pPr>
    </w:p>
    <w:p w:rsidR="00C2611B" w:rsidRPr="00A312AC" w:rsidRDefault="00C2611B" w:rsidP="003A0140">
      <w:pPr>
        <w:spacing w:after="0"/>
      </w:pPr>
    </w:p>
    <w:p w:rsidR="003F1808" w:rsidRDefault="004F26B4" w:rsidP="003F1808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4F26B4">
        <w:rPr>
          <w:rFonts w:ascii="Palatino Linotype" w:hAnsi="Palatino Linotype"/>
          <w:b w:val="0"/>
          <w:bCs w:val="0"/>
          <w:color w:val="000000"/>
        </w:rPr>
        <w:t xml:space="preserve">Tarcísio Corrêa </w:t>
      </w:r>
      <w:r w:rsidR="003F1808" w:rsidRPr="004F26B4">
        <w:rPr>
          <w:rFonts w:ascii="Palatino Linotype" w:hAnsi="Palatino Linotype"/>
          <w:b w:val="0"/>
          <w:bCs w:val="0"/>
          <w:color w:val="000000"/>
        </w:rPr>
        <w:t>Monte</w:t>
      </w:r>
    </w:p>
    <w:p w:rsidR="00A15C6D" w:rsidRPr="002505F5" w:rsidRDefault="00B07361" w:rsidP="003A0140">
      <w:pPr>
        <w:spacing w:after="0"/>
        <w:rPr>
          <w:b/>
          <w:highlight w:val="yellow"/>
        </w:rPr>
      </w:pPr>
      <w:r w:rsidRPr="002505F5">
        <w:rPr>
          <w:b/>
          <w:highlight w:val="yellow"/>
        </w:rPr>
        <w:t>26ª Vara</w:t>
      </w:r>
    </w:p>
    <w:p w:rsidR="001943A1" w:rsidRPr="002505F5" w:rsidRDefault="001943A1" w:rsidP="003A0140">
      <w:pPr>
        <w:spacing w:after="0"/>
        <w:rPr>
          <w:b/>
          <w:color w:val="0070C0"/>
          <w:highlight w:val="yellow"/>
          <w:u w:val="single"/>
        </w:rPr>
      </w:pPr>
      <w:r w:rsidRPr="002505F5">
        <w:rPr>
          <w:b/>
          <w:color w:val="0070C0"/>
          <w:highlight w:val="yellow"/>
          <w:u w:val="single"/>
        </w:rPr>
        <w:t>Artigos</w:t>
      </w:r>
    </w:p>
    <w:p w:rsidR="002505F5" w:rsidRPr="002505F5" w:rsidRDefault="002505F5" w:rsidP="002505F5">
      <w:pPr>
        <w:spacing w:after="0"/>
        <w:rPr>
          <w:highlight w:val="yellow"/>
        </w:rPr>
      </w:pPr>
      <w:r w:rsidRPr="002505F5">
        <w:rPr>
          <w:color w:val="00B050"/>
          <w:highlight w:val="yellow"/>
        </w:rPr>
        <w:t>&lt;</w:t>
      </w:r>
      <w:proofErr w:type="spellStart"/>
      <w:proofErr w:type="gramStart"/>
      <w:r w:rsidRPr="002505F5">
        <w:rPr>
          <w:color w:val="00B050"/>
          <w:highlight w:val="yellow"/>
        </w:rPr>
        <w:t>div</w:t>
      </w:r>
      <w:proofErr w:type="spellEnd"/>
      <w:proofErr w:type="gramEnd"/>
      <w:r w:rsidRPr="002505F5">
        <w:rPr>
          <w:color w:val="00B050"/>
          <w:highlight w:val="yellow"/>
        </w:rPr>
        <w:t>&gt;&lt;</w:t>
      </w:r>
      <w:proofErr w:type="spellStart"/>
      <w:r w:rsidRPr="002505F5">
        <w:rPr>
          <w:color w:val="00B050"/>
          <w:highlight w:val="yellow"/>
        </w:rPr>
        <w:t>br</w:t>
      </w:r>
      <w:proofErr w:type="spellEnd"/>
      <w:r w:rsidRPr="002505F5">
        <w:rPr>
          <w:color w:val="00B050"/>
          <w:highlight w:val="yellow"/>
        </w:rPr>
        <w:t xml:space="preserve">/&gt;&lt;a href="images/stories/docs_pdf/biblioteca/artigos_periodicos/TarcísioCorreaMonte/justica_federal_Direito_Federal_2019.pdf" </w:t>
      </w:r>
      <w:proofErr w:type="spellStart"/>
      <w:r w:rsidRPr="002505F5">
        <w:rPr>
          <w:color w:val="00B050"/>
          <w:highlight w:val="yellow"/>
        </w:rPr>
        <w:t>target</w:t>
      </w:r>
      <w:proofErr w:type="spellEnd"/>
      <w:r w:rsidRPr="002505F5">
        <w:rPr>
          <w:color w:val="00B050"/>
          <w:highlight w:val="yellow"/>
        </w:rPr>
        <w:t>="_</w:t>
      </w:r>
      <w:proofErr w:type="spellStart"/>
      <w:r w:rsidRPr="002505F5">
        <w:rPr>
          <w:color w:val="00B050"/>
          <w:highlight w:val="yellow"/>
        </w:rPr>
        <w:t>blank</w:t>
      </w:r>
      <w:proofErr w:type="spellEnd"/>
      <w:r w:rsidRPr="002505F5">
        <w:rPr>
          <w:color w:val="00B050"/>
          <w:highlight w:val="yellow"/>
        </w:rPr>
        <w:t>"&gt;&lt;</w:t>
      </w:r>
      <w:proofErr w:type="spellStart"/>
      <w:r w:rsidRPr="002505F5">
        <w:rPr>
          <w:color w:val="00B050"/>
          <w:highlight w:val="yellow"/>
        </w:rPr>
        <w:t>img</w:t>
      </w:r>
      <w:proofErr w:type="spellEnd"/>
      <w:r w:rsidRPr="002505F5">
        <w:rPr>
          <w:color w:val="00B050"/>
          <w:highlight w:val="yellow"/>
        </w:rPr>
        <w:t xml:space="preserve"> </w:t>
      </w:r>
      <w:proofErr w:type="spellStart"/>
      <w:r w:rsidRPr="002505F5">
        <w:rPr>
          <w:color w:val="00B050"/>
          <w:highlight w:val="yellow"/>
        </w:rPr>
        <w:t>src</w:t>
      </w:r>
      <w:proofErr w:type="spellEnd"/>
      <w:r w:rsidRPr="002505F5">
        <w:rPr>
          <w:color w:val="00B050"/>
          <w:highlight w:val="yellow"/>
        </w:rPr>
        <w:t>="</w:t>
      </w:r>
      <w:proofErr w:type="spellStart"/>
      <w:r w:rsidRPr="002505F5">
        <w:rPr>
          <w:color w:val="00B050"/>
          <w:highlight w:val="yellow"/>
        </w:rPr>
        <w:t>images</w:t>
      </w:r>
      <w:proofErr w:type="spellEnd"/>
      <w:r w:rsidRPr="002505F5">
        <w:rPr>
          <w:color w:val="00B050"/>
          <w:highlight w:val="yellow"/>
        </w:rPr>
        <w:t>/</w:t>
      </w:r>
      <w:proofErr w:type="spellStart"/>
      <w:r w:rsidRPr="002505F5">
        <w:rPr>
          <w:color w:val="00B050"/>
          <w:highlight w:val="yellow"/>
        </w:rPr>
        <w:t>stories</w:t>
      </w:r>
      <w:proofErr w:type="spellEnd"/>
      <w:r w:rsidRPr="002505F5">
        <w:rPr>
          <w:color w:val="00B050"/>
          <w:highlight w:val="yellow"/>
        </w:rPr>
        <w:t>/</w:t>
      </w:r>
      <w:proofErr w:type="spellStart"/>
      <w:r w:rsidRPr="002505F5">
        <w:rPr>
          <w:color w:val="00B050"/>
          <w:highlight w:val="yellow"/>
        </w:rPr>
        <w:t>icons</w:t>
      </w:r>
      <w:proofErr w:type="spellEnd"/>
      <w:r w:rsidRPr="002505F5">
        <w:rPr>
          <w:color w:val="00B050"/>
          <w:highlight w:val="yellow"/>
        </w:rPr>
        <w:t xml:space="preserve">/bib2.gif" </w:t>
      </w:r>
      <w:proofErr w:type="spellStart"/>
      <w:r w:rsidRPr="002505F5">
        <w:rPr>
          <w:color w:val="00B050"/>
          <w:highlight w:val="yellow"/>
        </w:rPr>
        <w:t>alt</w:t>
      </w:r>
      <w:proofErr w:type="spellEnd"/>
      <w:r w:rsidRPr="002505F5">
        <w:rPr>
          <w:color w:val="00B050"/>
          <w:highlight w:val="yellow"/>
        </w:rPr>
        <w:t xml:space="preserve">="bib2" </w:t>
      </w:r>
      <w:proofErr w:type="spellStart"/>
      <w:r w:rsidRPr="002505F5">
        <w:rPr>
          <w:color w:val="00B050"/>
          <w:highlight w:val="yellow"/>
        </w:rPr>
        <w:t>width</w:t>
      </w:r>
      <w:proofErr w:type="spellEnd"/>
      <w:r w:rsidRPr="002505F5">
        <w:rPr>
          <w:color w:val="00B050"/>
          <w:highlight w:val="yellow"/>
        </w:rPr>
        <w:t xml:space="preserve">="18" </w:t>
      </w:r>
      <w:proofErr w:type="spellStart"/>
      <w:r w:rsidRPr="002505F5">
        <w:rPr>
          <w:color w:val="00B050"/>
          <w:highlight w:val="yellow"/>
        </w:rPr>
        <w:t>height</w:t>
      </w:r>
      <w:proofErr w:type="spellEnd"/>
      <w:r w:rsidRPr="002505F5">
        <w:rPr>
          <w:color w:val="00B050"/>
          <w:highlight w:val="yellow"/>
        </w:rPr>
        <w:t xml:space="preserve">="24" </w:t>
      </w:r>
      <w:proofErr w:type="spellStart"/>
      <w:r w:rsidRPr="002505F5">
        <w:rPr>
          <w:color w:val="00B050"/>
          <w:highlight w:val="yellow"/>
        </w:rPr>
        <w:t>style</w:t>
      </w:r>
      <w:proofErr w:type="spellEnd"/>
      <w:r w:rsidRPr="002505F5">
        <w:rPr>
          <w:color w:val="00B050"/>
          <w:highlight w:val="yellow"/>
        </w:rPr>
        <w:t>="</w:t>
      </w:r>
      <w:proofErr w:type="spellStart"/>
      <w:r w:rsidRPr="002505F5">
        <w:rPr>
          <w:color w:val="00B050"/>
          <w:highlight w:val="yellow"/>
        </w:rPr>
        <w:t>margin-left</w:t>
      </w:r>
      <w:proofErr w:type="spellEnd"/>
      <w:r w:rsidRPr="002505F5">
        <w:rPr>
          <w:color w:val="00B050"/>
          <w:highlight w:val="yellow"/>
        </w:rPr>
        <w:t>: 16px; vertical-</w:t>
      </w:r>
      <w:proofErr w:type="spellStart"/>
      <w:r w:rsidRPr="002505F5">
        <w:rPr>
          <w:color w:val="00B050"/>
          <w:highlight w:val="yellow"/>
        </w:rPr>
        <w:t>align</w:t>
      </w:r>
      <w:proofErr w:type="spellEnd"/>
      <w:r w:rsidRPr="002505F5">
        <w:rPr>
          <w:color w:val="00B050"/>
          <w:highlight w:val="yellow"/>
        </w:rPr>
        <w:t xml:space="preserve">: </w:t>
      </w:r>
      <w:proofErr w:type="spellStart"/>
      <w:r w:rsidRPr="002505F5">
        <w:rPr>
          <w:color w:val="00B050"/>
          <w:highlight w:val="yellow"/>
        </w:rPr>
        <w:t>middle</w:t>
      </w:r>
      <w:proofErr w:type="spellEnd"/>
      <w:r w:rsidRPr="002505F5">
        <w:rPr>
          <w:color w:val="00B050"/>
          <w:highlight w:val="yellow"/>
        </w:rPr>
        <w:t xml:space="preserve">; </w:t>
      </w:r>
      <w:proofErr w:type="spellStart"/>
      <w:r w:rsidRPr="002505F5">
        <w:rPr>
          <w:color w:val="00B050"/>
          <w:highlight w:val="yellow"/>
        </w:rPr>
        <w:t>margin-right</w:t>
      </w:r>
      <w:proofErr w:type="spellEnd"/>
      <w:r w:rsidRPr="002505F5">
        <w:rPr>
          <w:color w:val="00B050"/>
          <w:highlight w:val="yellow"/>
        </w:rPr>
        <w:t xml:space="preserve">: 4px;" </w:t>
      </w:r>
      <w:proofErr w:type="spellStart"/>
      <w:r w:rsidRPr="002505F5">
        <w:rPr>
          <w:color w:val="00B050"/>
          <w:highlight w:val="yellow"/>
        </w:rPr>
        <w:t>title</w:t>
      </w:r>
      <w:proofErr w:type="spellEnd"/>
      <w:r w:rsidRPr="002505F5">
        <w:rPr>
          <w:color w:val="00B050"/>
          <w:highlight w:val="yellow"/>
        </w:rPr>
        <w:t>="Texto na íntegra" /&gt;&lt;/a&gt;&amp;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</w:t>
      </w:r>
      <w:r w:rsidRPr="002505F5">
        <w:rPr>
          <w:highlight w:val="yellow"/>
        </w:rPr>
        <w:t xml:space="preserve"> </w:t>
      </w:r>
      <w:proofErr w:type="spellStart"/>
      <w:r w:rsidRPr="002505F5">
        <w:rPr>
          <w:highlight w:val="yellow"/>
        </w:rPr>
        <w:t>Justicia</w:t>
      </w:r>
      <w:proofErr w:type="spellEnd"/>
      <w:r w:rsidRPr="002505F5">
        <w:rPr>
          <w:highlight w:val="yellow"/>
        </w:rPr>
        <w:t xml:space="preserve"> Federal: Brasil x Venezuela - soberania ante </w:t>
      </w:r>
      <w:proofErr w:type="spellStart"/>
      <w:r w:rsidRPr="002505F5">
        <w:rPr>
          <w:highlight w:val="yellow"/>
        </w:rPr>
        <w:t>la</w:t>
      </w:r>
      <w:proofErr w:type="spellEnd"/>
      <w:r w:rsidRPr="002505F5">
        <w:rPr>
          <w:highlight w:val="yellow"/>
        </w:rPr>
        <w:t xml:space="preserve"> </w:t>
      </w:r>
      <w:proofErr w:type="spellStart"/>
      <w:r w:rsidRPr="002505F5">
        <w:rPr>
          <w:highlight w:val="yellow"/>
        </w:rPr>
        <w:t>dignidad</w:t>
      </w:r>
      <w:proofErr w:type="spellEnd"/>
      <w:r w:rsidRPr="002505F5">
        <w:rPr>
          <w:highlight w:val="yellow"/>
        </w:rPr>
        <w:t xml:space="preserve"> humana. </w:t>
      </w:r>
      <w:r w:rsidRPr="002505F5">
        <w:rPr>
          <w:b/>
          <w:highlight w:val="yellow"/>
        </w:rPr>
        <w:t>Direito Federal</w:t>
      </w:r>
      <w:r w:rsidRPr="002505F5">
        <w:rPr>
          <w:highlight w:val="yellow"/>
        </w:rPr>
        <w:t xml:space="preserve">: revista da Ajufe, Brasília, v.31, n.97, p. 437-470, </w:t>
      </w:r>
      <w:proofErr w:type="gramStart"/>
      <w:r w:rsidRPr="002505F5">
        <w:rPr>
          <w:highlight w:val="yellow"/>
        </w:rPr>
        <w:t>jan./</w:t>
      </w:r>
      <w:proofErr w:type="gramEnd"/>
      <w:r w:rsidRPr="002505F5">
        <w:rPr>
          <w:highlight w:val="yellow"/>
        </w:rPr>
        <w:t>jun. 2019.</w:t>
      </w:r>
      <w:r w:rsidRPr="002505F5">
        <w:rPr>
          <w:color w:val="00B050"/>
          <w:highlight w:val="yellow"/>
        </w:rPr>
        <w:t>&lt;</w:t>
      </w:r>
      <w:proofErr w:type="spellStart"/>
      <w:r w:rsidRPr="002505F5">
        <w:rPr>
          <w:color w:val="00B050"/>
          <w:highlight w:val="yellow"/>
        </w:rPr>
        <w:t>br</w:t>
      </w:r>
      <w:proofErr w:type="spellEnd"/>
      <w:r w:rsidRPr="002505F5">
        <w:rPr>
          <w:color w:val="00B050"/>
          <w:highlight w:val="yellow"/>
        </w:rPr>
        <w:t xml:space="preserve"> /&gt; 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;&lt;/</w:t>
      </w:r>
      <w:proofErr w:type="spellStart"/>
      <w:r w:rsidRPr="002505F5">
        <w:rPr>
          <w:color w:val="00B050"/>
          <w:highlight w:val="yellow"/>
        </w:rPr>
        <w:t>div</w:t>
      </w:r>
      <w:proofErr w:type="spellEnd"/>
      <w:r w:rsidRPr="002505F5">
        <w:rPr>
          <w:color w:val="00B050"/>
          <w:highlight w:val="yellow"/>
        </w:rPr>
        <w:t>&gt;</w:t>
      </w:r>
    </w:p>
    <w:p w:rsidR="002505F5" w:rsidRPr="002505F5" w:rsidRDefault="002505F5" w:rsidP="002505F5">
      <w:pPr>
        <w:spacing w:after="0"/>
        <w:rPr>
          <w:highlight w:val="yellow"/>
        </w:rPr>
      </w:pPr>
    </w:p>
    <w:p w:rsidR="00A15C6D" w:rsidRPr="002505F5" w:rsidRDefault="002505F5" w:rsidP="002505F5">
      <w:pPr>
        <w:spacing w:after="0"/>
        <w:rPr>
          <w:highlight w:val="yellow"/>
        </w:rPr>
      </w:pPr>
      <w:r w:rsidRPr="002505F5">
        <w:rPr>
          <w:color w:val="00B050"/>
          <w:highlight w:val="yellow"/>
        </w:rPr>
        <w:t>&lt;</w:t>
      </w:r>
      <w:proofErr w:type="spellStart"/>
      <w:proofErr w:type="gramStart"/>
      <w:r w:rsidRPr="002505F5">
        <w:rPr>
          <w:color w:val="00B050"/>
          <w:highlight w:val="yellow"/>
        </w:rPr>
        <w:t>div</w:t>
      </w:r>
      <w:proofErr w:type="spellEnd"/>
      <w:proofErr w:type="gramEnd"/>
      <w:r w:rsidRPr="002505F5">
        <w:rPr>
          <w:color w:val="00B050"/>
          <w:highlight w:val="yellow"/>
        </w:rPr>
        <w:t xml:space="preserve">&gt;&lt;a href="images/stories/docs_pdf/biblioteca/artigos_periodicos/TarcísioCorreaMonte/los_derechos_Direito_Federal_2017.pdf" </w:t>
      </w:r>
      <w:proofErr w:type="spellStart"/>
      <w:r w:rsidRPr="002505F5">
        <w:rPr>
          <w:color w:val="00B050"/>
          <w:highlight w:val="yellow"/>
        </w:rPr>
        <w:t>target</w:t>
      </w:r>
      <w:proofErr w:type="spellEnd"/>
      <w:r w:rsidRPr="002505F5">
        <w:rPr>
          <w:color w:val="00B050"/>
          <w:highlight w:val="yellow"/>
        </w:rPr>
        <w:t>="_</w:t>
      </w:r>
      <w:proofErr w:type="spellStart"/>
      <w:r w:rsidRPr="002505F5">
        <w:rPr>
          <w:color w:val="00B050"/>
          <w:highlight w:val="yellow"/>
        </w:rPr>
        <w:t>blank</w:t>
      </w:r>
      <w:proofErr w:type="spellEnd"/>
      <w:r w:rsidRPr="002505F5">
        <w:rPr>
          <w:color w:val="00B050"/>
          <w:highlight w:val="yellow"/>
        </w:rPr>
        <w:t>"&gt;&lt;</w:t>
      </w:r>
      <w:proofErr w:type="spellStart"/>
      <w:r w:rsidRPr="002505F5">
        <w:rPr>
          <w:color w:val="00B050"/>
          <w:highlight w:val="yellow"/>
        </w:rPr>
        <w:t>img</w:t>
      </w:r>
      <w:proofErr w:type="spellEnd"/>
      <w:r w:rsidRPr="002505F5">
        <w:rPr>
          <w:color w:val="00B050"/>
          <w:highlight w:val="yellow"/>
        </w:rPr>
        <w:t xml:space="preserve"> </w:t>
      </w:r>
      <w:proofErr w:type="spellStart"/>
      <w:r w:rsidRPr="002505F5">
        <w:rPr>
          <w:color w:val="00B050"/>
          <w:highlight w:val="yellow"/>
        </w:rPr>
        <w:t>src</w:t>
      </w:r>
      <w:proofErr w:type="spellEnd"/>
      <w:r w:rsidRPr="002505F5">
        <w:rPr>
          <w:color w:val="00B050"/>
          <w:highlight w:val="yellow"/>
        </w:rPr>
        <w:t>="</w:t>
      </w:r>
      <w:proofErr w:type="spellStart"/>
      <w:r w:rsidRPr="002505F5">
        <w:rPr>
          <w:color w:val="00B050"/>
          <w:highlight w:val="yellow"/>
        </w:rPr>
        <w:t>images</w:t>
      </w:r>
      <w:proofErr w:type="spellEnd"/>
      <w:r w:rsidRPr="002505F5">
        <w:rPr>
          <w:color w:val="00B050"/>
          <w:highlight w:val="yellow"/>
        </w:rPr>
        <w:t>/</w:t>
      </w:r>
      <w:proofErr w:type="spellStart"/>
      <w:r w:rsidRPr="002505F5">
        <w:rPr>
          <w:color w:val="00B050"/>
          <w:highlight w:val="yellow"/>
        </w:rPr>
        <w:t>stories</w:t>
      </w:r>
      <w:proofErr w:type="spellEnd"/>
      <w:r w:rsidRPr="002505F5">
        <w:rPr>
          <w:color w:val="00B050"/>
          <w:highlight w:val="yellow"/>
        </w:rPr>
        <w:t>/</w:t>
      </w:r>
      <w:proofErr w:type="spellStart"/>
      <w:r w:rsidRPr="002505F5">
        <w:rPr>
          <w:color w:val="00B050"/>
          <w:highlight w:val="yellow"/>
        </w:rPr>
        <w:t>icons</w:t>
      </w:r>
      <w:proofErr w:type="spellEnd"/>
      <w:r w:rsidRPr="002505F5">
        <w:rPr>
          <w:color w:val="00B050"/>
          <w:highlight w:val="yellow"/>
        </w:rPr>
        <w:t xml:space="preserve">/bib2.gif" </w:t>
      </w:r>
      <w:proofErr w:type="spellStart"/>
      <w:r w:rsidRPr="002505F5">
        <w:rPr>
          <w:color w:val="00B050"/>
          <w:highlight w:val="yellow"/>
        </w:rPr>
        <w:t>alt</w:t>
      </w:r>
      <w:proofErr w:type="spellEnd"/>
      <w:r w:rsidRPr="002505F5">
        <w:rPr>
          <w:color w:val="00B050"/>
          <w:highlight w:val="yellow"/>
        </w:rPr>
        <w:t xml:space="preserve">="bib2" </w:t>
      </w:r>
      <w:proofErr w:type="spellStart"/>
      <w:r w:rsidRPr="002505F5">
        <w:rPr>
          <w:color w:val="00B050"/>
          <w:highlight w:val="yellow"/>
        </w:rPr>
        <w:t>width</w:t>
      </w:r>
      <w:proofErr w:type="spellEnd"/>
      <w:r w:rsidRPr="002505F5">
        <w:rPr>
          <w:color w:val="00B050"/>
          <w:highlight w:val="yellow"/>
        </w:rPr>
        <w:t xml:space="preserve">="18" </w:t>
      </w:r>
      <w:proofErr w:type="spellStart"/>
      <w:r w:rsidRPr="002505F5">
        <w:rPr>
          <w:color w:val="00B050"/>
          <w:highlight w:val="yellow"/>
        </w:rPr>
        <w:t>height</w:t>
      </w:r>
      <w:proofErr w:type="spellEnd"/>
      <w:r w:rsidRPr="002505F5">
        <w:rPr>
          <w:color w:val="00B050"/>
          <w:highlight w:val="yellow"/>
        </w:rPr>
        <w:t xml:space="preserve">="24" </w:t>
      </w:r>
      <w:proofErr w:type="spellStart"/>
      <w:r w:rsidRPr="002505F5">
        <w:rPr>
          <w:color w:val="00B050"/>
          <w:highlight w:val="yellow"/>
        </w:rPr>
        <w:t>style</w:t>
      </w:r>
      <w:proofErr w:type="spellEnd"/>
      <w:r w:rsidRPr="002505F5">
        <w:rPr>
          <w:color w:val="00B050"/>
          <w:highlight w:val="yellow"/>
        </w:rPr>
        <w:t>="</w:t>
      </w:r>
      <w:proofErr w:type="spellStart"/>
      <w:r w:rsidRPr="002505F5">
        <w:rPr>
          <w:color w:val="00B050"/>
          <w:highlight w:val="yellow"/>
        </w:rPr>
        <w:t>margin-left</w:t>
      </w:r>
      <w:proofErr w:type="spellEnd"/>
      <w:r w:rsidRPr="002505F5">
        <w:rPr>
          <w:color w:val="00B050"/>
          <w:highlight w:val="yellow"/>
        </w:rPr>
        <w:t>: 16px; vertical-</w:t>
      </w:r>
      <w:proofErr w:type="spellStart"/>
      <w:r w:rsidRPr="002505F5">
        <w:rPr>
          <w:color w:val="00B050"/>
          <w:highlight w:val="yellow"/>
        </w:rPr>
        <w:t>align</w:t>
      </w:r>
      <w:proofErr w:type="spellEnd"/>
      <w:r w:rsidRPr="002505F5">
        <w:rPr>
          <w:color w:val="00B050"/>
          <w:highlight w:val="yellow"/>
        </w:rPr>
        <w:t xml:space="preserve">: </w:t>
      </w:r>
      <w:proofErr w:type="spellStart"/>
      <w:r w:rsidRPr="002505F5">
        <w:rPr>
          <w:color w:val="00B050"/>
          <w:highlight w:val="yellow"/>
        </w:rPr>
        <w:t>middle</w:t>
      </w:r>
      <w:proofErr w:type="spellEnd"/>
      <w:r w:rsidRPr="002505F5">
        <w:rPr>
          <w:color w:val="00B050"/>
          <w:highlight w:val="yellow"/>
        </w:rPr>
        <w:t xml:space="preserve">; </w:t>
      </w:r>
      <w:proofErr w:type="spellStart"/>
      <w:r w:rsidRPr="002505F5">
        <w:rPr>
          <w:color w:val="00B050"/>
          <w:highlight w:val="yellow"/>
        </w:rPr>
        <w:t>margin-right</w:t>
      </w:r>
      <w:proofErr w:type="spellEnd"/>
      <w:r w:rsidRPr="002505F5">
        <w:rPr>
          <w:color w:val="00B050"/>
          <w:highlight w:val="yellow"/>
        </w:rPr>
        <w:t xml:space="preserve">: 4px;" </w:t>
      </w:r>
      <w:proofErr w:type="spellStart"/>
      <w:r w:rsidRPr="002505F5">
        <w:rPr>
          <w:color w:val="00B050"/>
          <w:highlight w:val="yellow"/>
        </w:rPr>
        <w:t>title</w:t>
      </w:r>
      <w:proofErr w:type="spellEnd"/>
      <w:r w:rsidRPr="002505F5">
        <w:rPr>
          <w:color w:val="00B050"/>
          <w:highlight w:val="yellow"/>
        </w:rPr>
        <w:t>="Texto na íntegra" /&gt;&lt;/a&gt;&amp;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</w:t>
      </w:r>
      <w:r w:rsidRPr="002505F5">
        <w:rPr>
          <w:highlight w:val="yellow"/>
        </w:rPr>
        <w:t xml:space="preserve"> Los </w:t>
      </w:r>
      <w:proofErr w:type="spellStart"/>
      <w:r w:rsidRPr="002505F5">
        <w:rPr>
          <w:highlight w:val="yellow"/>
        </w:rPr>
        <w:t>derechos</w:t>
      </w:r>
      <w:proofErr w:type="spellEnd"/>
      <w:r w:rsidRPr="002505F5">
        <w:rPr>
          <w:highlight w:val="yellow"/>
        </w:rPr>
        <w:t xml:space="preserve"> humanos de </w:t>
      </w:r>
      <w:proofErr w:type="spellStart"/>
      <w:r w:rsidRPr="002505F5">
        <w:rPr>
          <w:highlight w:val="yellow"/>
        </w:rPr>
        <w:t>los</w:t>
      </w:r>
      <w:proofErr w:type="spellEnd"/>
      <w:r w:rsidRPr="002505F5">
        <w:rPr>
          <w:highlight w:val="yellow"/>
        </w:rPr>
        <w:t xml:space="preserve"> refugiados: ¿por </w:t>
      </w:r>
      <w:proofErr w:type="spellStart"/>
      <w:r w:rsidRPr="002505F5">
        <w:rPr>
          <w:highlight w:val="yellow"/>
        </w:rPr>
        <w:t>qué</w:t>
      </w:r>
      <w:proofErr w:type="spellEnd"/>
      <w:r w:rsidRPr="002505F5">
        <w:rPr>
          <w:highlight w:val="yellow"/>
        </w:rPr>
        <w:t xml:space="preserve"> </w:t>
      </w:r>
      <w:proofErr w:type="spellStart"/>
      <w:r w:rsidRPr="002505F5">
        <w:rPr>
          <w:highlight w:val="yellow"/>
        </w:rPr>
        <w:t>respetarlos</w:t>
      </w:r>
      <w:proofErr w:type="spellEnd"/>
      <w:r w:rsidRPr="002505F5">
        <w:rPr>
          <w:highlight w:val="yellow"/>
        </w:rPr>
        <w:t xml:space="preserve">? </w:t>
      </w:r>
      <w:r w:rsidRPr="002505F5">
        <w:rPr>
          <w:b/>
          <w:highlight w:val="yellow"/>
        </w:rPr>
        <w:t>Direito Federal</w:t>
      </w:r>
      <w:r w:rsidRPr="002505F5">
        <w:rPr>
          <w:highlight w:val="yellow"/>
        </w:rPr>
        <w:t xml:space="preserve">: revista da Ajufe, Brasília, v.30, n.96, p. 565-610, </w:t>
      </w:r>
      <w:proofErr w:type="gramStart"/>
      <w:r w:rsidRPr="002505F5">
        <w:rPr>
          <w:highlight w:val="yellow"/>
        </w:rPr>
        <w:t>jan./</w:t>
      </w:r>
      <w:proofErr w:type="gramEnd"/>
      <w:r w:rsidRPr="002505F5">
        <w:rPr>
          <w:highlight w:val="yellow"/>
        </w:rPr>
        <w:t>jun. 2017.</w:t>
      </w:r>
      <w:r w:rsidRPr="002505F5">
        <w:rPr>
          <w:color w:val="00B050"/>
          <w:highlight w:val="yellow"/>
        </w:rPr>
        <w:t>&lt;</w:t>
      </w:r>
      <w:proofErr w:type="spellStart"/>
      <w:r w:rsidRPr="002505F5">
        <w:rPr>
          <w:color w:val="00B050"/>
          <w:highlight w:val="yellow"/>
        </w:rPr>
        <w:t>br</w:t>
      </w:r>
      <w:proofErr w:type="spellEnd"/>
      <w:r w:rsidRPr="002505F5">
        <w:rPr>
          <w:color w:val="00B050"/>
          <w:highlight w:val="yellow"/>
        </w:rPr>
        <w:t xml:space="preserve"> /&gt; 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;&lt;/</w:t>
      </w:r>
      <w:proofErr w:type="spellStart"/>
      <w:r w:rsidRPr="002505F5">
        <w:rPr>
          <w:color w:val="00B050"/>
          <w:highlight w:val="yellow"/>
        </w:rPr>
        <w:t>div</w:t>
      </w:r>
      <w:proofErr w:type="spellEnd"/>
      <w:r w:rsidRPr="002505F5">
        <w:rPr>
          <w:color w:val="00B050"/>
          <w:highlight w:val="yellow"/>
        </w:rPr>
        <w:t xml:space="preserve">&gt;  </w:t>
      </w:r>
    </w:p>
    <w:p w:rsidR="00074857" w:rsidRPr="002505F5" w:rsidRDefault="00074857" w:rsidP="003A0140">
      <w:pPr>
        <w:spacing w:after="0"/>
        <w:rPr>
          <w:highlight w:val="yellow"/>
        </w:rPr>
      </w:pPr>
    </w:p>
    <w:p w:rsidR="003972E3" w:rsidRPr="002505F5" w:rsidRDefault="003972E3" w:rsidP="003A0140">
      <w:pPr>
        <w:spacing w:after="0"/>
        <w:rPr>
          <w:b/>
          <w:color w:val="0070C0"/>
          <w:highlight w:val="yellow"/>
          <w:u w:val="single"/>
        </w:rPr>
      </w:pPr>
      <w:r w:rsidRPr="002505F5">
        <w:rPr>
          <w:b/>
          <w:color w:val="0070C0"/>
          <w:highlight w:val="yellow"/>
          <w:u w:val="single"/>
        </w:rPr>
        <w:t>Artigos de Jornais</w:t>
      </w:r>
    </w:p>
    <w:p w:rsidR="00074857" w:rsidRPr="002505F5" w:rsidRDefault="00074857" w:rsidP="003A0140">
      <w:pPr>
        <w:spacing w:after="0"/>
        <w:rPr>
          <w:b/>
          <w:color w:val="0070C0"/>
          <w:highlight w:val="yellow"/>
          <w:u w:val="single"/>
        </w:rPr>
      </w:pPr>
    </w:p>
    <w:p w:rsidR="002505F5" w:rsidRPr="002505F5" w:rsidRDefault="002505F5" w:rsidP="002505F5">
      <w:pPr>
        <w:spacing w:after="0"/>
        <w:rPr>
          <w:color w:val="00B050"/>
          <w:highlight w:val="yellow"/>
        </w:rPr>
      </w:pPr>
      <w:r w:rsidRPr="002505F5">
        <w:rPr>
          <w:color w:val="00B050"/>
          <w:highlight w:val="yellow"/>
        </w:rPr>
        <w:t>&lt;</w:t>
      </w:r>
      <w:proofErr w:type="spellStart"/>
      <w:proofErr w:type="gramStart"/>
      <w:r w:rsidRPr="002505F5">
        <w:rPr>
          <w:color w:val="00B050"/>
          <w:highlight w:val="yellow"/>
        </w:rPr>
        <w:t>ul</w:t>
      </w:r>
      <w:proofErr w:type="spellEnd"/>
      <w:proofErr w:type="gramEnd"/>
      <w:r w:rsidRPr="002505F5">
        <w:rPr>
          <w:color w:val="00B050"/>
          <w:highlight w:val="yellow"/>
        </w:rPr>
        <w:t>&gt;</w:t>
      </w:r>
    </w:p>
    <w:p w:rsidR="002505F5" w:rsidRPr="002505F5" w:rsidRDefault="002505F5" w:rsidP="002505F5">
      <w:pPr>
        <w:spacing w:after="0"/>
        <w:rPr>
          <w:highlight w:val="yellow"/>
        </w:rPr>
      </w:pPr>
      <w:r w:rsidRPr="002505F5">
        <w:rPr>
          <w:color w:val="00B050"/>
          <w:highlight w:val="yellow"/>
        </w:rPr>
        <w:t>&lt;</w:t>
      </w:r>
      <w:proofErr w:type="gramStart"/>
      <w:r w:rsidRPr="002505F5">
        <w:rPr>
          <w:color w:val="00B050"/>
          <w:highlight w:val="yellow"/>
        </w:rPr>
        <w:t>li</w:t>
      </w:r>
      <w:proofErr w:type="gramEnd"/>
      <w:r w:rsidRPr="002505F5">
        <w:rPr>
          <w:color w:val="00B050"/>
          <w:highlight w:val="yellow"/>
        </w:rPr>
        <w:t>&gt;</w:t>
      </w:r>
      <w:r w:rsidRPr="002505F5">
        <w:rPr>
          <w:highlight w:val="yellow"/>
        </w:rPr>
        <w:t xml:space="preserve">Bolsonaro e Lincoln. </w:t>
      </w:r>
      <w:r w:rsidRPr="002505F5">
        <w:rPr>
          <w:b/>
          <w:highlight w:val="yellow"/>
        </w:rPr>
        <w:t>Estadão</w:t>
      </w:r>
      <w:r w:rsidRPr="002505F5">
        <w:rPr>
          <w:highlight w:val="yellow"/>
        </w:rPr>
        <w:t>, São Paulo, 31 maio 2019.</w:t>
      </w:r>
      <w:r w:rsidRPr="002505F5">
        <w:rPr>
          <w:color w:val="00B050"/>
          <w:highlight w:val="yellow"/>
        </w:rPr>
        <w:t xml:space="preserve"> &lt;</w:t>
      </w:r>
      <w:proofErr w:type="spellStart"/>
      <w:proofErr w:type="gramStart"/>
      <w:r w:rsidRPr="002505F5">
        <w:rPr>
          <w:color w:val="00B050"/>
          <w:highlight w:val="yellow"/>
        </w:rPr>
        <w:t>br</w:t>
      </w:r>
      <w:proofErr w:type="spellEnd"/>
      <w:proofErr w:type="gramEnd"/>
      <w:r w:rsidRPr="002505F5">
        <w:rPr>
          <w:color w:val="00B050"/>
          <w:highlight w:val="yellow"/>
        </w:rPr>
        <w:t xml:space="preserve"> /&gt; 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;&lt;/li&gt;</w:t>
      </w:r>
    </w:p>
    <w:p w:rsidR="002505F5" w:rsidRPr="002505F5" w:rsidRDefault="002505F5" w:rsidP="002505F5">
      <w:pPr>
        <w:spacing w:after="0"/>
        <w:rPr>
          <w:highlight w:val="yellow"/>
        </w:rPr>
      </w:pPr>
    </w:p>
    <w:p w:rsidR="002505F5" w:rsidRPr="002505F5" w:rsidRDefault="002505F5" w:rsidP="002505F5">
      <w:pPr>
        <w:spacing w:after="0"/>
        <w:rPr>
          <w:color w:val="00B050"/>
          <w:highlight w:val="yellow"/>
        </w:rPr>
      </w:pPr>
      <w:r w:rsidRPr="002505F5">
        <w:rPr>
          <w:color w:val="00B050"/>
          <w:highlight w:val="yellow"/>
        </w:rPr>
        <w:t>&lt;</w:t>
      </w:r>
      <w:proofErr w:type="gramStart"/>
      <w:r w:rsidRPr="002505F5">
        <w:rPr>
          <w:color w:val="00B050"/>
          <w:highlight w:val="yellow"/>
        </w:rPr>
        <w:t>li</w:t>
      </w:r>
      <w:proofErr w:type="gramEnd"/>
      <w:r w:rsidRPr="002505F5">
        <w:rPr>
          <w:color w:val="00B050"/>
          <w:highlight w:val="yellow"/>
        </w:rPr>
        <w:t>&gt;</w:t>
      </w:r>
      <w:r w:rsidRPr="002505F5">
        <w:rPr>
          <w:highlight w:val="yellow"/>
        </w:rPr>
        <w:t xml:space="preserve">Moro, </w:t>
      </w:r>
      <w:proofErr w:type="spellStart"/>
      <w:r w:rsidRPr="002505F5">
        <w:rPr>
          <w:highlight w:val="yellow"/>
        </w:rPr>
        <w:t>Dostoiévski</w:t>
      </w:r>
      <w:proofErr w:type="spellEnd"/>
      <w:r w:rsidRPr="002505F5">
        <w:rPr>
          <w:highlight w:val="yellow"/>
        </w:rPr>
        <w:t xml:space="preserve"> e a esperança. </w:t>
      </w:r>
      <w:r w:rsidRPr="002505F5">
        <w:rPr>
          <w:b/>
          <w:highlight w:val="yellow"/>
        </w:rPr>
        <w:t>Espaço Virtual</w:t>
      </w:r>
      <w:r w:rsidRPr="002505F5">
        <w:rPr>
          <w:highlight w:val="yellow"/>
        </w:rPr>
        <w:t>: independente, 29 set. 2017.</w:t>
      </w:r>
      <w:r w:rsidRPr="002505F5">
        <w:rPr>
          <w:color w:val="00B050"/>
          <w:highlight w:val="yellow"/>
        </w:rPr>
        <w:t xml:space="preserve"> &lt;</w:t>
      </w:r>
      <w:proofErr w:type="spellStart"/>
      <w:r w:rsidRPr="002505F5">
        <w:rPr>
          <w:color w:val="00B050"/>
          <w:highlight w:val="yellow"/>
        </w:rPr>
        <w:t>br</w:t>
      </w:r>
      <w:proofErr w:type="spellEnd"/>
      <w:r w:rsidRPr="002505F5">
        <w:rPr>
          <w:color w:val="00B050"/>
          <w:highlight w:val="yellow"/>
        </w:rPr>
        <w:t xml:space="preserve"> /&gt; &amp;</w:t>
      </w:r>
      <w:proofErr w:type="spellStart"/>
      <w:r w:rsidRPr="002505F5">
        <w:rPr>
          <w:color w:val="00B050"/>
          <w:highlight w:val="yellow"/>
        </w:rPr>
        <w:t>nbsp</w:t>
      </w:r>
      <w:proofErr w:type="spellEnd"/>
      <w:r w:rsidRPr="002505F5">
        <w:rPr>
          <w:color w:val="00B050"/>
          <w:highlight w:val="yellow"/>
        </w:rPr>
        <w:t>;&lt;/li&gt;</w:t>
      </w:r>
    </w:p>
    <w:p w:rsidR="002505F5" w:rsidRDefault="002505F5" w:rsidP="002505F5">
      <w:pPr>
        <w:spacing w:after="0"/>
      </w:pPr>
      <w:r w:rsidRPr="002505F5">
        <w:rPr>
          <w:color w:val="00B050"/>
          <w:highlight w:val="yellow"/>
        </w:rPr>
        <w:t>&lt;/</w:t>
      </w:r>
      <w:proofErr w:type="spellStart"/>
      <w:r w:rsidRPr="002505F5">
        <w:rPr>
          <w:color w:val="00B050"/>
          <w:highlight w:val="yellow"/>
        </w:rPr>
        <w:t>ul</w:t>
      </w:r>
      <w:proofErr w:type="spellEnd"/>
      <w:r w:rsidRPr="002505F5">
        <w:rPr>
          <w:color w:val="00B050"/>
          <w:highlight w:val="yellow"/>
        </w:rPr>
        <w:t>&gt;</w:t>
      </w:r>
    </w:p>
    <w:p w:rsidR="00FF60C9" w:rsidRDefault="00FF60C9" w:rsidP="002505F5">
      <w:pPr>
        <w:spacing w:after="0"/>
      </w:pPr>
    </w:p>
    <w:p w:rsidR="00D872CC" w:rsidRDefault="00D872CC" w:rsidP="002505F5">
      <w:pPr>
        <w:spacing w:after="0"/>
      </w:pPr>
    </w:p>
    <w:p w:rsidR="00D872CC" w:rsidRPr="00D872CC" w:rsidRDefault="00D872CC" w:rsidP="00D872CC">
      <w:pPr>
        <w:spacing w:after="0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D872CC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Cristiano de Jesus Pereira Nascimento </w:t>
      </w:r>
    </w:p>
    <w:p w:rsidR="008907A3" w:rsidRDefault="008907A3" w:rsidP="00D872CC">
      <w:pPr>
        <w:spacing w:after="0"/>
      </w:pPr>
    </w:p>
    <w:p w:rsidR="008907A3" w:rsidRPr="008907A3" w:rsidRDefault="008907A3" w:rsidP="00D872CC">
      <w:pPr>
        <w:spacing w:after="0"/>
        <w:rPr>
          <w:b/>
          <w:u w:val="single"/>
        </w:rPr>
      </w:pPr>
      <w:r w:rsidRPr="008907A3">
        <w:rPr>
          <w:b/>
          <w:u w:val="single"/>
        </w:rPr>
        <w:t>Artigos de Revista</w:t>
      </w:r>
      <w:r w:rsidR="00EB6CDA">
        <w:rPr>
          <w:b/>
          <w:u w:val="single"/>
        </w:rPr>
        <w:t>s</w:t>
      </w:r>
    </w:p>
    <w:p w:rsidR="008907A3" w:rsidRDefault="008907A3" w:rsidP="008907A3">
      <w:pPr>
        <w:spacing w:after="0"/>
      </w:pPr>
      <w:r>
        <w:t xml:space="preserve">O sapateiro </w:t>
      </w:r>
      <w:proofErr w:type="gramStart"/>
      <w:r>
        <w:t>de Apeles</w:t>
      </w:r>
      <w:proofErr w:type="gramEnd"/>
      <w:r>
        <w:t xml:space="preserve">: STF após 1988. </w:t>
      </w:r>
      <w:r>
        <w:t>Fórum Administrativo</w:t>
      </w:r>
      <w:r>
        <w:t>, v. 191, p. 14-19, 2017.</w:t>
      </w:r>
    </w:p>
    <w:p w:rsidR="008907A3" w:rsidRDefault="008907A3" w:rsidP="008907A3">
      <w:pPr>
        <w:spacing w:after="0"/>
      </w:pPr>
    </w:p>
    <w:p w:rsidR="008907A3" w:rsidRDefault="008907A3" w:rsidP="008907A3">
      <w:pPr>
        <w:spacing w:after="0"/>
      </w:pPr>
      <w:r>
        <w:t xml:space="preserve">Processo deliberativo da Suprema Corte dos Estados Unidos. </w:t>
      </w:r>
      <w:r>
        <w:t>Fórum Administrativo</w:t>
      </w:r>
      <w:r>
        <w:t>, v. 16, p. 37-43, 2016.</w:t>
      </w:r>
    </w:p>
    <w:p w:rsidR="008907A3" w:rsidRDefault="008907A3" w:rsidP="008907A3">
      <w:pPr>
        <w:spacing w:after="0"/>
      </w:pPr>
    </w:p>
    <w:p w:rsidR="008907A3" w:rsidRDefault="008907A3" w:rsidP="008907A3">
      <w:pPr>
        <w:spacing w:after="0"/>
      </w:pPr>
      <w:r>
        <w:t xml:space="preserve">Direito ao silêncio: breve notícia da jurisprudência norte-americana. </w:t>
      </w:r>
      <w:r>
        <w:t>Fórum Administrativo</w:t>
      </w:r>
      <w:r>
        <w:t>, v. 16, p. 15-23, 2016.</w:t>
      </w:r>
    </w:p>
    <w:p w:rsidR="008907A3" w:rsidRDefault="008907A3" w:rsidP="008907A3">
      <w:pPr>
        <w:spacing w:after="0"/>
      </w:pPr>
    </w:p>
    <w:p w:rsidR="008907A3" w:rsidRDefault="008907A3" w:rsidP="008907A3">
      <w:pPr>
        <w:spacing w:after="0"/>
      </w:pPr>
      <w:r>
        <w:t>Volume de processos no STF e na Suprema Corte dos Estados Unidos: uma análise comparativa. Boletim Conteúdo Jurídico, v. 734, p. 6-20, 2016.</w:t>
      </w:r>
    </w:p>
    <w:p w:rsidR="008907A3" w:rsidRDefault="008907A3" w:rsidP="008907A3">
      <w:pPr>
        <w:spacing w:after="0"/>
      </w:pPr>
    </w:p>
    <w:p w:rsidR="008907A3" w:rsidRDefault="008907A3" w:rsidP="008907A3">
      <w:pPr>
        <w:spacing w:after="0"/>
        <w:rPr>
          <w:rFonts w:ascii="Verdana" w:eastAsia="Times New Roman" w:hAnsi="Verdana" w:cs="Tahoma"/>
          <w:sz w:val="18"/>
          <w:szCs w:val="18"/>
          <w:lang w:eastAsia="pt-BR"/>
        </w:rPr>
      </w:pPr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>Ativismo judicial e limites do</w:t>
      </w:r>
      <w:r>
        <w:rPr>
          <w:rFonts w:ascii="Verdana" w:eastAsia="Times New Roman" w:hAnsi="Verdana" w:cs="Tahoma"/>
          <w:sz w:val="18"/>
          <w:szCs w:val="18"/>
          <w:lang w:eastAsia="pt-BR"/>
        </w:rPr>
        <w:t xml:space="preserve"> </w:t>
      </w:r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 xml:space="preserve">discurso jurídico: breves anotações à luz da teoria de Pierre </w:t>
      </w:r>
      <w:proofErr w:type="spellStart"/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>Bourdieu</w:t>
      </w:r>
      <w:proofErr w:type="spellEnd"/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>.</w:t>
      </w:r>
      <w:r>
        <w:rPr>
          <w:rFonts w:ascii="Verdana" w:eastAsia="Times New Roman" w:hAnsi="Verdana" w:cs="Tahoma"/>
          <w:sz w:val="18"/>
          <w:szCs w:val="18"/>
          <w:lang w:eastAsia="pt-BR"/>
        </w:rPr>
        <w:t xml:space="preserve"> In: </w:t>
      </w:r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>Coleção Jornada de Estudos ESMAF, nº 14, Escola da Magistratura Federal</w:t>
      </w:r>
      <w:r>
        <w:rPr>
          <w:rFonts w:ascii="Verdana" w:eastAsia="Times New Roman" w:hAnsi="Verdana" w:cs="Tahoma"/>
          <w:sz w:val="18"/>
          <w:szCs w:val="18"/>
          <w:lang w:eastAsia="pt-BR"/>
        </w:rPr>
        <w:t xml:space="preserve"> </w:t>
      </w:r>
      <w:r w:rsidRPr="007F5C5B">
        <w:rPr>
          <w:rFonts w:ascii="Verdana" w:eastAsia="Times New Roman" w:hAnsi="Verdana" w:cs="Tahoma"/>
          <w:sz w:val="18"/>
          <w:szCs w:val="18"/>
          <w:lang w:eastAsia="pt-BR"/>
        </w:rPr>
        <w:t>da 1ª Região. – Brasília: ESMAF, 2012, p. 83-87.</w:t>
      </w:r>
    </w:p>
    <w:p w:rsidR="008907A3" w:rsidRDefault="008907A3" w:rsidP="008907A3">
      <w:pPr>
        <w:spacing w:after="0"/>
      </w:pPr>
    </w:p>
    <w:p w:rsidR="008907A3" w:rsidRDefault="008907A3" w:rsidP="00D872CC">
      <w:pPr>
        <w:spacing w:after="0"/>
      </w:pPr>
    </w:p>
    <w:p w:rsidR="00D872CC" w:rsidRDefault="008907A3" w:rsidP="00D872CC">
      <w:pPr>
        <w:spacing w:after="0"/>
      </w:pPr>
      <w:r w:rsidRPr="008907A3">
        <w:rPr>
          <w:color w:val="FF0000"/>
        </w:rPr>
        <w:t xml:space="preserve">Ver Também Currículo Lattes </w:t>
      </w:r>
      <w:r w:rsidR="00D872CC">
        <w:t>(http://lattes.cnpq.br/1431198423761295)</w:t>
      </w:r>
    </w:p>
    <w:p w:rsidR="00D872CC" w:rsidRDefault="00D872CC" w:rsidP="00D872CC">
      <w:pPr>
        <w:spacing w:after="0"/>
      </w:pPr>
    </w:p>
    <w:p w:rsidR="00D872CC" w:rsidRDefault="00D872CC" w:rsidP="00D872CC">
      <w:pPr>
        <w:spacing w:after="0"/>
      </w:pPr>
    </w:p>
    <w:p w:rsidR="00D872CC" w:rsidRPr="00D872CC" w:rsidRDefault="00D872CC" w:rsidP="00D872CC">
      <w:pPr>
        <w:spacing w:after="0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D872CC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Emanuel José Matias Guerra </w:t>
      </w:r>
    </w:p>
    <w:p w:rsidR="00D872CC" w:rsidRDefault="00D872CC" w:rsidP="00D872CC">
      <w:pPr>
        <w:spacing w:after="0"/>
      </w:pPr>
    </w:p>
    <w:p w:rsidR="008263F6" w:rsidRDefault="008263F6" w:rsidP="008263F6">
      <w:pPr>
        <w:spacing w:line="240" w:lineRule="auto"/>
      </w:pPr>
      <w:r w:rsidRPr="00BE1023">
        <w:t>Responsabilidade civil do estado por erros judiciais</w:t>
      </w:r>
      <w:r>
        <w:t xml:space="preserve">. </w:t>
      </w:r>
      <w:r w:rsidRPr="00BE1023">
        <w:rPr>
          <w:b/>
        </w:rPr>
        <w:t>Ciência Jurídica</w:t>
      </w:r>
      <w:r w:rsidRPr="00BE1023">
        <w:t xml:space="preserve">, </w:t>
      </w:r>
      <w:r>
        <w:t xml:space="preserve">Belo Horizonte, </w:t>
      </w:r>
      <w:r w:rsidRPr="00BE1023">
        <w:t xml:space="preserve">v. 26, n. 166, p. 118-147, </w:t>
      </w:r>
      <w:proofErr w:type="gramStart"/>
      <w:r w:rsidRPr="00BE1023">
        <w:t>jul./</w:t>
      </w:r>
      <w:proofErr w:type="gramEnd"/>
      <w:r w:rsidRPr="00BE1023">
        <w:t>ago. 2012.</w:t>
      </w:r>
    </w:p>
    <w:p w:rsidR="008263F6" w:rsidRDefault="008263F6" w:rsidP="00D872CC">
      <w:pPr>
        <w:spacing w:after="0"/>
      </w:pPr>
    </w:p>
    <w:p w:rsidR="00D872CC" w:rsidRDefault="00D872CC" w:rsidP="00D872CC">
      <w:pPr>
        <w:spacing w:after="0"/>
      </w:pPr>
    </w:p>
    <w:p w:rsidR="00D872CC" w:rsidRDefault="00D872CC" w:rsidP="00D872CC">
      <w:pPr>
        <w:spacing w:after="0"/>
      </w:pPr>
    </w:p>
    <w:p w:rsidR="00D872CC" w:rsidRPr="00D872CC" w:rsidRDefault="00D872CC" w:rsidP="00D872CC">
      <w:pPr>
        <w:spacing w:after="0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D872CC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Gabriela Lima Fontenelle Câmara </w:t>
      </w:r>
    </w:p>
    <w:p w:rsidR="00EB6CDA" w:rsidRDefault="00EB6CDA" w:rsidP="00D872CC">
      <w:pPr>
        <w:spacing w:after="0"/>
      </w:pPr>
    </w:p>
    <w:p w:rsidR="00EB6CDA" w:rsidRPr="00EB6CDA" w:rsidRDefault="00EB6CDA" w:rsidP="00D872CC">
      <w:pPr>
        <w:spacing w:after="0"/>
        <w:rPr>
          <w:b/>
          <w:u w:val="single"/>
        </w:rPr>
      </w:pPr>
      <w:r w:rsidRPr="00EB6CDA">
        <w:rPr>
          <w:b/>
          <w:u w:val="single"/>
        </w:rPr>
        <w:t>Artigos de Revistas</w:t>
      </w:r>
    </w:p>
    <w:p w:rsidR="00EB6CDA" w:rsidRDefault="00EB6CDA" w:rsidP="00EB6CDA">
      <w:pPr>
        <w:spacing w:after="0"/>
      </w:pPr>
      <w:r>
        <w:t>Tutela coletiva processual do meio ambiente e a teoria do fato consumado em lides ambientais</w:t>
      </w:r>
      <w:r>
        <w:t>. Revista Atuação, v. 14, p. 170-190, 2019.</w:t>
      </w:r>
    </w:p>
    <w:p w:rsidR="00EB6CDA" w:rsidRDefault="00EB6CDA" w:rsidP="00EB6CDA">
      <w:pPr>
        <w:spacing w:after="0"/>
      </w:pPr>
    </w:p>
    <w:p w:rsidR="00EB6CDA" w:rsidRDefault="00EB6CDA" w:rsidP="00EB6CDA">
      <w:pPr>
        <w:spacing w:after="0"/>
      </w:pPr>
      <w:r>
        <w:t xml:space="preserve">A </w:t>
      </w:r>
      <w:r>
        <w:t xml:space="preserve">função socioambiental da propriedade e o cabimento de indenização decorrente das limitações impostas pelas áreas de preservação permanente </w:t>
      </w:r>
      <w:bookmarkStart w:id="0" w:name="_GoBack"/>
      <w:bookmarkEnd w:id="0"/>
      <w:r>
        <w:t>à luz da jurisprudência pátria</w:t>
      </w:r>
      <w:r>
        <w:t>. Revista Dizer, v. 4, p. 181-196, 2019.</w:t>
      </w:r>
    </w:p>
    <w:p w:rsidR="00EB6CDA" w:rsidRDefault="00EB6CDA" w:rsidP="00D872CC">
      <w:pPr>
        <w:spacing w:after="0"/>
      </w:pPr>
    </w:p>
    <w:p w:rsidR="00D872CC" w:rsidRDefault="00EB6CDA" w:rsidP="00D872CC">
      <w:pPr>
        <w:spacing w:after="0"/>
      </w:pPr>
      <w:r w:rsidRPr="008907A3">
        <w:rPr>
          <w:color w:val="FF0000"/>
        </w:rPr>
        <w:t xml:space="preserve">Ver Também Currículo Lattes </w:t>
      </w:r>
      <w:r w:rsidR="00D872CC">
        <w:t>(http://lattes.cnpq.br/4121158410337442)</w:t>
      </w:r>
    </w:p>
    <w:p w:rsidR="00D872CC" w:rsidRDefault="00D872CC" w:rsidP="00D872CC">
      <w:pPr>
        <w:spacing w:after="0"/>
      </w:pPr>
    </w:p>
    <w:p w:rsidR="00D872CC" w:rsidRDefault="00D872CC" w:rsidP="00D872CC">
      <w:pPr>
        <w:spacing w:after="0"/>
      </w:pPr>
    </w:p>
    <w:p w:rsidR="00D872CC" w:rsidRDefault="00D872CC" w:rsidP="00D872CC">
      <w:pPr>
        <w:spacing w:after="0"/>
      </w:pPr>
      <w:r w:rsidRPr="00D872CC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Lianne Pereira da Motta Pires Oliveira</w:t>
      </w:r>
      <w:r>
        <w:t xml:space="preserve"> </w:t>
      </w:r>
    </w:p>
    <w:p w:rsidR="00D872CC" w:rsidRDefault="00D872CC" w:rsidP="00D872CC">
      <w:pPr>
        <w:spacing w:after="0"/>
      </w:pPr>
    </w:p>
    <w:p w:rsidR="008263F6" w:rsidRDefault="008263F6" w:rsidP="008263F6">
      <w:pPr>
        <w:spacing w:after="0"/>
      </w:pPr>
      <w:r>
        <w:t xml:space="preserve">O ativismo judicial na tutela dos direitos </w:t>
      </w:r>
      <w:proofErr w:type="spellStart"/>
      <w:r>
        <w:t>transindividuais</w:t>
      </w:r>
      <w:proofErr w:type="spellEnd"/>
      <w:r>
        <w:t xml:space="preserve">. </w:t>
      </w:r>
      <w:r w:rsidRPr="00C4624F">
        <w:rPr>
          <w:b/>
        </w:rPr>
        <w:t>Revista Jurídica do Ministério Público do Estado do Rio Grande do Norte</w:t>
      </w:r>
      <w:r>
        <w:t>, Fortaleza, v. 1, n. 1, p. 78-98, jun./dez. 2011. - (</w:t>
      </w:r>
      <w:hyperlink r:id="rId41" w:history="1">
        <w:r w:rsidRPr="00BC1D81">
          <w:rPr>
            <w:rStyle w:val="Hyperlink"/>
            <w:sz w:val="16"/>
            <w:szCs w:val="16"/>
          </w:rPr>
          <w:t>http://www.mp.rn.gov.br/controle/file/rev_impr_juridica.pdf</w:t>
        </w:r>
      </w:hyperlink>
      <w:r>
        <w:t>)</w:t>
      </w:r>
    </w:p>
    <w:p w:rsidR="008263F6" w:rsidRDefault="008263F6" w:rsidP="008263F6">
      <w:pPr>
        <w:spacing w:after="0"/>
      </w:pPr>
    </w:p>
    <w:p w:rsidR="008263F6" w:rsidRPr="005C3DC9" w:rsidRDefault="008263F6" w:rsidP="008263F6">
      <w:pPr>
        <w:spacing w:after="0"/>
      </w:pPr>
      <w:r w:rsidRPr="00BD40E6">
        <w:t xml:space="preserve">Limites à competência normativa das agências reguladoras. Uma análise da fundamentação jurídica. </w:t>
      </w:r>
      <w:r w:rsidRPr="00BD40E6">
        <w:rPr>
          <w:b/>
        </w:rPr>
        <w:t xml:space="preserve">Jus </w:t>
      </w:r>
      <w:proofErr w:type="spellStart"/>
      <w:r w:rsidRPr="00BD40E6">
        <w:rPr>
          <w:b/>
        </w:rPr>
        <w:t>Navigandi</w:t>
      </w:r>
      <w:proofErr w:type="spellEnd"/>
      <w:r>
        <w:t xml:space="preserve">, </w:t>
      </w:r>
      <w:r w:rsidRPr="00BD40E6">
        <w:t>Ter</w:t>
      </w:r>
      <w:r>
        <w:t>esina, a.</w:t>
      </w:r>
      <w:r w:rsidRPr="00BD40E6">
        <w:t xml:space="preserve"> 14, n. 2229, 8 ago. 2009. Disponível em: https://jus.com.br/artigos/13293.</w:t>
      </w:r>
      <w:r w:rsidRPr="00866C31">
        <w:rPr>
          <w:b/>
          <w:color w:val="FF0000"/>
        </w:rPr>
        <w:t xml:space="preserve"> </w:t>
      </w:r>
    </w:p>
    <w:p w:rsidR="008263F6" w:rsidRDefault="008263F6" w:rsidP="00D872CC">
      <w:pPr>
        <w:spacing w:after="0"/>
      </w:pPr>
    </w:p>
    <w:sectPr w:rsidR="008263F6" w:rsidSect="0000685B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2A77"/>
    <w:multiLevelType w:val="hybridMultilevel"/>
    <w:tmpl w:val="30D85880"/>
    <w:lvl w:ilvl="0" w:tplc="9EE68A5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98"/>
    <w:rsid w:val="0000685B"/>
    <w:rsid w:val="00014741"/>
    <w:rsid w:val="000336A4"/>
    <w:rsid w:val="00043A18"/>
    <w:rsid w:val="000747BB"/>
    <w:rsid w:val="00074857"/>
    <w:rsid w:val="00077998"/>
    <w:rsid w:val="00085CB5"/>
    <w:rsid w:val="00087B55"/>
    <w:rsid w:val="00087EB5"/>
    <w:rsid w:val="000A0071"/>
    <w:rsid w:val="000A6802"/>
    <w:rsid w:val="000B5D7F"/>
    <w:rsid w:val="000B6DFE"/>
    <w:rsid w:val="000C75E6"/>
    <w:rsid w:val="000D20AC"/>
    <w:rsid w:val="000D2617"/>
    <w:rsid w:val="000E20D9"/>
    <w:rsid w:val="000E73A7"/>
    <w:rsid w:val="000F026C"/>
    <w:rsid w:val="00121E48"/>
    <w:rsid w:val="001250F3"/>
    <w:rsid w:val="001325AB"/>
    <w:rsid w:val="0013615F"/>
    <w:rsid w:val="00141D93"/>
    <w:rsid w:val="00144511"/>
    <w:rsid w:val="00144EE0"/>
    <w:rsid w:val="00147A9A"/>
    <w:rsid w:val="00150642"/>
    <w:rsid w:val="00152870"/>
    <w:rsid w:val="00171E63"/>
    <w:rsid w:val="00176A60"/>
    <w:rsid w:val="001943A1"/>
    <w:rsid w:val="001A2288"/>
    <w:rsid w:val="001B3A3F"/>
    <w:rsid w:val="001C272F"/>
    <w:rsid w:val="001C5F39"/>
    <w:rsid w:val="001D5BAC"/>
    <w:rsid w:val="001E4B13"/>
    <w:rsid w:val="001E4E70"/>
    <w:rsid w:val="001E5D52"/>
    <w:rsid w:val="001E758A"/>
    <w:rsid w:val="001F2256"/>
    <w:rsid w:val="0020162F"/>
    <w:rsid w:val="00202D85"/>
    <w:rsid w:val="002033F2"/>
    <w:rsid w:val="00211130"/>
    <w:rsid w:val="00211CEA"/>
    <w:rsid w:val="00212ABC"/>
    <w:rsid w:val="00226C69"/>
    <w:rsid w:val="00233182"/>
    <w:rsid w:val="00233CE2"/>
    <w:rsid w:val="0024329B"/>
    <w:rsid w:val="002505F5"/>
    <w:rsid w:val="00251FB5"/>
    <w:rsid w:val="0026010F"/>
    <w:rsid w:val="00260E82"/>
    <w:rsid w:val="0026407F"/>
    <w:rsid w:val="00275CC1"/>
    <w:rsid w:val="00276D85"/>
    <w:rsid w:val="00285BE6"/>
    <w:rsid w:val="00285C10"/>
    <w:rsid w:val="002926A0"/>
    <w:rsid w:val="00292DAA"/>
    <w:rsid w:val="0029718D"/>
    <w:rsid w:val="002A3ED6"/>
    <w:rsid w:val="002A6C14"/>
    <w:rsid w:val="002B211C"/>
    <w:rsid w:val="002C0016"/>
    <w:rsid w:val="002C11C0"/>
    <w:rsid w:val="002C4370"/>
    <w:rsid w:val="002D28F8"/>
    <w:rsid w:val="002D4012"/>
    <w:rsid w:val="002D66B4"/>
    <w:rsid w:val="002D6D93"/>
    <w:rsid w:val="002E08F5"/>
    <w:rsid w:val="002E70E7"/>
    <w:rsid w:val="00306E42"/>
    <w:rsid w:val="00314B39"/>
    <w:rsid w:val="003214FF"/>
    <w:rsid w:val="003232C7"/>
    <w:rsid w:val="003261AC"/>
    <w:rsid w:val="0033245E"/>
    <w:rsid w:val="00335269"/>
    <w:rsid w:val="00342CE8"/>
    <w:rsid w:val="00344A34"/>
    <w:rsid w:val="00350C6B"/>
    <w:rsid w:val="00354357"/>
    <w:rsid w:val="00354D46"/>
    <w:rsid w:val="003575B1"/>
    <w:rsid w:val="003575E6"/>
    <w:rsid w:val="00362249"/>
    <w:rsid w:val="003722E4"/>
    <w:rsid w:val="0039140F"/>
    <w:rsid w:val="0039434A"/>
    <w:rsid w:val="003968E8"/>
    <w:rsid w:val="003972E3"/>
    <w:rsid w:val="003A0140"/>
    <w:rsid w:val="003A5276"/>
    <w:rsid w:val="003B18BA"/>
    <w:rsid w:val="003B1B9C"/>
    <w:rsid w:val="003B36B5"/>
    <w:rsid w:val="003C1860"/>
    <w:rsid w:val="003D0887"/>
    <w:rsid w:val="003D42D2"/>
    <w:rsid w:val="003D7BA6"/>
    <w:rsid w:val="003E50F7"/>
    <w:rsid w:val="003F1808"/>
    <w:rsid w:val="003F70E8"/>
    <w:rsid w:val="004028F5"/>
    <w:rsid w:val="00402B2F"/>
    <w:rsid w:val="00404CF1"/>
    <w:rsid w:val="0041026D"/>
    <w:rsid w:val="00417C43"/>
    <w:rsid w:val="0042179D"/>
    <w:rsid w:val="00427277"/>
    <w:rsid w:val="00431AE3"/>
    <w:rsid w:val="004321CF"/>
    <w:rsid w:val="00445970"/>
    <w:rsid w:val="00452830"/>
    <w:rsid w:val="0046629A"/>
    <w:rsid w:val="004664DD"/>
    <w:rsid w:val="0047363F"/>
    <w:rsid w:val="00484D94"/>
    <w:rsid w:val="00492157"/>
    <w:rsid w:val="00497597"/>
    <w:rsid w:val="00497BB8"/>
    <w:rsid w:val="004A04B3"/>
    <w:rsid w:val="004A39CA"/>
    <w:rsid w:val="004D039B"/>
    <w:rsid w:val="004D7F31"/>
    <w:rsid w:val="004E666E"/>
    <w:rsid w:val="004F26B4"/>
    <w:rsid w:val="00500061"/>
    <w:rsid w:val="0051155D"/>
    <w:rsid w:val="00514C12"/>
    <w:rsid w:val="00530A1F"/>
    <w:rsid w:val="00533CDC"/>
    <w:rsid w:val="00534522"/>
    <w:rsid w:val="005542FD"/>
    <w:rsid w:val="00563509"/>
    <w:rsid w:val="0056739A"/>
    <w:rsid w:val="00572042"/>
    <w:rsid w:val="0058774D"/>
    <w:rsid w:val="00590C7D"/>
    <w:rsid w:val="005B7D6E"/>
    <w:rsid w:val="005C3289"/>
    <w:rsid w:val="005C54FE"/>
    <w:rsid w:val="005C6436"/>
    <w:rsid w:val="005C6D78"/>
    <w:rsid w:val="005D0D0A"/>
    <w:rsid w:val="005F03F3"/>
    <w:rsid w:val="00602E02"/>
    <w:rsid w:val="0061229C"/>
    <w:rsid w:val="006320F3"/>
    <w:rsid w:val="006341F9"/>
    <w:rsid w:val="00634C63"/>
    <w:rsid w:val="006655DF"/>
    <w:rsid w:val="006841B8"/>
    <w:rsid w:val="00685B8D"/>
    <w:rsid w:val="006959BE"/>
    <w:rsid w:val="006A3861"/>
    <w:rsid w:val="006A69C1"/>
    <w:rsid w:val="006B4DE1"/>
    <w:rsid w:val="006C1EFB"/>
    <w:rsid w:val="006C3EC9"/>
    <w:rsid w:val="006C62BF"/>
    <w:rsid w:val="006D5CFB"/>
    <w:rsid w:val="006D62B7"/>
    <w:rsid w:val="006E174D"/>
    <w:rsid w:val="006E6397"/>
    <w:rsid w:val="006F27CC"/>
    <w:rsid w:val="006F2E36"/>
    <w:rsid w:val="006F53FD"/>
    <w:rsid w:val="00701727"/>
    <w:rsid w:val="007019CE"/>
    <w:rsid w:val="0070734A"/>
    <w:rsid w:val="00712769"/>
    <w:rsid w:val="0072422D"/>
    <w:rsid w:val="007301D3"/>
    <w:rsid w:val="007471C1"/>
    <w:rsid w:val="00752F74"/>
    <w:rsid w:val="007576F4"/>
    <w:rsid w:val="00766730"/>
    <w:rsid w:val="007705FB"/>
    <w:rsid w:val="0077234F"/>
    <w:rsid w:val="00775B1E"/>
    <w:rsid w:val="0079194B"/>
    <w:rsid w:val="00797A6C"/>
    <w:rsid w:val="00797C3C"/>
    <w:rsid w:val="007A7414"/>
    <w:rsid w:val="007B3535"/>
    <w:rsid w:val="007C1681"/>
    <w:rsid w:val="007C3C9B"/>
    <w:rsid w:val="007C5FB8"/>
    <w:rsid w:val="007D09D4"/>
    <w:rsid w:val="007D7193"/>
    <w:rsid w:val="007E0B7A"/>
    <w:rsid w:val="007E17E6"/>
    <w:rsid w:val="007E2BF1"/>
    <w:rsid w:val="007E7D9A"/>
    <w:rsid w:val="007F7EC5"/>
    <w:rsid w:val="008009A1"/>
    <w:rsid w:val="0080156E"/>
    <w:rsid w:val="0080453C"/>
    <w:rsid w:val="0081140A"/>
    <w:rsid w:val="008128FA"/>
    <w:rsid w:val="00815EA2"/>
    <w:rsid w:val="00822298"/>
    <w:rsid w:val="008242CB"/>
    <w:rsid w:val="008263F6"/>
    <w:rsid w:val="00834B28"/>
    <w:rsid w:val="00841035"/>
    <w:rsid w:val="00845574"/>
    <w:rsid w:val="00846873"/>
    <w:rsid w:val="008533C5"/>
    <w:rsid w:val="00854042"/>
    <w:rsid w:val="008675B3"/>
    <w:rsid w:val="0087314C"/>
    <w:rsid w:val="0089016D"/>
    <w:rsid w:val="008907A3"/>
    <w:rsid w:val="00892B4A"/>
    <w:rsid w:val="008A0A9C"/>
    <w:rsid w:val="008A12E3"/>
    <w:rsid w:val="008A32BA"/>
    <w:rsid w:val="008A3330"/>
    <w:rsid w:val="008D0486"/>
    <w:rsid w:val="008D4AAD"/>
    <w:rsid w:val="008E0172"/>
    <w:rsid w:val="008E03D3"/>
    <w:rsid w:val="008E59CA"/>
    <w:rsid w:val="008F0E2F"/>
    <w:rsid w:val="008F4465"/>
    <w:rsid w:val="008F64EA"/>
    <w:rsid w:val="00910476"/>
    <w:rsid w:val="009122ED"/>
    <w:rsid w:val="00937AD2"/>
    <w:rsid w:val="009439EC"/>
    <w:rsid w:val="00945AEC"/>
    <w:rsid w:val="00950DCB"/>
    <w:rsid w:val="0095350E"/>
    <w:rsid w:val="00954ABE"/>
    <w:rsid w:val="00971207"/>
    <w:rsid w:val="00971F1E"/>
    <w:rsid w:val="00972A98"/>
    <w:rsid w:val="0098284C"/>
    <w:rsid w:val="00990DCD"/>
    <w:rsid w:val="009A1DCD"/>
    <w:rsid w:val="009B06FC"/>
    <w:rsid w:val="009B071D"/>
    <w:rsid w:val="009B5A96"/>
    <w:rsid w:val="009D24BE"/>
    <w:rsid w:val="009D3C79"/>
    <w:rsid w:val="009D6584"/>
    <w:rsid w:val="009D6B58"/>
    <w:rsid w:val="009E3783"/>
    <w:rsid w:val="009F62C9"/>
    <w:rsid w:val="009F7C10"/>
    <w:rsid w:val="00A03855"/>
    <w:rsid w:val="00A05DF7"/>
    <w:rsid w:val="00A15C6D"/>
    <w:rsid w:val="00A2219F"/>
    <w:rsid w:val="00A24BB2"/>
    <w:rsid w:val="00A2677C"/>
    <w:rsid w:val="00A26DA6"/>
    <w:rsid w:val="00A26EED"/>
    <w:rsid w:val="00A27922"/>
    <w:rsid w:val="00A30C52"/>
    <w:rsid w:val="00A312AC"/>
    <w:rsid w:val="00A31B4B"/>
    <w:rsid w:val="00A32CA5"/>
    <w:rsid w:val="00A342B9"/>
    <w:rsid w:val="00A41F44"/>
    <w:rsid w:val="00A55179"/>
    <w:rsid w:val="00A72F10"/>
    <w:rsid w:val="00A73400"/>
    <w:rsid w:val="00A75889"/>
    <w:rsid w:val="00A86B3B"/>
    <w:rsid w:val="00A87621"/>
    <w:rsid w:val="00A87B27"/>
    <w:rsid w:val="00A91E6C"/>
    <w:rsid w:val="00AA6BF9"/>
    <w:rsid w:val="00AB0960"/>
    <w:rsid w:val="00AB5800"/>
    <w:rsid w:val="00AC6B5B"/>
    <w:rsid w:val="00AD165C"/>
    <w:rsid w:val="00AD19EB"/>
    <w:rsid w:val="00AD2973"/>
    <w:rsid w:val="00AD5876"/>
    <w:rsid w:val="00AD7EB8"/>
    <w:rsid w:val="00AE3E45"/>
    <w:rsid w:val="00AF69D3"/>
    <w:rsid w:val="00AF6A79"/>
    <w:rsid w:val="00B07361"/>
    <w:rsid w:val="00B105AE"/>
    <w:rsid w:val="00B22B11"/>
    <w:rsid w:val="00B30848"/>
    <w:rsid w:val="00B32128"/>
    <w:rsid w:val="00B33D26"/>
    <w:rsid w:val="00B419E7"/>
    <w:rsid w:val="00B43302"/>
    <w:rsid w:val="00B45415"/>
    <w:rsid w:val="00B4586D"/>
    <w:rsid w:val="00B50D45"/>
    <w:rsid w:val="00B623A5"/>
    <w:rsid w:val="00B71ACE"/>
    <w:rsid w:val="00BB052F"/>
    <w:rsid w:val="00BB45BD"/>
    <w:rsid w:val="00BC7BC4"/>
    <w:rsid w:val="00BD1933"/>
    <w:rsid w:val="00BD3D23"/>
    <w:rsid w:val="00BD5C01"/>
    <w:rsid w:val="00BF2AE2"/>
    <w:rsid w:val="00BF4001"/>
    <w:rsid w:val="00BF6AF8"/>
    <w:rsid w:val="00C05CA3"/>
    <w:rsid w:val="00C11175"/>
    <w:rsid w:val="00C11E27"/>
    <w:rsid w:val="00C12DE1"/>
    <w:rsid w:val="00C25000"/>
    <w:rsid w:val="00C2611B"/>
    <w:rsid w:val="00C37D28"/>
    <w:rsid w:val="00C532DB"/>
    <w:rsid w:val="00C542C4"/>
    <w:rsid w:val="00C63489"/>
    <w:rsid w:val="00C7153F"/>
    <w:rsid w:val="00C77771"/>
    <w:rsid w:val="00C778CB"/>
    <w:rsid w:val="00C807B5"/>
    <w:rsid w:val="00C846D2"/>
    <w:rsid w:val="00CA53D5"/>
    <w:rsid w:val="00CA7841"/>
    <w:rsid w:val="00CB1FF1"/>
    <w:rsid w:val="00CC19E6"/>
    <w:rsid w:val="00CC7264"/>
    <w:rsid w:val="00CD0696"/>
    <w:rsid w:val="00CD13BF"/>
    <w:rsid w:val="00CE2AF4"/>
    <w:rsid w:val="00D00CF7"/>
    <w:rsid w:val="00D01401"/>
    <w:rsid w:val="00D07D92"/>
    <w:rsid w:val="00D21417"/>
    <w:rsid w:val="00D235D7"/>
    <w:rsid w:val="00D2595A"/>
    <w:rsid w:val="00D5084B"/>
    <w:rsid w:val="00D54AAF"/>
    <w:rsid w:val="00D76468"/>
    <w:rsid w:val="00D872CC"/>
    <w:rsid w:val="00DA00BE"/>
    <w:rsid w:val="00DB46D7"/>
    <w:rsid w:val="00DC0833"/>
    <w:rsid w:val="00DC3F9E"/>
    <w:rsid w:val="00DD0335"/>
    <w:rsid w:val="00DD7271"/>
    <w:rsid w:val="00DD768A"/>
    <w:rsid w:val="00DD7718"/>
    <w:rsid w:val="00DE29C7"/>
    <w:rsid w:val="00DE6A65"/>
    <w:rsid w:val="00DF041E"/>
    <w:rsid w:val="00E04DBD"/>
    <w:rsid w:val="00E12DA9"/>
    <w:rsid w:val="00E163A5"/>
    <w:rsid w:val="00E20D27"/>
    <w:rsid w:val="00E23769"/>
    <w:rsid w:val="00E24B76"/>
    <w:rsid w:val="00E34AAE"/>
    <w:rsid w:val="00E47A2C"/>
    <w:rsid w:val="00E500F9"/>
    <w:rsid w:val="00E57043"/>
    <w:rsid w:val="00E62A3E"/>
    <w:rsid w:val="00E63C7B"/>
    <w:rsid w:val="00E679D9"/>
    <w:rsid w:val="00E77A50"/>
    <w:rsid w:val="00E810A9"/>
    <w:rsid w:val="00E85F62"/>
    <w:rsid w:val="00E86347"/>
    <w:rsid w:val="00E972AF"/>
    <w:rsid w:val="00EA6C89"/>
    <w:rsid w:val="00EB6CDA"/>
    <w:rsid w:val="00EC5E1C"/>
    <w:rsid w:val="00ED656F"/>
    <w:rsid w:val="00EE4ABA"/>
    <w:rsid w:val="00EF16A9"/>
    <w:rsid w:val="00EF5A72"/>
    <w:rsid w:val="00F05E77"/>
    <w:rsid w:val="00F11E16"/>
    <w:rsid w:val="00F17E8F"/>
    <w:rsid w:val="00F31B79"/>
    <w:rsid w:val="00F34903"/>
    <w:rsid w:val="00F439E7"/>
    <w:rsid w:val="00F531CA"/>
    <w:rsid w:val="00F552DD"/>
    <w:rsid w:val="00F61800"/>
    <w:rsid w:val="00F648FE"/>
    <w:rsid w:val="00F64D1F"/>
    <w:rsid w:val="00F67EE9"/>
    <w:rsid w:val="00F73C3A"/>
    <w:rsid w:val="00F762D1"/>
    <w:rsid w:val="00F7675E"/>
    <w:rsid w:val="00F81520"/>
    <w:rsid w:val="00F8193C"/>
    <w:rsid w:val="00F84EF6"/>
    <w:rsid w:val="00F92EE7"/>
    <w:rsid w:val="00FA11FA"/>
    <w:rsid w:val="00FA271E"/>
    <w:rsid w:val="00FA7AC8"/>
    <w:rsid w:val="00FB7262"/>
    <w:rsid w:val="00FC097A"/>
    <w:rsid w:val="00FC3FAF"/>
    <w:rsid w:val="00FC7196"/>
    <w:rsid w:val="00FC7399"/>
    <w:rsid w:val="00FD2800"/>
    <w:rsid w:val="00FD547D"/>
    <w:rsid w:val="00FE4C3A"/>
    <w:rsid w:val="00FF233A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CBAA"/>
  <w15:chartTrackingRefBased/>
  <w15:docId w15:val="{F8D1A51F-AAAB-43A5-A486-E3D40C60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014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A014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1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8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</w:divsChild>
    </w:div>
    <w:div w:id="1674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us.com.br/artigos/9296" TargetMode="External"/><Relationship Id="rId18" Type="http://schemas.openxmlformats.org/officeDocument/2006/relationships/hyperlink" Target="https://conteudojuridico.com.br/consulta/artigos/46609/o-contrato-de-mutuo-no-direito-brasileiro" TargetMode="External"/><Relationship Id="rId26" Type="http://schemas.openxmlformats.org/officeDocument/2006/relationships/hyperlink" Target="https://ambitojuridico.com.br/cadernos/direito-tributario/a-denuncia-espontanea-a-luz-da-jurisprudencia-do-superior-tribunal-de-justica/" TargetMode="External"/><Relationship Id="rId39" Type="http://schemas.openxmlformats.org/officeDocument/2006/relationships/hyperlink" Target="https://www.conjur.com.br/2019-mar-06/opiniao-ativismo-judicial-destroi-estado-democratico-direito" TargetMode="External"/><Relationship Id="rId21" Type="http://schemas.openxmlformats.org/officeDocument/2006/relationships/hyperlink" Target="https://conteudojuridico.com.br/consulta/artigos/45729/educacao-juridica-popular-e-o-acesso-a-justica" TargetMode="External"/><Relationship Id="rId34" Type="http://schemas.openxmlformats.org/officeDocument/2006/relationships/hyperlink" Target="http://lattes.cnpq.br/81417334211337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jur.com.br/2007-jan-06/informatizacao_passo_superar_crise_just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jus.com.br/artigos/9299" TargetMode="External"/><Relationship Id="rId20" Type="http://schemas.openxmlformats.org/officeDocument/2006/relationships/hyperlink" Target="https://conteudojuridico.com.br/consulta/artigos/45729/educacao-juridica-popular-e-o-acesso-a-justica" TargetMode="External"/><Relationship Id="rId29" Type="http://schemas.openxmlformats.org/officeDocument/2006/relationships/hyperlink" Target="https://conteudojuridico.com.br/consulta/Artigos/41538/da-incidencia-da-contribuicao-previdenciaria-sobre-o-terco-constitucional-de-ferias-gozadas" TargetMode="External"/><Relationship Id="rId41" Type="http://schemas.openxmlformats.org/officeDocument/2006/relationships/hyperlink" Target="http://www.mp.rn.gov.br/controle/file/rev_impr_juridic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jur.com.br/2007-jan-06/informatizacao_passo_superar_crise_justica" TargetMode="External"/><Relationship Id="rId11" Type="http://schemas.openxmlformats.org/officeDocument/2006/relationships/hyperlink" Target="https://jus.com.br/artigos/9295" TargetMode="External"/><Relationship Id="rId24" Type="http://schemas.openxmlformats.org/officeDocument/2006/relationships/hyperlink" Target="https://ambitojuridico.com.br/cadernos/direito-tributario/principais-controversias-relativas-aos-impostos-federais/" TargetMode="External"/><Relationship Id="rId32" Type="http://schemas.openxmlformats.org/officeDocument/2006/relationships/hyperlink" Target="https://jus.com.br/artigos/30970" TargetMode="External"/><Relationship Id="rId37" Type="http://schemas.openxmlformats.org/officeDocument/2006/relationships/hyperlink" Target="https://www.conjur.com.br/2019-jun-19/roberto-nogueira-nao-divisa-erro-funcional-conversas-moro" TargetMode="External"/><Relationship Id="rId40" Type="http://schemas.openxmlformats.org/officeDocument/2006/relationships/hyperlink" Target="https://www.conjur.com.br/2019-mar-06/opiniao-ativismo-judicial-destroi-estado-democratico-direito" TargetMode="External"/><Relationship Id="rId5" Type="http://schemas.openxmlformats.org/officeDocument/2006/relationships/hyperlink" Target="https://www.escavador.com/sobre/9322824/allan-endry-veras-ferreira" TargetMode="External"/><Relationship Id="rId15" Type="http://schemas.openxmlformats.org/officeDocument/2006/relationships/hyperlink" Target="https://jus.com.br/artigos/9299" TargetMode="External"/><Relationship Id="rId23" Type="http://schemas.openxmlformats.org/officeDocument/2006/relationships/hyperlink" Target="https://conteudojuridico.com.br/consulta/artigos/45672/a-natureza-juridica-da-outorga-onerosa-do-direito-de-construir" TargetMode="External"/><Relationship Id="rId28" Type="http://schemas.openxmlformats.org/officeDocument/2006/relationships/hyperlink" Target="https://conteudojuridico.com.br/consulta/Artigos/41538/da-incidencia-da-contribuicao-previdenciaria-sobre-o-terco-constitucional-de-ferias-gozadas" TargetMode="External"/><Relationship Id="rId36" Type="http://schemas.openxmlformats.org/officeDocument/2006/relationships/hyperlink" Target="https://www.editorajc.com.br/autor/madja-de-sousa-moura-florencio/" TargetMode="External"/><Relationship Id="rId10" Type="http://schemas.openxmlformats.org/officeDocument/2006/relationships/hyperlink" Target="https://jus.com.br/artigos/9334" TargetMode="External"/><Relationship Id="rId19" Type="http://schemas.openxmlformats.org/officeDocument/2006/relationships/hyperlink" Target="https://conteudojuridico.com.br/consulta/artigos/46609/o-contrato-de-mutuo-no-direito-brasileiro" TargetMode="External"/><Relationship Id="rId31" Type="http://schemas.openxmlformats.org/officeDocument/2006/relationships/hyperlink" Target="https://conteudojuridico.com.br/consulta/Artigos/38293/prescricao-de-fundo-de-direito-no-direito-previdenciar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s.com.br/artigos/9334" TargetMode="External"/><Relationship Id="rId14" Type="http://schemas.openxmlformats.org/officeDocument/2006/relationships/hyperlink" Target="https://jus.com.br/artigos/9296" TargetMode="External"/><Relationship Id="rId22" Type="http://schemas.openxmlformats.org/officeDocument/2006/relationships/hyperlink" Target="https://conteudojuridico.com.br/consulta/artigos/45672/a-natureza-juridica-da-outorga-onerosa-do-direito-de-construir" TargetMode="External"/><Relationship Id="rId27" Type="http://schemas.openxmlformats.org/officeDocument/2006/relationships/hyperlink" Target="https://ambitojuridico.com.br/cadernos/direito-tributario/a-denuncia-espontanea-a-luz-da-jurisprudencia-do-superior-tribunal-de-justica/" TargetMode="External"/><Relationship Id="rId30" Type="http://schemas.openxmlformats.org/officeDocument/2006/relationships/hyperlink" Target="https://conteudojuridico.com.br/consulta/Artigos/38293/prescricao-de-fundo-de-direito-no-direito-previdenciario" TargetMode="External"/><Relationship Id="rId35" Type="http://schemas.openxmlformats.org/officeDocument/2006/relationships/hyperlink" Target="https://www.editorajc.com.br/autor/madja-de-sousa-moura-florencio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mbitojuridico.com.br/cadernos/direito-processual-civil/a-lei-11-419-2006-o-processo-telematico-e-a-inexoravel-necessidade-de-promocao-de-uma-hermeneutica-orientada-para-a-jurisdicao-tecnologic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us.com.br/artigos/9295" TargetMode="External"/><Relationship Id="rId17" Type="http://schemas.openxmlformats.org/officeDocument/2006/relationships/hyperlink" Target="http://buscatextual.cnpq.br/buscatextual/visualizacv.do?id=K4537740E4" TargetMode="External"/><Relationship Id="rId25" Type="http://schemas.openxmlformats.org/officeDocument/2006/relationships/hyperlink" Target="https://ambitojuridico.com.br/cadernos/direito-tributario/principais-controversias-relativas-aos-impostos-federais/" TargetMode="External"/><Relationship Id="rId33" Type="http://schemas.openxmlformats.org/officeDocument/2006/relationships/hyperlink" Target="https://jus.com.br/artigos/30970" TargetMode="External"/><Relationship Id="rId38" Type="http://schemas.openxmlformats.org/officeDocument/2006/relationships/hyperlink" Target="https://www.conjur.com.br/2019-jun-19/roberto-nogueira-nao-divisa-erro-funcional-conversas-mo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9171</TotalTime>
  <Pages>15</Pages>
  <Words>6893</Words>
  <Characters>37227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 Pires Lima</cp:lastModifiedBy>
  <cp:revision>400</cp:revision>
  <dcterms:created xsi:type="dcterms:W3CDTF">2020-03-20T13:05:00Z</dcterms:created>
  <dcterms:modified xsi:type="dcterms:W3CDTF">2020-05-19T19:54:00Z</dcterms:modified>
</cp:coreProperties>
</file>