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AC" w:rsidRPr="009F16CE" w:rsidRDefault="00856BB4" w:rsidP="00856BB4">
      <w:pPr>
        <w:spacing w:after="0"/>
        <w:jc w:val="center"/>
        <w:rPr>
          <w:b/>
          <w:sz w:val="32"/>
          <w:szCs w:val="32"/>
        </w:rPr>
      </w:pPr>
      <w:r w:rsidRPr="009F16CE">
        <w:rPr>
          <w:b/>
          <w:sz w:val="32"/>
          <w:szCs w:val="32"/>
        </w:rPr>
        <w:t xml:space="preserve">Levantamento </w:t>
      </w:r>
      <w:r w:rsidR="009F16CE" w:rsidRPr="009F16CE">
        <w:rPr>
          <w:b/>
          <w:sz w:val="32"/>
          <w:szCs w:val="32"/>
        </w:rPr>
        <w:t xml:space="preserve">da </w:t>
      </w:r>
      <w:r w:rsidRPr="009F16CE">
        <w:rPr>
          <w:b/>
          <w:sz w:val="32"/>
          <w:szCs w:val="32"/>
        </w:rPr>
        <w:t>Produção Intelectual dos Juízes que atuam na JFPE</w:t>
      </w:r>
    </w:p>
    <w:p w:rsidR="00856BB4" w:rsidRDefault="00856BB4" w:rsidP="00856BB4">
      <w:pPr>
        <w:spacing w:after="0"/>
      </w:pPr>
    </w:p>
    <w:p w:rsidR="00856BB4" w:rsidRDefault="00856BB4" w:rsidP="00856BB4">
      <w:pPr>
        <w:spacing w:after="0"/>
      </w:pPr>
    </w:p>
    <w:p w:rsidR="00856BB4" w:rsidRDefault="00856BB4" w:rsidP="00856BB4">
      <w:pPr>
        <w:spacing w:after="0"/>
      </w:pPr>
    </w:p>
    <w:p w:rsidR="00E54135" w:rsidRDefault="00E54135" w:rsidP="00856BB4">
      <w:pPr>
        <w:spacing w:after="0"/>
      </w:pPr>
    </w:p>
    <w:p w:rsidR="00E54135" w:rsidRDefault="00E54135" w:rsidP="00856BB4">
      <w:pPr>
        <w:spacing w:after="0"/>
      </w:pPr>
      <w:r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>ALLAN ENDRY VERAS FERREIRA</w:t>
      </w:r>
      <w:r w:rsidR="0026782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856BB4" w:rsidRDefault="00856BB4" w:rsidP="00856BB4">
      <w:pPr>
        <w:spacing w:after="0"/>
      </w:pPr>
    </w:p>
    <w:p w:rsidR="00856BB4" w:rsidRPr="00A0255F" w:rsidRDefault="00E54135" w:rsidP="00856BB4">
      <w:pPr>
        <w:spacing w:after="0"/>
        <w:rPr>
          <w:b/>
          <w:sz w:val="24"/>
          <w:szCs w:val="24"/>
          <w:highlight w:val="cyan"/>
          <w:u w:val="single"/>
        </w:rPr>
      </w:pPr>
      <w:r w:rsidRPr="00A0255F">
        <w:rPr>
          <w:b/>
          <w:sz w:val="24"/>
          <w:szCs w:val="24"/>
          <w:highlight w:val="cyan"/>
          <w:u w:val="single"/>
        </w:rPr>
        <w:t>ARTIGOS DE REVISTA</w:t>
      </w:r>
    </w:p>
    <w:p w:rsidR="00EA5AF9" w:rsidRPr="00A0255F" w:rsidRDefault="00EA5AF9" w:rsidP="007125BB">
      <w:pPr>
        <w:spacing w:after="0"/>
        <w:rPr>
          <w:highlight w:val="cyan"/>
        </w:rPr>
      </w:pPr>
      <w:r w:rsidRPr="00A0255F">
        <w:rPr>
          <w:highlight w:val="cyan"/>
        </w:rPr>
        <w:t>&lt;</w:t>
      </w:r>
      <w:proofErr w:type="gramStart"/>
      <w:r w:rsidRPr="00A0255F">
        <w:rPr>
          <w:highlight w:val="cyan"/>
        </w:rPr>
        <w:t>div</w:t>
      </w:r>
      <w:proofErr w:type="gramEnd"/>
      <w:r w:rsidRPr="00A0255F">
        <w:rPr>
          <w:highlight w:val="cyan"/>
        </w:rPr>
        <w:t xml:space="preserve"> class="row"&gt;</w:t>
      </w:r>
    </w:p>
    <w:p w:rsidR="00A0151D" w:rsidRPr="00A0255F" w:rsidRDefault="00A0151D" w:rsidP="007125BB">
      <w:pPr>
        <w:spacing w:after="0"/>
        <w:rPr>
          <w:highlight w:val="cyan"/>
        </w:rPr>
      </w:pPr>
      <w:r w:rsidRPr="00A0255F">
        <w:rPr>
          <w:highlight w:val="cyan"/>
        </w:rPr>
        <w:t>&lt;</w:t>
      </w:r>
      <w:proofErr w:type="gramStart"/>
      <w:r w:rsidRPr="00A0255F">
        <w:rPr>
          <w:highlight w:val="cyan"/>
        </w:rPr>
        <w:t>div</w:t>
      </w:r>
      <w:proofErr w:type="gramEnd"/>
      <w:r w:rsidRPr="00A0255F">
        <w:rPr>
          <w:highlight w:val="cyan"/>
        </w:rPr>
        <w:t xml:space="preserve"> class="col col-xs-6 border" style="padding-left: 25px;"&gt;&lt;a href="images/stories/docs_pdf/biblioteca/artigos_periodicos/AllanEndry/</w:t>
      </w:r>
      <w:r w:rsidR="00237580" w:rsidRPr="00A0255F">
        <w:rPr>
          <w:highlight w:val="cyan"/>
        </w:rPr>
        <w:t>Legalidade_penal_Rev.SJPE_2022</w:t>
      </w:r>
      <w:r w:rsidRPr="00A0255F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FF5FD2" w:rsidRPr="00A0255F" w:rsidRDefault="007125BB" w:rsidP="007125BB">
      <w:pPr>
        <w:spacing w:after="0"/>
        <w:rPr>
          <w:highlight w:val="cyan"/>
        </w:rPr>
      </w:pPr>
      <w:r w:rsidRPr="00A0255F">
        <w:rPr>
          <w:highlight w:val="cyan"/>
        </w:rPr>
        <w:t xml:space="preserve">Legalidade penal e discricionariedade judicial: o papel do sistema de justiça na aplicação do direito. </w:t>
      </w:r>
      <w:r w:rsidRPr="00A0255F">
        <w:rPr>
          <w:b/>
          <w:highlight w:val="cyan"/>
        </w:rPr>
        <w:t>Revista Jurídica da Seção Judiciária de Pernambuco</w:t>
      </w:r>
      <w:r w:rsidRPr="00A0255F">
        <w:rPr>
          <w:highlight w:val="cyan"/>
        </w:rPr>
        <w:t xml:space="preserve">, Recife, n. 14, p. 23-52, 2022. </w:t>
      </w:r>
      <w:r w:rsidR="00A0151D" w:rsidRPr="00A0255F">
        <w:rPr>
          <w:highlight w:val="cyan"/>
        </w:rPr>
        <w:t>&lt;</w:t>
      </w:r>
      <w:proofErr w:type="gramStart"/>
      <w:r w:rsidR="00A0151D" w:rsidRPr="00A0255F">
        <w:rPr>
          <w:highlight w:val="cyan"/>
        </w:rPr>
        <w:t>br</w:t>
      </w:r>
      <w:proofErr w:type="gramEnd"/>
      <w:r w:rsidR="00A0151D" w:rsidRPr="00A0255F">
        <w:rPr>
          <w:highlight w:val="cyan"/>
        </w:rPr>
        <w:t xml:space="preserve"> /&gt;&lt;br /&gt;&lt;/div&gt;</w:t>
      </w:r>
    </w:p>
    <w:p w:rsidR="00FF5FD2" w:rsidRPr="00A0255F" w:rsidRDefault="00EA5AF9" w:rsidP="00856BB4">
      <w:pPr>
        <w:spacing w:after="0"/>
        <w:rPr>
          <w:highlight w:val="cyan"/>
        </w:rPr>
      </w:pPr>
      <w:r w:rsidRPr="00A0255F">
        <w:rPr>
          <w:highlight w:val="cyan"/>
        </w:rPr>
        <w:t>&lt;/div&gt;</w:t>
      </w:r>
    </w:p>
    <w:p w:rsidR="00EA5AF9" w:rsidRPr="00A0255F" w:rsidRDefault="00EA5AF9" w:rsidP="00856BB4">
      <w:pPr>
        <w:spacing w:after="0"/>
        <w:rPr>
          <w:highlight w:val="cyan"/>
        </w:rPr>
      </w:pPr>
    </w:p>
    <w:p w:rsidR="00EA5AF9" w:rsidRPr="00A0255F" w:rsidRDefault="00EA5AF9" w:rsidP="00856BB4">
      <w:pPr>
        <w:spacing w:after="0"/>
        <w:rPr>
          <w:highlight w:val="cyan"/>
        </w:rPr>
      </w:pPr>
      <w:r w:rsidRPr="00A0255F">
        <w:rPr>
          <w:highlight w:val="cyan"/>
        </w:rPr>
        <w:t>&lt;</w:t>
      </w:r>
      <w:proofErr w:type="gramStart"/>
      <w:r w:rsidRPr="00A0255F">
        <w:rPr>
          <w:highlight w:val="cyan"/>
        </w:rPr>
        <w:t>div</w:t>
      </w:r>
      <w:proofErr w:type="gramEnd"/>
      <w:r w:rsidRPr="00A0255F">
        <w:rPr>
          <w:highlight w:val="cyan"/>
        </w:rPr>
        <w:t xml:space="preserve"> class="row"&gt;</w:t>
      </w:r>
    </w:p>
    <w:p w:rsidR="00A0151D" w:rsidRPr="00A0255F" w:rsidRDefault="00A0151D" w:rsidP="00856BB4">
      <w:pPr>
        <w:spacing w:after="0"/>
        <w:rPr>
          <w:highlight w:val="cyan"/>
        </w:rPr>
      </w:pPr>
      <w:r w:rsidRPr="00A0255F">
        <w:rPr>
          <w:highlight w:val="cyan"/>
        </w:rPr>
        <w:t>&lt;</w:t>
      </w:r>
      <w:proofErr w:type="gramStart"/>
      <w:r w:rsidRPr="00A0255F">
        <w:rPr>
          <w:highlight w:val="cyan"/>
        </w:rPr>
        <w:t>div</w:t>
      </w:r>
      <w:proofErr w:type="gramEnd"/>
      <w:r w:rsidRPr="00A0255F">
        <w:rPr>
          <w:highlight w:val="cyan"/>
        </w:rPr>
        <w:t xml:space="preserve"> class="col col-xs-6 border" style="padding-left: 25px;"&gt;&lt;a href="images/stories/docs_pdf/biblioteca/artigos_periodicos/AllanEndry/</w:t>
      </w:r>
      <w:r w:rsidR="00237580" w:rsidRPr="00A0255F">
        <w:rPr>
          <w:highlight w:val="cyan"/>
        </w:rPr>
        <w:t>O_direito_intertemporal_Esmafe_2021</w:t>
      </w:r>
      <w:r w:rsidRPr="00A0255F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E54135" w:rsidRPr="00A0255F" w:rsidRDefault="00E54135" w:rsidP="00856BB4">
      <w:pPr>
        <w:spacing w:after="0"/>
        <w:rPr>
          <w:highlight w:val="cyan"/>
        </w:rPr>
      </w:pPr>
      <w:r w:rsidRPr="00A0255F">
        <w:rPr>
          <w:highlight w:val="cyan"/>
        </w:rPr>
        <w:t xml:space="preserve">O direito intertemporal e as execuções em curso. </w:t>
      </w:r>
      <w:r w:rsidRPr="00A0255F">
        <w:rPr>
          <w:b/>
          <w:highlight w:val="cyan"/>
        </w:rPr>
        <w:t>Revista Esmafe</w:t>
      </w:r>
      <w:r w:rsidRPr="00A0255F">
        <w:rPr>
          <w:highlight w:val="cyan"/>
        </w:rPr>
        <w:t>: Escola de Magistratu</w:t>
      </w:r>
      <w:r w:rsidR="003E3AC1" w:rsidRPr="00A0255F">
        <w:rPr>
          <w:highlight w:val="cyan"/>
        </w:rPr>
        <w:t>ra Federal da 5. Região, Recife</w:t>
      </w:r>
      <w:r w:rsidRPr="00A0255F">
        <w:rPr>
          <w:highlight w:val="cyan"/>
        </w:rPr>
        <w:t xml:space="preserve">, </w:t>
      </w:r>
      <w:r w:rsidR="00A220AD" w:rsidRPr="00A0255F">
        <w:rPr>
          <w:highlight w:val="cyan"/>
        </w:rPr>
        <w:t xml:space="preserve">v. 1, </w:t>
      </w:r>
      <w:r w:rsidRPr="00A0255F">
        <w:rPr>
          <w:highlight w:val="cyan"/>
        </w:rPr>
        <w:t>n.</w:t>
      </w:r>
      <w:r w:rsidR="00B63C47" w:rsidRPr="00A0255F">
        <w:rPr>
          <w:highlight w:val="cyan"/>
        </w:rPr>
        <w:t xml:space="preserve"> </w:t>
      </w:r>
      <w:r w:rsidRPr="00A0255F">
        <w:rPr>
          <w:highlight w:val="cyan"/>
        </w:rPr>
        <w:t>20, p. 8-23, mar. 2021</w:t>
      </w:r>
      <w:r w:rsidR="00A220AD" w:rsidRPr="00A0255F">
        <w:rPr>
          <w:highlight w:val="cyan"/>
        </w:rPr>
        <w:t xml:space="preserve">. </w:t>
      </w:r>
      <w:r w:rsidR="00A0151D" w:rsidRPr="00A0255F">
        <w:rPr>
          <w:highlight w:val="cyan"/>
        </w:rPr>
        <w:t>&lt;br /&gt;&lt;br /&gt;&lt;/div&gt;</w:t>
      </w:r>
    </w:p>
    <w:p w:rsidR="00EA5AF9" w:rsidRDefault="00EA5AF9" w:rsidP="00856BB4">
      <w:pPr>
        <w:spacing w:after="0"/>
      </w:pPr>
      <w:r w:rsidRPr="00A0255F">
        <w:rPr>
          <w:highlight w:val="cyan"/>
        </w:rPr>
        <w:t>&lt;/div&gt;</w:t>
      </w:r>
    </w:p>
    <w:p w:rsidR="00856BB4" w:rsidRDefault="00856BB4" w:rsidP="00856BB4">
      <w:pPr>
        <w:spacing w:after="0"/>
      </w:pPr>
    </w:p>
    <w:p w:rsidR="00856BB4" w:rsidRDefault="00856BB4" w:rsidP="00856BB4">
      <w:pPr>
        <w:spacing w:after="0"/>
      </w:pPr>
    </w:p>
    <w:p w:rsidR="007576CB" w:rsidRDefault="007576CB" w:rsidP="00856BB4">
      <w:pPr>
        <w:spacing w:after="0"/>
      </w:pPr>
    </w:p>
    <w:p w:rsidR="00143F48" w:rsidRDefault="00E6559D" w:rsidP="00856BB4">
      <w:pPr>
        <w:spacing w:after="0"/>
      </w:pPr>
      <w:r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>CAROLINA SOUZA MALTA</w:t>
      </w:r>
      <w:r w:rsidR="0026782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E6559D" w:rsidRDefault="00E6559D" w:rsidP="00856BB4">
      <w:pPr>
        <w:spacing w:after="0"/>
        <w:rPr>
          <w:b/>
          <w:sz w:val="24"/>
          <w:szCs w:val="24"/>
          <w:u w:val="single"/>
        </w:rPr>
      </w:pPr>
    </w:p>
    <w:p w:rsidR="008A2542" w:rsidRPr="00833800" w:rsidRDefault="008A2542" w:rsidP="00856BB4">
      <w:pPr>
        <w:spacing w:after="0"/>
        <w:rPr>
          <w:highlight w:val="cyan"/>
        </w:rPr>
      </w:pPr>
      <w:r w:rsidRPr="00833800">
        <w:rPr>
          <w:b/>
          <w:sz w:val="24"/>
          <w:szCs w:val="24"/>
          <w:highlight w:val="cyan"/>
          <w:u w:val="single"/>
        </w:rPr>
        <w:t>CAPÍTULOS DE LIVROS</w:t>
      </w:r>
      <w:r w:rsidRPr="00833800">
        <w:rPr>
          <w:highlight w:val="cyan"/>
        </w:rPr>
        <w:t xml:space="preserve"> </w:t>
      </w:r>
    </w:p>
    <w:p w:rsidR="00E6559D" w:rsidRDefault="00E6559D" w:rsidP="00856BB4">
      <w:pPr>
        <w:spacing w:after="0"/>
      </w:pPr>
      <w:r w:rsidRPr="00833800">
        <w:rPr>
          <w:highlight w:val="cyan"/>
        </w:rPr>
        <w:t xml:space="preserve">A responsabilidade penal em ilícitos tributários praticados através de grupos econômicos de fato e a prova do dolo. In: SILVA, Thiago Moreira da (coord.). </w:t>
      </w:r>
      <w:r w:rsidRPr="00833800">
        <w:rPr>
          <w:b/>
          <w:highlight w:val="cyan"/>
        </w:rPr>
        <w:t>Créditos tributários e grupos econômicos de fato</w:t>
      </w:r>
      <w:r w:rsidRPr="00833800">
        <w:rPr>
          <w:highlight w:val="cyan"/>
        </w:rPr>
        <w:t>: abordagens multidimensionais. Rio de Janeiro: Lumen Juris, 2020. p. 533-553</w:t>
      </w:r>
      <w:r w:rsidR="00C82244" w:rsidRPr="00833800">
        <w:rPr>
          <w:highlight w:val="cyan"/>
        </w:rPr>
        <w:t>.</w:t>
      </w:r>
    </w:p>
    <w:p w:rsidR="00143F48" w:rsidRDefault="00143F48" w:rsidP="00856BB4">
      <w:pPr>
        <w:spacing w:after="0"/>
      </w:pPr>
    </w:p>
    <w:p w:rsidR="007576CB" w:rsidRDefault="007576CB" w:rsidP="00856BB4">
      <w:pPr>
        <w:spacing w:after="0"/>
      </w:pPr>
    </w:p>
    <w:p w:rsidR="00F719B9" w:rsidRDefault="00F719B9" w:rsidP="00856BB4">
      <w:pPr>
        <w:spacing w:after="0"/>
      </w:pPr>
    </w:p>
    <w:p w:rsidR="00F719B9" w:rsidRDefault="00F719B9" w:rsidP="00856BB4">
      <w:pPr>
        <w:spacing w:after="0"/>
      </w:pPr>
      <w:r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>DANIELA ZARZAR PEREIRA DE MELO QUEIROZ</w:t>
      </w:r>
      <w:r w:rsidR="0026782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143F48" w:rsidRDefault="00143F48" w:rsidP="00856BB4">
      <w:pPr>
        <w:spacing w:after="0"/>
      </w:pPr>
    </w:p>
    <w:p w:rsidR="00F719B9" w:rsidRPr="00767FBF" w:rsidRDefault="00F719B9" w:rsidP="00F719B9">
      <w:pPr>
        <w:spacing w:after="0"/>
        <w:rPr>
          <w:b/>
          <w:sz w:val="24"/>
          <w:szCs w:val="24"/>
          <w:highlight w:val="cyan"/>
          <w:u w:val="single"/>
        </w:rPr>
      </w:pPr>
      <w:r w:rsidRPr="00767FBF">
        <w:rPr>
          <w:b/>
          <w:sz w:val="24"/>
          <w:szCs w:val="24"/>
          <w:highlight w:val="cyan"/>
          <w:u w:val="single"/>
        </w:rPr>
        <w:t>ARTIGOS DE REVISTA</w:t>
      </w:r>
    </w:p>
    <w:p w:rsidR="00EA5AF9" w:rsidRPr="00767FBF" w:rsidRDefault="00EA5AF9" w:rsidP="00F719B9">
      <w:pPr>
        <w:spacing w:after="0"/>
        <w:rPr>
          <w:highlight w:val="cyan"/>
        </w:rPr>
      </w:pPr>
      <w:r w:rsidRPr="00767FBF">
        <w:rPr>
          <w:highlight w:val="cyan"/>
        </w:rPr>
        <w:t>&lt;</w:t>
      </w:r>
      <w:proofErr w:type="gramStart"/>
      <w:r w:rsidRPr="00767FBF">
        <w:rPr>
          <w:highlight w:val="cyan"/>
        </w:rPr>
        <w:t>div</w:t>
      </w:r>
      <w:proofErr w:type="gramEnd"/>
      <w:r w:rsidRPr="00767FBF">
        <w:rPr>
          <w:highlight w:val="cyan"/>
        </w:rPr>
        <w:t xml:space="preserve"> class="row"&gt;</w:t>
      </w:r>
    </w:p>
    <w:p w:rsidR="00A0151D" w:rsidRPr="00767FBF" w:rsidRDefault="00A0151D" w:rsidP="00F719B9">
      <w:pPr>
        <w:spacing w:after="0"/>
        <w:rPr>
          <w:highlight w:val="cyan"/>
        </w:rPr>
      </w:pPr>
      <w:r w:rsidRPr="00767FBF">
        <w:rPr>
          <w:highlight w:val="cyan"/>
        </w:rPr>
        <w:t>&lt;</w:t>
      </w:r>
      <w:proofErr w:type="gramStart"/>
      <w:r w:rsidRPr="00767FBF">
        <w:rPr>
          <w:highlight w:val="cyan"/>
        </w:rPr>
        <w:t>div</w:t>
      </w:r>
      <w:proofErr w:type="gramEnd"/>
      <w:r w:rsidRPr="00767FBF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767FBF">
        <w:rPr>
          <w:highlight w:val="cyan"/>
        </w:rPr>
        <w:t>DanielaZarzar</w:t>
      </w:r>
      <w:r w:rsidRPr="00767FBF">
        <w:rPr>
          <w:highlight w:val="cyan"/>
        </w:rPr>
        <w:t>/</w:t>
      </w:r>
      <w:r w:rsidR="00237580" w:rsidRPr="00767FBF">
        <w:rPr>
          <w:highlight w:val="cyan"/>
        </w:rPr>
        <w:t>A_dependencia_Rev.JSPE_2022</w:t>
      </w:r>
      <w:r w:rsidRPr="00767FBF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F719B9" w:rsidRPr="00767FBF" w:rsidRDefault="00F719B9" w:rsidP="00F719B9">
      <w:pPr>
        <w:spacing w:after="0"/>
        <w:rPr>
          <w:highlight w:val="cyan"/>
        </w:rPr>
      </w:pPr>
      <w:r w:rsidRPr="00767FBF">
        <w:rPr>
          <w:highlight w:val="cyan"/>
        </w:rPr>
        <w:t xml:space="preserve">A dependência militar e o slogan do denorex – “parece, mas não </w:t>
      </w:r>
      <w:proofErr w:type="gramStart"/>
      <w:r w:rsidRPr="00767FBF">
        <w:rPr>
          <w:highlight w:val="cyan"/>
        </w:rPr>
        <w:t>é!”</w:t>
      </w:r>
      <w:proofErr w:type="gramEnd"/>
      <w:r w:rsidRPr="00767FBF">
        <w:rPr>
          <w:highlight w:val="cyan"/>
        </w:rPr>
        <w:t xml:space="preserve">.  </w:t>
      </w:r>
      <w:r w:rsidR="000E2915" w:rsidRPr="00767FBF">
        <w:rPr>
          <w:highlight w:val="cyan"/>
        </w:rPr>
        <w:t>&lt;</w:t>
      </w:r>
      <w:proofErr w:type="gramStart"/>
      <w:r w:rsidR="000E2915" w:rsidRPr="00767FBF">
        <w:rPr>
          <w:highlight w:val="cyan"/>
        </w:rPr>
        <w:t>strong</w:t>
      </w:r>
      <w:proofErr w:type="gramEnd"/>
      <w:r w:rsidR="000E2915" w:rsidRPr="00767FBF">
        <w:rPr>
          <w:highlight w:val="cyan"/>
        </w:rPr>
        <w:t>&gt;</w:t>
      </w:r>
      <w:r w:rsidRPr="00767FBF">
        <w:rPr>
          <w:b/>
          <w:highlight w:val="cyan"/>
        </w:rPr>
        <w:t>Revista Jurídica da Seção Judiciária de Pernambuco</w:t>
      </w:r>
      <w:r w:rsidR="000E2915" w:rsidRPr="00767FBF">
        <w:rPr>
          <w:b/>
          <w:highlight w:val="cyan"/>
        </w:rPr>
        <w:t>&lt;/strong&gt;</w:t>
      </w:r>
      <w:r w:rsidRPr="00767FBF">
        <w:rPr>
          <w:highlight w:val="cyan"/>
        </w:rPr>
        <w:t xml:space="preserve">, Recife, n. 14, p. 75-114, 2022. </w:t>
      </w:r>
      <w:r w:rsidR="00A0151D" w:rsidRPr="00767FBF">
        <w:rPr>
          <w:highlight w:val="cyan"/>
        </w:rPr>
        <w:t>&lt;</w:t>
      </w:r>
      <w:proofErr w:type="gramStart"/>
      <w:r w:rsidR="00A0151D" w:rsidRPr="00767FBF">
        <w:rPr>
          <w:highlight w:val="cyan"/>
        </w:rPr>
        <w:t>br</w:t>
      </w:r>
      <w:proofErr w:type="gramEnd"/>
      <w:r w:rsidR="00A0151D" w:rsidRPr="00767FBF">
        <w:rPr>
          <w:highlight w:val="cyan"/>
        </w:rPr>
        <w:t xml:space="preserve"> /&gt;&lt;br /&gt;&lt;/div&gt;</w:t>
      </w:r>
    </w:p>
    <w:p w:rsidR="00EA5AF9" w:rsidRDefault="00EA5AF9" w:rsidP="00F719B9">
      <w:pPr>
        <w:spacing w:after="0"/>
      </w:pPr>
      <w:r w:rsidRPr="00767FBF">
        <w:rPr>
          <w:highlight w:val="cyan"/>
        </w:rPr>
        <w:t>&lt;/div&gt;</w:t>
      </w:r>
    </w:p>
    <w:p w:rsidR="00FD141E" w:rsidRDefault="00FD141E" w:rsidP="00856BB4">
      <w:pPr>
        <w:spacing w:after="0"/>
      </w:pPr>
    </w:p>
    <w:p w:rsidR="007576CB" w:rsidRDefault="007576CB" w:rsidP="00856BB4">
      <w:pPr>
        <w:spacing w:after="0"/>
      </w:pPr>
    </w:p>
    <w:p w:rsidR="00FD141E" w:rsidRDefault="00FD141E" w:rsidP="00856BB4">
      <w:pPr>
        <w:spacing w:after="0"/>
      </w:pPr>
    </w:p>
    <w:p w:rsidR="00FD141E" w:rsidRDefault="00FD141E" w:rsidP="00856BB4">
      <w:pPr>
        <w:spacing w:after="0"/>
      </w:pPr>
      <w:r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lastRenderedPageBreak/>
        <w:t>DANIELLI FARIAS RABÊLO LEITÃO RODRIGUES</w:t>
      </w:r>
      <w:r w:rsidR="0026782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FD141E" w:rsidRPr="0038793A" w:rsidRDefault="00FD141E" w:rsidP="00FD141E">
      <w:pPr>
        <w:spacing w:after="0"/>
        <w:rPr>
          <w:b/>
          <w:sz w:val="24"/>
          <w:szCs w:val="24"/>
          <w:highlight w:val="cyan"/>
          <w:u w:val="single"/>
        </w:rPr>
      </w:pPr>
      <w:r>
        <w:rPr>
          <w:b/>
          <w:sz w:val="24"/>
          <w:szCs w:val="24"/>
          <w:u w:val="single"/>
        </w:rPr>
        <w:br/>
      </w:r>
      <w:r w:rsidR="007A39E1" w:rsidRPr="0038793A">
        <w:rPr>
          <w:b/>
          <w:sz w:val="24"/>
          <w:szCs w:val="24"/>
          <w:highlight w:val="cyan"/>
          <w:u w:val="single"/>
        </w:rPr>
        <w:t>ARTIGO</w:t>
      </w:r>
      <w:r w:rsidRPr="0038793A">
        <w:rPr>
          <w:b/>
          <w:sz w:val="24"/>
          <w:szCs w:val="24"/>
          <w:highlight w:val="cyan"/>
          <w:u w:val="single"/>
        </w:rPr>
        <w:t xml:space="preserve"> DE REVISTA</w:t>
      </w:r>
    </w:p>
    <w:p w:rsidR="00EA5AF9" w:rsidRPr="0038793A" w:rsidRDefault="00EA5AF9" w:rsidP="00FD141E">
      <w:pPr>
        <w:spacing w:after="0"/>
        <w:rPr>
          <w:highlight w:val="cyan"/>
        </w:rPr>
      </w:pPr>
      <w:r w:rsidRPr="0038793A">
        <w:rPr>
          <w:highlight w:val="cyan"/>
        </w:rPr>
        <w:t>&lt;</w:t>
      </w:r>
      <w:proofErr w:type="gramStart"/>
      <w:r w:rsidRPr="0038793A">
        <w:rPr>
          <w:highlight w:val="cyan"/>
        </w:rPr>
        <w:t>div</w:t>
      </w:r>
      <w:proofErr w:type="gramEnd"/>
      <w:r w:rsidRPr="0038793A">
        <w:rPr>
          <w:highlight w:val="cyan"/>
        </w:rPr>
        <w:t xml:space="preserve"> class="row"&gt;</w:t>
      </w:r>
    </w:p>
    <w:p w:rsidR="00A0151D" w:rsidRPr="0038793A" w:rsidRDefault="00A0151D" w:rsidP="00FD141E">
      <w:pPr>
        <w:spacing w:after="0"/>
        <w:rPr>
          <w:highlight w:val="cyan"/>
        </w:rPr>
      </w:pPr>
      <w:r w:rsidRPr="0038793A">
        <w:rPr>
          <w:highlight w:val="cyan"/>
        </w:rPr>
        <w:t>&lt;</w:t>
      </w:r>
      <w:proofErr w:type="gramStart"/>
      <w:r w:rsidRPr="0038793A">
        <w:rPr>
          <w:highlight w:val="cyan"/>
        </w:rPr>
        <w:t>div</w:t>
      </w:r>
      <w:proofErr w:type="gramEnd"/>
      <w:r w:rsidRPr="0038793A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38793A">
        <w:rPr>
          <w:highlight w:val="cyan"/>
        </w:rPr>
        <w:t>DanielliFariasR.L.Rodrigues</w:t>
      </w:r>
      <w:r w:rsidRPr="0038793A">
        <w:rPr>
          <w:highlight w:val="cyan"/>
        </w:rPr>
        <w:t>/</w:t>
      </w:r>
      <w:r w:rsidR="00237580" w:rsidRPr="0038793A">
        <w:rPr>
          <w:highlight w:val="cyan"/>
        </w:rPr>
        <w:t>Ineficacia_da_conta_Covid _Rev.SJPE_2022</w:t>
      </w:r>
      <w:r w:rsidRPr="0038793A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FD141E" w:rsidRPr="0038793A" w:rsidRDefault="00FD141E" w:rsidP="00FD141E">
      <w:pPr>
        <w:spacing w:after="0"/>
        <w:rPr>
          <w:highlight w:val="cyan"/>
        </w:rPr>
      </w:pPr>
      <w:r w:rsidRPr="0038793A">
        <w:rPr>
          <w:highlight w:val="cyan"/>
        </w:rPr>
        <w:t>(</w:t>
      </w:r>
      <w:proofErr w:type="gramStart"/>
      <w:r w:rsidRPr="0038793A">
        <w:rPr>
          <w:highlight w:val="cyan"/>
        </w:rPr>
        <w:t>In)eficácia</w:t>
      </w:r>
      <w:proofErr w:type="gramEnd"/>
      <w:r w:rsidRPr="0038793A">
        <w:rPr>
          <w:highlight w:val="cyan"/>
        </w:rPr>
        <w:t xml:space="preserve"> da conta Covid como medida para solucionar os impactos, no segmento de distribuição de energia elétrica, decorrentes da pandemia do novo Coronavírus e das intervenções do governo para o seu enfrentamento. </w:t>
      </w:r>
      <w:r w:rsidR="000E2915" w:rsidRPr="0038793A">
        <w:rPr>
          <w:highlight w:val="cyan"/>
        </w:rPr>
        <w:t>&lt;</w:t>
      </w:r>
      <w:proofErr w:type="gramStart"/>
      <w:r w:rsidR="000E2915" w:rsidRPr="0038793A">
        <w:rPr>
          <w:highlight w:val="cyan"/>
        </w:rPr>
        <w:t>strong</w:t>
      </w:r>
      <w:proofErr w:type="gramEnd"/>
      <w:r w:rsidR="000E2915" w:rsidRPr="0038793A">
        <w:rPr>
          <w:highlight w:val="cyan"/>
        </w:rPr>
        <w:t>&gt;</w:t>
      </w:r>
      <w:r w:rsidRPr="0038793A">
        <w:rPr>
          <w:b/>
          <w:highlight w:val="cyan"/>
        </w:rPr>
        <w:t>Revista Jurídica da Seção Judiciária de Pernambuco</w:t>
      </w:r>
      <w:r w:rsidR="000E2915" w:rsidRPr="0038793A">
        <w:rPr>
          <w:b/>
          <w:highlight w:val="cyan"/>
        </w:rPr>
        <w:t>&lt;/strong&gt;</w:t>
      </w:r>
      <w:r w:rsidRPr="0038793A">
        <w:rPr>
          <w:highlight w:val="cyan"/>
        </w:rPr>
        <w:t xml:space="preserve">, Recife, n. 14, p. 115-126, 2022. </w:t>
      </w:r>
      <w:r w:rsidR="00A0151D" w:rsidRPr="0038793A">
        <w:rPr>
          <w:highlight w:val="cyan"/>
        </w:rPr>
        <w:t>&lt;</w:t>
      </w:r>
      <w:proofErr w:type="gramStart"/>
      <w:r w:rsidR="00A0151D" w:rsidRPr="0038793A">
        <w:rPr>
          <w:highlight w:val="cyan"/>
        </w:rPr>
        <w:t>br</w:t>
      </w:r>
      <w:proofErr w:type="gramEnd"/>
      <w:r w:rsidR="00A0151D" w:rsidRPr="0038793A">
        <w:rPr>
          <w:highlight w:val="cyan"/>
        </w:rPr>
        <w:t xml:space="preserve"> /&gt;&lt;br /&gt;&lt;/div&gt;</w:t>
      </w:r>
    </w:p>
    <w:p w:rsidR="00EA5AF9" w:rsidRDefault="00EA5AF9" w:rsidP="00FD141E">
      <w:pPr>
        <w:spacing w:after="0"/>
      </w:pPr>
      <w:r w:rsidRPr="0038793A">
        <w:rPr>
          <w:highlight w:val="cyan"/>
        </w:rPr>
        <w:t>&lt;/div&gt;</w:t>
      </w:r>
    </w:p>
    <w:p w:rsidR="00593947" w:rsidRDefault="00593947" w:rsidP="00856BB4">
      <w:pPr>
        <w:spacing w:after="0"/>
      </w:pPr>
    </w:p>
    <w:p w:rsidR="006C1902" w:rsidRDefault="006C1902" w:rsidP="00856BB4">
      <w:pPr>
        <w:spacing w:after="0"/>
      </w:pPr>
    </w:p>
    <w:p w:rsidR="007576CB" w:rsidRDefault="007576CB" w:rsidP="00856BB4">
      <w:pPr>
        <w:spacing w:after="0"/>
      </w:pPr>
    </w:p>
    <w:p w:rsidR="006C1902" w:rsidRPr="006C1902" w:rsidRDefault="006C1902" w:rsidP="00856BB4">
      <w:pPr>
        <w:spacing w:after="0"/>
        <w:rPr>
          <w:b/>
          <w:color w:val="0070C0"/>
          <w:sz w:val="28"/>
          <w:szCs w:val="28"/>
        </w:rPr>
      </w:pPr>
      <w:r w:rsidRPr="006C1902">
        <w:rPr>
          <w:rFonts w:ascii="Verdana" w:hAnsi="Verdana"/>
          <w:b/>
          <w:i/>
          <w:iCs/>
          <w:color w:val="0070C0"/>
          <w:sz w:val="28"/>
          <w:szCs w:val="28"/>
          <w:shd w:val="clear" w:color="auto" w:fill="FFFFFF"/>
        </w:rPr>
        <w:t>Ethel Francisco Ribeiro</w:t>
      </w:r>
      <w:r>
        <w:rPr>
          <w:rFonts w:ascii="Verdana" w:hAnsi="Verdana"/>
          <w:b/>
          <w:i/>
          <w:iCs/>
          <w:color w:val="0070C0"/>
          <w:sz w:val="28"/>
          <w:szCs w:val="28"/>
          <w:shd w:val="clear" w:color="auto" w:fill="FFFFFF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FD141E" w:rsidRDefault="00FD141E" w:rsidP="00856BB4">
      <w:pPr>
        <w:spacing w:after="0"/>
      </w:pPr>
    </w:p>
    <w:p w:rsidR="006C1902" w:rsidRPr="006F1CD6" w:rsidRDefault="00DE03CB" w:rsidP="006C1902">
      <w:pPr>
        <w:spacing w:after="0"/>
        <w:rPr>
          <w:b/>
          <w:sz w:val="24"/>
          <w:szCs w:val="24"/>
          <w:highlight w:val="cyan"/>
          <w:u w:val="single"/>
        </w:rPr>
      </w:pPr>
      <w:r w:rsidRPr="006F1CD6">
        <w:rPr>
          <w:b/>
          <w:sz w:val="24"/>
          <w:szCs w:val="24"/>
          <w:highlight w:val="cyan"/>
          <w:u w:val="single"/>
        </w:rPr>
        <w:t>ARTIGO</w:t>
      </w:r>
      <w:r w:rsidR="006C1902" w:rsidRPr="006F1CD6">
        <w:rPr>
          <w:b/>
          <w:sz w:val="24"/>
          <w:szCs w:val="24"/>
          <w:highlight w:val="cyan"/>
          <w:u w:val="single"/>
        </w:rPr>
        <w:t xml:space="preserve"> DE REVISTA</w:t>
      </w:r>
    </w:p>
    <w:p w:rsidR="00EA5AF9" w:rsidRPr="006F1CD6" w:rsidRDefault="00EA5AF9" w:rsidP="006C1902">
      <w:pPr>
        <w:spacing w:after="0"/>
        <w:rPr>
          <w:highlight w:val="cyan"/>
        </w:rPr>
      </w:pPr>
      <w:r w:rsidRPr="006F1CD6">
        <w:rPr>
          <w:highlight w:val="cyan"/>
        </w:rPr>
        <w:t>&lt;</w:t>
      </w:r>
      <w:proofErr w:type="gramStart"/>
      <w:r w:rsidRPr="006F1CD6">
        <w:rPr>
          <w:highlight w:val="cyan"/>
        </w:rPr>
        <w:t>div</w:t>
      </w:r>
      <w:proofErr w:type="gramEnd"/>
      <w:r w:rsidRPr="006F1CD6">
        <w:rPr>
          <w:highlight w:val="cyan"/>
        </w:rPr>
        <w:t xml:space="preserve"> class="row"&gt;</w:t>
      </w:r>
    </w:p>
    <w:p w:rsidR="00A0151D" w:rsidRPr="006F1CD6" w:rsidRDefault="00A0151D" w:rsidP="006C1902">
      <w:pPr>
        <w:spacing w:after="0"/>
        <w:rPr>
          <w:highlight w:val="cyan"/>
        </w:rPr>
      </w:pPr>
      <w:r w:rsidRPr="006F1CD6">
        <w:rPr>
          <w:highlight w:val="cyan"/>
        </w:rPr>
        <w:t>&lt;</w:t>
      </w:r>
      <w:proofErr w:type="gramStart"/>
      <w:r w:rsidRPr="006F1CD6">
        <w:rPr>
          <w:highlight w:val="cyan"/>
        </w:rPr>
        <w:t>div</w:t>
      </w:r>
      <w:proofErr w:type="gramEnd"/>
      <w:r w:rsidRPr="006F1CD6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6F1CD6">
        <w:rPr>
          <w:highlight w:val="cyan"/>
        </w:rPr>
        <w:t>EthelFranciscoRibeiro</w:t>
      </w:r>
      <w:r w:rsidRPr="006F1CD6">
        <w:rPr>
          <w:highlight w:val="cyan"/>
        </w:rPr>
        <w:t>/</w:t>
      </w:r>
      <w:r w:rsidR="002262E6" w:rsidRPr="006F1CD6">
        <w:rPr>
          <w:highlight w:val="cyan"/>
        </w:rPr>
        <w:t>A_protecao_do_idoso_Rev,SJPE_2022</w:t>
      </w:r>
      <w:r w:rsidRPr="006F1CD6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6C1902" w:rsidRPr="006F1CD6" w:rsidRDefault="001E26CC" w:rsidP="006C1902">
      <w:pPr>
        <w:spacing w:after="0"/>
        <w:rPr>
          <w:highlight w:val="cyan"/>
        </w:rPr>
      </w:pPr>
      <w:r w:rsidRPr="006F1CD6">
        <w:rPr>
          <w:highlight w:val="cyan"/>
        </w:rPr>
        <w:t>A proteção do idoso no mercado de consumo de crédito pessoal consignado</w:t>
      </w:r>
      <w:r w:rsidR="006C1902" w:rsidRPr="006F1CD6">
        <w:rPr>
          <w:highlight w:val="cyan"/>
        </w:rPr>
        <w:t xml:space="preserve">. </w:t>
      </w:r>
      <w:r w:rsidR="000E2915" w:rsidRPr="006F1CD6">
        <w:rPr>
          <w:highlight w:val="cyan"/>
        </w:rPr>
        <w:t>&lt;</w:t>
      </w:r>
      <w:proofErr w:type="gramStart"/>
      <w:r w:rsidR="000E2915" w:rsidRPr="006F1CD6">
        <w:rPr>
          <w:highlight w:val="cyan"/>
        </w:rPr>
        <w:t>strong</w:t>
      </w:r>
      <w:proofErr w:type="gramEnd"/>
      <w:r w:rsidR="000E2915" w:rsidRPr="006F1CD6">
        <w:rPr>
          <w:highlight w:val="cyan"/>
        </w:rPr>
        <w:t>&gt;</w:t>
      </w:r>
      <w:r w:rsidR="006C1902" w:rsidRPr="006F1CD6">
        <w:rPr>
          <w:b/>
          <w:highlight w:val="cyan"/>
        </w:rPr>
        <w:t>Revista Jurídica da Seção Judiciária de Pernambuco</w:t>
      </w:r>
      <w:r w:rsidR="000E2915" w:rsidRPr="006F1CD6">
        <w:rPr>
          <w:b/>
          <w:highlight w:val="cyan"/>
        </w:rPr>
        <w:t>&lt;/strong&gt;</w:t>
      </w:r>
      <w:r w:rsidR="006C1902" w:rsidRPr="006F1CD6">
        <w:rPr>
          <w:highlight w:val="cyan"/>
        </w:rPr>
        <w:t xml:space="preserve">, Recife, n. 14, p. </w:t>
      </w:r>
      <w:r w:rsidRPr="006F1CD6">
        <w:rPr>
          <w:highlight w:val="cyan"/>
        </w:rPr>
        <w:t>167-185</w:t>
      </w:r>
      <w:r w:rsidR="006C1902" w:rsidRPr="006F1CD6">
        <w:rPr>
          <w:highlight w:val="cyan"/>
        </w:rPr>
        <w:t xml:space="preserve">, 2022. </w:t>
      </w:r>
      <w:r w:rsidR="00A0151D" w:rsidRPr="006F1CD6">
        <w:rPr>
          <w:highlight w:val="cyan"/>
        </w:rPr>
        <w:t>&lt;</w:t>
      </w:r>
      <w:proofErr w:type="gramStart"/>
      <w:r w:rsidR="00A0151D" w:rsidRPr="006F1CD6">
        <w:rPr>
          <w:highlight w:val="cyan"/>
        </w:rPr>
        <w:t>br</w:t>
      </w:r>
      <w:proofErr w:type="gramEnd"/>
      <w:r w:rsidR="00A0151D" w:rsidRPr="006F1CD6">
        <w:rPr>
          <w:highlight w:val="cyan"/>
        </w:rPr>
        <w:t xml:space="preserve"> /&gt;&lt;br /&gt;&lt;/div&gt;</w:t>
      </w:r>
    </w:p>
    <w:p w:rsidR="00EA5AF9" w:rsidRDefault="00EA5AF9" w:rsidP="006C1902">
      <w:pPr>
        <w:spacing w:after="0"/>
      </w:pPr>
      <w:r w:rsidRPr="006F1CD6">
        <w:rPr>
          <w:highlight w:val="cyan"/>
        </w:rPr>
        <w:t>&lt;/div&gt;</w:t>
      </w:r>
    </w:p>
    <w:p w:rsidR="007576CB" w:rsidRDefault="007576CB" w:rsidP="00856BB4">
      <w:pPr>
        <w:spacing w:after="0"/>
      </w:pPr>
    </w:p>
    <w:p w:rsidR="001226FF" w:rsidRDefault="001226FF" w:rsidP="00856BB4">
      <w:pPr>
        <w:spacing w:after="0"/>
      </w:pPr>
    </w:p>
    <w:p w:rsidR="006C1902" w:rsidRDefault="006C1902" w:rsidP="00856BB4">
      <w:pPr>
        <w:spacing w:after="0"/>
      </w:pPr>
    </w:p>
    <w:p w:rsidR="00D81CF1" w:rsidRDefault="004B59BA" w:rsidP="00856BB4">
      <w:pPr>
        <w:spacing w:after="0"/>
      </w:pP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>FL</w:t>
      </w:r>
      <w:r>
        <w:rPr>
          <w:rFonts w:ascii="Roboto" w:hAnsi="Roboto" w:hint="eastAsia"/>
          <w:b/>
          <w:bCs/>
          <w:color w:val="5776B0"/>
          <w:sz w:val="26"/>
          <w:szCs w:val="26"/>
          <w:shd w:val="clear" w:color="auto" w:fill="E4E8F3"/>
        </w:rPr>
        <w:t>Á</w:t>
      </w: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 xml:space="preserve">VIO ROBERTO </w:t>
      </w:r>
      <w:r w:rsidR="00D81CF1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>FERREIRA DE LIMA</w:t>
      </w:r>
      <w:r w:rsidR="0026782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D81CF1" w:rsidRPr="00F17819" w:rsidRDefault="00D81CF1" w:rsidP="00D81CF1">
      <w:pPr>
        <w:spacing w:after="0"/>
        <w:rPr>
          <w:b/>
          <w:sz w:val="24"/>
          <w:szCs w:val="24"/>
          <w:highlight w:val="cyan"/>
          <w:u w:val="single"/>
        </w:rPr>
      </w:pPr>
      <w:r>
        <w:rPr>
          <w:b/>
          <w:sz w:val="24"/>
          <w:szCs w:val="24"/>
          <w:u w:val="single"/>
        </w:rPr>
        <w:br/>
      </w:r>
      <w:r w:rsidRPr="00F17819">
        <w:rPr>
          <w:b/>
          <w:sz w:val="24"/>
          <w:szCs w:val="24"/>
          <w:highlight w:val="cyan"/>
          <w:u w:val="single"/>
        </w:rPr>
        <w:t>ARTIGOS DE REVISTA</w:t>
      </w:r>
    </w:p>
    <w:p w:rsidR="00D81CF1" w:rsidRPr="00F17819" w:rsidRDefault="00D81CF1" w:rsidP="00D81CF1">
      <w:pPr>
        <w:spacing w:after="0"/>
        <w:rPr>
          <w:highlight w:val="cyan"/>
        </w:rPr>
      </w:pPr>
      <w:r w:rsidRPr="00F17819">
        <w:rPr>
          <w:highlight w:val="cyan"/>
        </w:rPr>
        <w:t xml:space="preserve">Desapropriação e o interesse da fazenda previdenciária: o pedido de liberação de 80% do valor depositado pelo ente desapropriante, antes do trânsito em julgado. </w:t>
      </w:r>
      <w:r w:rsidR="0026231C" w:rsidRPr="00F17819">
        <w:rPr>
          <w:highlight w:val="cyan"/>
        </w:rPr>
        <w:t>&lt;</w:t>
      </w:r>
      <w:proofErr w:type="gramStart"/>
      <w:r w:rsidR="0026231C" w:rsidRPr="00F17819">
        <w:rPr>
          <w:highlight w:val="cyan"/>
        </w:rPr>
        <w:t>strong</w:t>
      </w:r>
      <w:proofErr w:type="gramEnd"/>
      <w:r w:rsidR="0026231C" w:rsidRPr="00F17819">
        <w:rPr>
          <w:highlight w:val="cyan"/>
        </w:rPr>
        <w:t>&gt;</w:t>
      </w:r>
      <w:r w:rsidRPr="00F17819">
        <w:rPr>
          <w:b/>
          <w:highlight w:val="cyan"/>
        </w:rPr>
        <w:t>Jus Navigandi</w:t>
      </w:r>
      <w:r w:rsidR="0026231C" w:rsidRPr="00F17819">
        <w:rPr>
          <w:highlight w:val="cyan"/>
        </w:rPr>
        <w:t>&lt;/strong&gt;</w:t>
      </w:r>
      <w:r w:rsidRPr="00F17819">
        <w:rPr>
          <w:highlight w:val="cyan"/>
        </w:rPr>
        <w:t xml:space="preserve">, Teresina, 27 jan. 2004. Disponível em: </w:t>
      </w:r>
      <w:hyperlink r:id="rId4" w:history="1">
        <w:r w:rsidRPr="00F17819">
          <w:rPr>
            <w:rStyle w:val="Hyperlink"/>
            <w:highlight w:val="cyan"/>
          </w:rPr>
          <w:t>https://jus.com.br/artigos/4770</w:t>
        </w:r>
      </w:hyperlink>
      <w:r w:rsidRPr="00F17819">
        <w:rPr>
          <w:highlight w:val="cyan"/>
        </w:rPr>
        <w:t>.</w:t>
      </w:r>
    </w:p>
    <w:p w:rsidR="00D93932" w:rsidRPr="00F17819" w:rsidRDefault="00D93932" w:rsidP="00D81CF1">
      <w:pPr>
        <w:spacing w:after="0"/>
        <w:rPr>
          <w:highlight w:val="cyan"/>
        </w:rPr>
      </w:pPr>
    </w:p>
    <w:p w:rsidR="00D81CF1" w:rsidRDefault="00D81CF1" w:rsidP="00D81CF1">
      <w:pPr>
        <w:spacing w:after="0"/>
      </w:pPr>
      <w:r w:rsidRPr="00F17819">
        <w:rPr>
          <w:highlight w:val="cyan"/>
        </w:rPr>
        <w:t xml:space="preserve">Breves considerações à contratação no serviço público sem concurso público, prevista no inciso IX do art. 37 da Constituição Federal. </w:t>
      </w:r>
      <w:r w:rsidR="0026231C" w:rsidRPr="00F17819">
        <w:rPr>
          <w:highlight w:val="cyan"/>
        </w:rPr>
        <w:t>&lt;</w:t>
      </w:r>
      <w:proofErr w:type="gramStart"/>
      <w:r w:rsidR="0026231C" w:rsidRPr="00F17819">
        <w:rPr>
          <w:highlight w:val="cyan"/>
        </w:rPr>
        <w:t>strong</w:t>
      </w:r>
      <w:proofErr w:type="gramEnd"/>
      <w:r w:rsidR="0026231C" w:rsidRPr="00F17819">
        <w:rPr>
          <w:highlight w:val="cyan"/>
        </w:rPr>
        <w:t>&gt;</w:t>
      </w:r>
      <w:r w:rsidRPr="00F17819">
        <w:rPr>
          <w:b/>
          <w:highlight w:val="cyan"/>
        </w:rPr>
        <w:t>Jus Navigandi</w:t>
      </w:r>
      <w:r w:rsidR="0026231C" w:rsidRPr="00F17819">
        <w:rPr>
          <w:highlight w:val="cyan"/>
        </w:rPr>
        <w:t>&lt;/strong&gt;</w:t>
      </w:r>
      <w:r w:rsidRPr="00F17819">
        <w:rPr>
          <w:highlight w:val="cyan"/>
        </w:rPr>
        <w:t xml:space="preserve">, Teresina, 1 nov. 2002. Disponível em: </w:t>
      </w:r>
      <w:hyperlink r:id="rId5" w:history="1">
        <w:r w:rsidRPr="00F17819">
          <w:rPr>
            <w:rStyle w:val="Hyperlink"/>
            <w:highlight w:val="cyan"/>
          </w:rPr>
          <w:t>https://jus.com.br/artigos/3405</w:t>
        </w:r>
      </w:hyperlink>
      <w:r w:rsidRPr="00F17819">
        <w:rPr>
          <w:highlight w:val="cyan"/>
        </w:rPr>
        <w:t>.</w:t>
      </w:r>
    </w:p>
    <w:p w:rsidR="00D81CF1" w:rsidRDefault="00D81CF1" w:rsidP="00D81CF1">
      <w:pPr>
        <w:spacing w:after="0"/>
      </w:pPr>
    </w:p>
    <w:p w:rsidR="00E54DF0" w:rsidRDefault="00E54DF0" w:rsidP="00D81CF1">
      <w:pPr>
        <w:spacing w:after="0"/>
      </w:pPr>
    </w:p>
    <w:p w:rsidR="00E54DF0" w:rsidRDefault="00E54DF0" w:rsidP="00D81CF1">
      <w:pPr>
        <w:spacing w:after="0"/>
      </w:pPr>
    </w:p>
    <w:p w:rsidR="00D81CF1" w:rsidRDefault="00A516F8" w:rsidP="00856BB4">
      <w:pPr>
        <w:spacing w:after="0"/>
      </w:pP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>FRANCISCO ANT</w:t>
      </w:r>
      <w:r>
        <w:rPr>
          <w:rFonts w:ascii="Roboto" w:hAnsi="Roboto" w:hint="eastAsia"/>
          <w:b/>
          <w:bCs/>
          <w:color w:val="5776B0"/>
          <w:sz w:val="26"/>
          <w:szCs w:val="26"/>
          <w:shd w:val="clear" w:color="auto" w:fill="E4E8F3"/>
        </w:rPr>
        <w:t>Ô</w:t>
      </w: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 xml:space="preserve">NIO </w:t>
      </w:r>
      <w:r w:rsidR="00E54DF0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>DE BARROS E SILVA NETO</w:t>
      </w:r>
      <w:r w:rsidR="0026782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7576CB" w:rsidRDefault="007576CB" w:rsidP="00856BB4">
      <w:pPr>
        <w:spacing w:after="0"/>
      </w:pPr>
    </w:p>
    <w:p w:rsidR="009F35B4" w:rsidRPr="00A516F8" w:rsidRDefault="009F35B4" w:rsidP="009F35B4">
      <w:pPr>
        <w:spacing w:after="0"/>
        <w:rPr>
          <w:b/>
          <w:sz w:val="24"/>
          <w:szCs w:val="24"/>
          <w:highlight w:val="cyan"/>
          <w:u w:val="single"/>
        </w:rPr>
      </w:pPr>
      <w:r w:rsidRPr="00A516F8">
        <w:rPr>
          <w:b/>
          <w:sz w:val="24"/>
          <w:szCs w:val="24"/>
          <w:highlight w:val="cyan"/>
          <w:u w:val="single"/>
        </w:rPr>
        <w:t>ARTIGOS DE REVISTA</w:t>
      </w:r>
    </w:p>
    <w:p w:rsidR="00EA5AF9" w:rsidRPr="00A516F8" w:rsidRDefault="00EA5AF9" w:rsidP="009F35B4">
      <w:pPr>
        <w:spacing w:after="0"/>
        <w:rPr>
          <w:highlight w:val="cyan"/>
        </w:rPr>
      </w:pPr>
      <w:r w:rsidRPr="00A516F8">
        <w:rPr>
          <w:highlight w:val="cyan"/>
        </w:rPr>
        <w:t>&lt;</w:t>
      </w:r>
      <w:proofErr w:type="gramStart"/>
      <w:r w:rsidRPr="00A516F8">
        <w:rPr>
          <w:highlight w:val="cyan"/>
        </w:rPr>
        <w:t>div</w:t>
      </w:r>
      <w:proofErr w:type="gramEnd"/>
      <w:r w:rsidRPr="00A516F8">
        <w:rPr>
          <w:highlight w:val="cyan"/>
        </w:rPr>
        <w:t xml:space="preserve"> class="row"&gt;</w:t>
      </w:r>
    </w:p>
    <w:p w:rsidR="00A0151D" w:rsidRPr="00A516F8" w:rsidRDefault="00A0151D" w:rsidP="009F35B4">
      <w:pPr>
        <w:spacing w:after="0"/>
        <w:rPr>
          <w:highlight w:val="cyan"/>
        </w:rPr>
      </w:pPr>
      <w:r w:rsidRPr="00A516F8">
        <w:rPr>
          <w:highlight w:val="cyan"/>
        </w:rPr>
        <w:t>&lt;</w:t>
      </w:r>
      <w:proofErr w:type="gramStart"/>
      <w:r w:rsidRPr="00A516F8">
        <w:rPr>
          <w:highlight w:val="cyan"/>
        </w:rPr>
        <w:t>div</w:t>
      </w:r>
      <w:proofErr w:type="gramEnd"/>
      <w:r w:rsidRPr="00A516F8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A516F8">
        <w:rPr>
          <w:highlight w:val="cyan"/>
        </w:rPr>
        <w:t>FranciscoAntoniodeBarroseSilvaNeto</w:t>
      </w:r>
      <w:r w:rsidRPr="00A516F8">
        <w:rPr>
          <w:highlight w:val="cyan"/>
        </w:rPr>
        <w:t>/</w:t>
      </w:r>
      <w:r w:rsidR="002262E6" w:rsidRPr="00A516F8">
        <w:rPr>
          <w:highlight w:val="cyan"/>
        </w:rPr>
        <w:t>O caso Abaporu_RIL_2021</w:t>
      </w:r>
      <w:r w:rsidRPr="00A516F8">
        <w:rPr>
          <w:highlight w:val="cyan"/>
        </w:rPr>
        <w:t xml:space="preserve">.pdf" target="_blank" rel="noopener noreferrer"&gt; &lt;img </w:t>
      </w:r>
      <w:r w:rsidRPr="00A516F8">
        <w:rPr>
          <w:highlight w:val="cyan"/>
        </w:rPr>
        <w:lastRenderedPageBreak/>
        <w:t>src="templates/portalBiblioteca/images/bib2.gif" alt="bib2" width="18" height="24" style="margin-right: 4px; float: left;" title="Texto na íntegra" /&gt; &lt;/a&gt;</w:t>
      </w:r>
    </w:p>
    <w:p w:rsidR="00E54DF0" w:rsidRPr="00A516F8" w:rsidRDefault="009F35B4" w:rsidP="009F35B4">
      <w:pPr>
        <w:spacing w:after="0"/>
        <w:rPr>
          <w:highlight w:val="cyan"/>
        </w:rPr>
      </w:pPr>
      <w:r w:rsidRPr="00A516F8">
        <w:rPr>
          <w:highlight w:val="cyan"/>
        </w:rPr>
        <w:t xml:space="preserve">O caso Abaporu e as restrições à livre circulação de obras de arte no Direito brasileiro. </w:t>
      </w:r>
      <w:r w:rsidR="000E2915" w:rsidRPr="00A516F8">
        <w:rPr>
          <w:highlight w:val="cyan"/>
        </w:rPr>
        <w:t>&lt;</w:t>
      </w:r>
      <w:proofErr w:type="gramStart"/>
      <w:r w:rsidR="000E2915" w:rsidRPr="00A516F8">
        <w:rPr>
          <w:highlight w:val="cyan"/>
        </w:rPr>
        <w:t>strong</w:t>
      </w:r>
      <w:proofErr w:type="gramEnd"/>
      <w:r w:rsidR="000E2915" w:rsidRPr="00A516F8">
        <w:rPr>
          <w:highlight w:val="cyan"/>
        </w:rPr>
        <w:t>&gt;</w:t>
      </w:r>
      <w:r w:rsidRPr="00A516F8">
        <w:rPr>
          <w:b/>
          <w:highlight w:val="cyan"/>
        </w:rPr>
        <w:t>Revista de Informação Legislativa</w:t>
      </w:r>
      <w:r w:rsidR="000E2915" w:rsidRPr="00A516F8">
        <w:rPr>
          <w:b/>
          <w:highlight w:val="cyan"/>
        </w:rPr>
        <w:t>&lt;/strong&gt;</w:t>
      </w:r>
      <w:r w:rsidRPr="00A516F8">
        <w:rPr>
          <w:highlight w:val="cyan"/>
        </w:rPr>
        <w:t>, Brasília, v. 231, p. 71-86, 2021.</w:t>
      </w:r>
      <w:r w:rsidR="00D219B3" w:rsidRPr="00A516F8">
        <w:rPr>
          <w:highlight w:val="cyan"/>
        </w:rPr>
        <w:t xml:space="preserve"> </w:t>
      </w:r>
      <w:r w:rsidR="00A0151D" w:rsidRPr="00A516F8">
        <w:rPr>
          <w:highlight w:val="cyan"/>
        </w:rPr>
        <w:t>&lt;</w:t>
      </w:r>
      <w:proofErr w:type="gramStart"/>
      <w:r w:rsidR="00A0151D" w:rsidRPr="00A516F8">
        <w:rPr>
          <w:highlight w:val="cyan"/>
        </w:rPr>
        <w:t>br</w:t>
      </w:r>
      <w:proofErr w:type="gramEnd"/>
      <w:r w:rsidR="00A0151D" w:rsidRPr="00A516F8">
        <w:rPr>
          <w:highlight w:val="cyan"/>
        </w:rPr>
        <w:t xml:space="preserve"> /&gt;&lt;br /&gt;&lt;/div&gt;</w:t>
      </w:r>
    </w:p>
    <w:p w:rsidR="00EA5AF9" w:rsidRPr="00A516F8" w:rsidRDefault="00EA5AF9" w:rsidP="009F35B4">
      <w:pPr>
        <w:spacing w:after="0"/>
        <w:rPr>
          <w:highlight w:val="cyan"/>
        </w:rPr>
      </w:pPr>
      <w:r w:rsidRPr="00A516F8">
        <w:rPr>
          <w:highlight w:val="cyan"/>
        </w:rPr>
        <w:t>&lt;/div&gt;</w:t>
      </w:r>
    </w:p>
    <w:p w:rsidR="00E54DF0" w:rsidRPr="00A516F8" w:rsidRDefault="00E54DF0" w:rsidP="00856BB4">
      <w:pPr>
        <w:spacing w:after="0"/>
        <w:rPr>
          <w:highlight w:val="cyan"/>
        </w:rPr>
      </w:pPr>
    </w:p>
    <w:p w:rsidR="009F35B4" w:rsidRPr="00A516F8" w:rsidRDefault="009F35B4" w:rsidP="00856BB4">
      <w:pPr>
        <w:spacing w:after="0"/>
        <w:rPr>
          <w:highlight w:val="cyan"/>
        </w:rPr>
      </w:pPr>
      <w:r w:rsidRPr="00A516F8">
        <w:rPr>
          <w:b/>
          <w:sz w:val="24"/>
          <w:szCs w:val="24"/>
          <w:highlight w:val="cyan"/>
          <w:u w:val="single"/>
        </w:rPr>
        <w:t>LIVROS</w:t>
      </w:r>
    </w:p>
    <w:p w:rsidR="009F35B4" w:rsidRDefault="0026231C" w:rsidP="00856BB4">
      <w:pPr>
        <w:spacing w:after="0"/>
      </w:pPr>
      <w:r w:rsidRPr="00A516F8">
        <w:rPr>
          <w:highlight w:val="cyan"/>
        </w:rPr>
        <w:t>&lt;</w:t>
      </w:r>
      <w:proofErr w:type="gramStart"/>
      <w:r w:rsidRPr="00A516F8">
        <w:rPr>
          <w:highlight w:val="cyan"/>
        </w:rPr>
        <w:t>strong</w:t>
      </w:r>
      <w:proofErr w:type="gramEnd"/>
      <w:r w:rsidRPr="00A516F8">
        <w:rPr>
          <w:highlight w:val="cyan"/>
        </w:rPr>
        <w:t>&gt;</w:t>
      </w:r>
      <w:r w:rsidR="009F35B4" w:rsidRPr="00A516F8">
        <w:rPr>
          <w:b/>
          <w:highlight w:val="cyan"/>
        </w:rPr>
        <w:t>Integração regional, globalização e direito internacional</w:t>
      </w:r>
      <w:r w:rsidRPr="00A516F8">
        <w:rPr>
          <w:highlight w:val="cyan"/>
        </w:rPr>
        <w:t>&lt;/strong&gt;</w:t>
      </w:r>
      <w:r w:rsidR="009F35B4" w:rsidRPr="00A516F8">
        <w:rPr>
          <w:highlight w:val="cyan"/>
        </w:rPr>
        <w:t xml:space="preserve">. </w:t>
      </w:r>
      <w:r w:rsidR="00E0139A" w:rsidRPr="00A516F8">
        <w:rPr>
          <w:highlight w:val="cyan"/>
        </w:rPr>
        <w:t>Curitiba: Brasil Publishing, 2021</w:t>
      </w:r>
      <w:r w:rsidR="009F35B4" w:rsidRPr="00A516F8">
        <w:rPr>
          <w:highlight w:val="cyan"/>
        </w:rPr>
        <w:t xml:space="preserve">. v. </w:t>
      </w:r>
      <w:r w:rsidR="00E0139A" w:rsidRPr="00A516F8">
        <w:rPr>
          <w:highlight w:val="cyan"/>
        </w:rPr>
        <w:t>3</w:t>
      </w:r>
      <w:r w:rsidR="009F35B4" w:rsidRPr="00A516F8">
        <w:rPr>
          <w:highlight w:val="cyan"/>
        </w:rPr>
        <w:t xml:space="preserve">. (Org.) Colaboração </w:t>
      </w:r>
      <w:r w:rsidR="008B4455" w:rsidRPr="00A516F8">
        <w:rPr>
          <w:highlight w:val="cyan"/>
        </w:rPr>
        <w:t>(Orgs.):</w:t>
      </w:r>
      <w:r w:rsidR="009F35B4" w:rsidRPr="00A516F8">
        <w:rPr>
          <w:highlight w:val="cyan"/>
        </w:rPr>
        <w:t xml:space="preserve"> </w:t>
      </w:r>
      <w:r w:rsidR="008B4455" w:rsidRPr="00A516F8">
        <w:rPr>
          <w:highlight w:val="cyan"/>
        </w:rPr>
        <w:t xml:space="preserve">Aurélio Agostinho da Bôaviagem, </w:t>
      </w:r>
      <w:r w:rsidR="009F35B4" w:rsidRPr="00A516F8">
        <w:rPr>
          <w:highlight w:val="cyan"/>
        </w:rPr>
        <w:t>Eugênia Cristina N</w:t>
      </w:r>
      <w:r w:rsidR="008B4455" w:rsidRPr="00A516F8">
        <w:rPr>
          <w:highlight w:val="cyan"/>
        </w:rPr>
        <w:t>.</w:t>
      </w:r>
      <w:r w:rsidR="009F35B4" w:rsidRPr="00A516F8">
        <w:rPr>
          <w:highlight w:val="cyan"/>
        </w:rPr>
        <w:t xml:space="preserve"> R</w:t>
      </w:r>
      <w:r w:rsidR="008B4455" w:rsidRPr="00A516F8">
        <w:rPr>
          <w:highlight w:val="cyan"/>
        </w:rPr>
        <w:t>.</w:t>
      </w:r>
      <w:r w:rsidR="009F35B4" w:rsidRPr="00A516F8">
        <w:rPr>
          <w:highlight w:val="cyan"/>
        </w:rPr>
        <w:t xml:space="preserve"> Barza, Paul Hugo Weberbauer.</w:t>
      </w:r>
    </w:p>
    <w:p w:rsidR="00E54DF0" w:rsidRDefault="00E54DF0" w:rsidP="00856BB4">
      <w:pPr>
        <w:spacing w:after="0"/>
      </w:pPr>
    </w:p>
    <w:p w:rsidR="008B524B" w:rsidRPr="00487326" w:rsidRDefault="008B524B" w:rsidP="008B524B">
      <w:pPr>
        <w:spacing w:after="0"/>
        <w:rPr>
          <w:highlight w:val="cyan"/>
        </w:rPr>
      </w:pPr>
      <w:r w:rsidRPr="00487326">
        <w:rPr>
          <w:b/>
          <w:sz w:val="24"/>
          <w:szCs w:val="24"/>
          <w:highlight w:val="cyan"/>
          <w:u w:val="single"/>
        </w:rPr>
        <w:t>CAPÍTULOS DE LIVRO</w:t>
      </w:r>
    </w:p>
    <w:p w:rsidR="00292B7E" w:rsidRPr="00487326" w:rsidRDefault="00292B7E" w:rsidP="008B524B">
      <w:pPr>
        <w:spacing w:after="0"/>
        <w:rPr>
          <w:highlight w:val="cyan"/>
        </w:rPr>
      </w:pPr>
      <w:r w:rsidRPr="00487326">
        <w:rPr>
          <w:highlight w:val="cyan"/>
        </w:rPr>
        <w:t>Breves considerações sobre os processos estruturais. In: ARENHART, Sérgio</w:t>
      </w:r>
      <w:r w:rsidR="00D15105" w:rsidRPr="00487326">
        <w:rPr>
          <w:highlight w:val="cyan"/>
        </w:rPr>
        <w:t xml:space="preserve"> Cruz</w:t>
      </w:r>
      <w:r w:rsidRPr="00487326">
        <w:rPr>
          <w:highlight w:val="cyan"/>
        </w:rPr>
        <w:t xml:space="preserve">; JOBIM, Marco Félix; OSNA, Gustavo. (Org.). </w:t>
      </w:r>
      <w:r w:rsidR="0026231C" w:rsidRPr="00487326">
        <w:rPr>
          <w:highlight w:val="cyan"/>
        </w:rPr>
        <w:t>&lt;</w:t>
      </w:r>
      <w:proofErr w:type="gramStart"/>
      <w:r w:rsidR="0026231C" w:rsidRPr="00487326">
        <w:rPr>
          <w:highlight w:val="cyan"/>
        </w:rPr>
        <w:t>strong</w:t>
      </w:r>
      <w:proofErr w:type="gramEnd"/>
      <w:r w:rsidR="0026231C" w:rsidRPr="00487326">
        <w:rPr>
          <w:highlight w:val="cyan"/>
        </w:rPr>
        <w:t>&gt;</w:t>
      </w:r>
      <w:r w:rsidRPr="00487326">
        <w:rPr>
          <w:b/>
          <w:highlight w:val="cyan"/>
        </w:rPr>
        <w:t>Processos estruturais</w:t>
      </w:r>
      <w:r w:rsidR="0026231C" w:rsidRPr="00487326">
        <w:rPr>
          <w:highlight w:val="cyan"/>
        </w:rPr>
        <w:t>&lt;/strong&gt;</w:t>
      </w:r>
      <w:r w:rsidRPr="00487326">
        <w:rPr>
          <w:highlight w:val="cyan"/>
        </w:rPr>
        <w:t>. 4ed. Salvador: Juspodivm, p. 445-457, 2022.</w:t>
      </w:r>
    </w:p>
    <w:p w:rsidR="00292B7E" w:rsidRPr="00487326" w:rsidRDefault="00292B7E" w:rsidP="008B524B">
      <w:pPr>
        <w:spacing w:after="0"/>
        <w:rPr>
          <w:highlight w:val="cyan"/>
        </w:rPr>
      </w:pPr>
    </w:p>
    <w:p w:rsidR="008B524B" w:rsidRPr="00487326" w:rsidRDefault="008B524B" w:rsidP="008B524B">
      <w:pPr>
        <w:spacing w:after="0"/>
        <w:rPr>
          <w:highlight w:val="cyan"/>
        </w:rPr>
      </w:pPr>
      <w:r w:rsidRPr="00487326">
        <w:rPr>
          <w:highlight w:val="cyan"/>
        </w:rPr>
        <w:t>Os Juizados Especiais Federais e as ações anulatórias de ato administrativo federal. In: DIDIER JR., Fredie; NOGUEIRA, Pedro Henrique; GOUVEIA FILHO, Roberto. (</w:t>
      </w:r>
      <w:r w:rsidR="000157CF" w:rsidRPr="00487326">
        <w:rPr>
          <w:highlight w:val="cyan"/>
        </w:rPr>
        <w:t>Coord</w:t>
      </w:r>
      <w:r w:rsidRPr="00487326">
        <w:rPr>
          <w:highlight w:val="cyan"/>
        </w:rPr>
        <w:t xml:space="preserve">.). </w:t>
      </w:r>
      <w:r w:rsidR="0026231C" w:rsidRPr="00487326">
        <w:rPr>
          <w:highlight w:val="cyan"/>
        </w:rPr>
        <w:t>&lt;</w:t>
      </w:r>
      <w:proofErr w:type="gramStart"/>
      <w:r w:rsidR="0026231C" w:rsidRPr="00487326">
        <w:rPr>
          <w:highlight w:val="cyan"/>
        </w:rPr>
        <w:t>strong</w:t>
      </w:r>
      <w:proofErr w:type="gramEnd"/>
      <w:r w:rsidR="0026231C" w:rsidRPr="00487326">
        <w:rPr>
          <w:highlight w:val="cyan"/>
        </w:rPr>
        <w:t>&gt;</w:t>
      </w:r>
      <w:r w:rsidRPr="00487326">
        <w:rPr>
          <w:b/>
          <w:highlight w:val="cyan"/>
        </w:rPr>
        <w:t>Pontes de Miranda e o processo</w:t>
      </w:r>
      <w:r w:rsidR="0026231C" w:rsidRPr="00487326">
        <w:rPr>
          <w:highlight w:val="cyan"/>
        </w:rPr>
        <w:t>&lt;/strong&gt;</w:t>
      </w:r>
      <w:r w:rsidR="009B1B29" w:rsidRPr="00487326">
        <w:rPr>
          <w:highlight w:val="cyan"/>
        </w:rPr>
        <w:t xml:space="preserve">. </w:t>
      </w:r>
      <w:r w:rsidRPr="00487326">
        <w:rPr>
          <w:highlight w:val="cyan"/>
        </w:rPr>
        <w:t xml:space="preserve">Salvador: Juspodivm, </w:t>
      </w:r>
      <w:r w:rsidR="009B1B29" w:rsidRPr="00487326">
        <w:rPr>
          <w:highlight w:val="cyan"/>
        </w:rPr>
        <w:t>p. 139-154, 2021.</w:t>
      </w:r>
    </w:p>
    <w:p w:rsidR="008B524B" w:rsidRPr="00487326" w:rsidRDefault="008B524B" w:rsidP="008B524B">
      <w:pPr>
        <w:spacing w:after="0"/>
        <w:rPr>
          <w:highlight w:val="cyan"/>
        </w:rPr>
      </w:pPr>
    </w:p>
    <w:p w:rsidR="008B524B" w:rsidRPr="00487326" w:rsidRDefault="008B524B" w:rsidP="008B524B">
      <w:pPr>
        <w:spacing w:after="0"/>
        <w:rPr>
          <w:highlight w:val="cyan"/>
        </w:rPr>
      </w:pPr>
      <w:r w:rsidRPr="00487326">
        <w:rPr>
          <w:highlight w:val="cyan"/>
        </w:rPr>
        <w:t>O caso Abaporu e as restrições à livre circulação de obras de arte no Direito brasileiro. In: BOAVIAGEM, Aurelio; BARZA, Eugenia; SILVA NETO, Francisco; WEBERBAUER, Paulo. (Org</w:t>
      </w:r>
      <w:r w:rsidRPr="00487326">
        <w:rPr>
          <w:b/>
          <w:highlight w:val="cyan"/>
        </w:rPr>
        <w:t xml:space="preserve">.). </w:t>
      </w:r>
      <w:r w:rsidR="0026231C" w:rsidRPr="00487326">
        <w:rPr>
          <w:highlight w:val="cyan"/>
        </w:rPr>
        <w:t>&lt;</w:t>
      </w:r>
      <w:proofErr w:type="gramStart"/>
      <w:r w:rsidR="0026231C" w:rsidRPr="00487326">
        <w:rPr>
          <w:highlight w:val="cyan"/>
        </w:rPr>
        <w:t>strong</w:t>
      </w:r>
      <w:proofErr w:type="gramEnd"/>
      <w:r w:rsidR="0026231C" w:rsidRPr="00487326">
        <w:rPr>
          <w:highlight w:val="cyan"/>
        </w:rPr>
        <w:t>&gt;</w:t>
      </w:r>
      <w:r w:rsidRPr="00487326">
        <w:rPr>
          <w:b/>
          <w:highlight w:val="cyan"/>
        </w:rPr>
        <w:t>Integração regional, Globalização e Direito Internacional</w:t>
      </w:r>
      <w:r w:rsidR="0026231C" w:rsidRPr="00487326">
        <w:rPr>
          <w:highlight w:val="cyan"/>
        </w:rPr>
        <w:t>&lt;/strong&gt;</w:t>
      </w:r>
      <w:r w:rsidRPr="00487326">
        <w:rPr>
          <w:highlight w:val="cyan"/>
        </w:rPr>
        <w:t>.</w:t>
      </w:r>
      <w:r w:rsidR="009B1B29" w:rsidRPr="00487326">
        <w:rPr>
          <w:highlight w:val="cyan"/>
        </w:rPr>
        <w:t xml:space="preserve"> </w:t>
      </w:r>
      <w:r w:rsidRPr="00487326">
        <w:rPr>
          <w:highlight w:val="cyan"/>
        </w:rPr>
        <w:t>Curitiba: Brasil Publishing, 2021, v. 3, p. 191-211.</w:t>
      </w:r>
    </w:p>
    <w:p w:rsidR="008B524B" w:rsidRPr="00487326" w:rsidRDefault="008B524B" w:rsidP="008B524B">
      <w:pPr>
        <w:spacing w:after="0"/>
        <w:rPr>
          <w:highlight w:val="cyan"/>
        </w:rPr>
      </w:pPr>
    </w:p>
    <w:p w:rsidR="008B524B" w:rsidRDefault="008B524B" w:rsidP="008B524B">
      <w:pPr>
        <w:spacing w:after="0"/>
      </w:pPr>
      <w:r w:rsidRPr="00487326">
        <w:rPr>
          <w:highlight w:val="cyan"/>
        </w:rPr>
        <w:t xml:space="preserve">Breves considerações sobre os processos estruturais. In: ARENHART, Sergio Cruz; JOBIM, Marco Felix. (Org.). </w:t>
      </w:r>
      <w:r w:rsidR="0026231C" w:rsidRPr="00487326">
        <w:rPr>
          <w:highlight w:val="cyan"/>
        </w:rPr>
        <w:t>&lt;</w:t>
      </w:r>
      <w:proofErr w:type="gramStart"/>
      <w:r w:rsidR="0026231C" w:rsidRPr="00487326">
        <w:rPr>
          <w:highlight w:val="cyan"/>
        </w:rPr>
        <w:t>strong</w:t>
      </w:r>
      <w:proofErr w:type="gramEnd"/>
      <w:r w:rsidR="0026231C" w:rsidRPr="00487326">
        <w:rPr>
          <w:highlight w:val="cyan"/>
        </w:rPr>
        <w:t>&gt;</w:t>
      </w:r>
      <w:r w:rsidRPr="00487326">
        <w:rPr>
          <w:b/>
          <w:highlight w:val="cyan"/>
        </w:rPr>
        <w:t>Processos estruturais</w:t>
      </w:r>
      <w:r w:rsidR="0026231C" w:rsidRPr="00487326">
        <w:rPr>
          <w:highlight w:val="cyan"/>
        </w:rPr>
        <w:t>&lt;/strong&gt;</w:t>
      </w:r>
      <w:r w:rsidRPr="00487326">
        <w:rPr>
          <w:highlight w:val="cyan"/>
        </w:rPr>
        <w:t>. 3ed.</w:t>
      </w:r>
      <w:r w:rsidR="009B1B29" w:rsidRPr="00487326">
        <w:rPr>
          <w:highlight w:val="cyan"/>
        </w:rPr>
        <w:t xml:space="preserve"> </w:t>
      </w:r>
      <w:r w:rsidRPr="00487326">
        <w:rPr>
          <w:highlight w:val="cyan"/>
        </w:rPr>
        <w:t xml:space="preserve">Salvador: Juspodivm, </w:t>
      </w:r>
      <w:r w:rsidR="009B1B29" w:rsidRPr="00487326">
        <w:rPr>
          <w:highlight w:val="cyan"/>
        </w:rPr>
        <w:t>p. 409-422, 2020.</w:t>
      </w:r>
    </w:p>
    <w:p w:rsidR="008B524B" w:rsidRDefault="008B524B" w:rsidP="00856BB4">
      <w:pPr>
        <w:spacing w:after="0"/>
      </w:pPr>
    </w:p>
    <w:p w:rsidR="009F35B4" w:rsidRPr="00F15445" w:rsidRDefault="00E928D9" w:rsidP="00856BB4">
      <w:pPr>
        <w:spacing w:after="0"/>
        <w:rPr>
          <w:highlight w:val="cyan"/>
        </w:rPr>
      </w:pPr>
      <w:r w:rsidRPr="00F15445">
        <w:rPr>
          <w:b/>
          <w:sz w:val="24"/>
          <w:szCs w:val="24"/>
          <w:highlight w:val="cyan"/>
          <w:u w:val="single"/>
        </w:rPr>
        <w:t>POESIA E PROSA POÉTICA</w:t>
      </w:r>
    </w:p>
    <w:p w:rsidR="00EA5AF9" w:rsidRPr="00F15445" w:rsidRDefault="00EA5AF9" w:rsidP="00856BB4">
      <w:pPr>
        <w:spacing w:after="0"/>
        <w:rPr>
          <w:highlight w:val="cyan"/>
        </w:rPr>
      </w:pPr>
      <w:r w:rsidRPr="00F15445">
        <w:rPr>
          <w:highlight w:val="cyan"/>
        </w:rPr>
        <w:t>&lt;</w:t>
      </w:r>
      <w:proofErr w:type="gramStart"/>
      <w:r w:rsidRPr="00F15445">
        <w:rPr>
          <w:highlight w:val="cyan"/>
        </w:rPr>
        <w:t>div</w:t>
      </w:r>
      <w:proofErr w:type="gramEnd"/>
      <w:r w:rsidRPr="00F15445">
        <w:rPr>
          <w:highlight w:val="cyan"/>
        </w:rPr>
        <w:t xml:space="preserve"> class="row"&gt;</w:t>
      </w:r>
    </w:p>
    <w:p w:rsidR="00A0151D" w:rsidRPr="00F15445" w:rsidRDefault="00A0151D" w:rsidP="00856BB4">
      <w:pPr>
        <w:spacing w:after="0"/>
        <w:rPr>
          <w:highlight w:val="cyan"/>
        </w:rPr>
      </w:pPr>
      <w:r w:rsidRPr="00F15445">
        <w:rPr>
          <w:highlight w:val="cyan"/>
        </w:rPr>
        <w:t>&lt;</w:t>
      </w:r>
      <w:proofErr w:type="gramStart"/>
      <w:r w:rsidRPr="00F15445">
        <w:rPr>
          <w:highlight w:val="cyan"/>
        </w:rPr>
        <w:t>div</w:t>
      </w:r>
      <w:proofErr w:type="gramEnd"/>
      <w:r w:rsidRPr="00F15445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F15445">
        <w:rPr>
          <w:highlight w:val="cyan"/>
        </w:rPr>
        <w:t>FranciscoAntoniodeBarroseSilvaNeto</w:t>
      </w:r>
      <w:r w:rsidRPr="00F15445">
        <w:rPr>
          <w:highlight w:val="cyan"/>
        </w:rPr>
        <w:t>/</w:t>
      </w:r>
      <w:r w:rsidR="002262E6" w:rsidRPr="00F15445">
        <w:rPr>
          <w:highlight w:val="cyan"/>
        </w:rPr>
        <w:t>ElIsio_e_Rita_AJUFE_2020</w:t>
      </w:r>
      <w:r w:rsidRPr="00F15445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ED6215" w:rsidRPr="00F15445" w:rsidRDefault="00E928D9" w:rsidP="00856BB4">
      <w:pPr>
        <w:spacing w:after="0"/>
        <w:rPr>
          <w:highlight w:val="cyan"/>
        </w:rPr>
      </w:pPr>
      <w:r w:rsidRPr="00F15445">
        <w:rPr>
          <w:highlight w:val="cyan"/>
        </w:rPr>
        <w:t xml:space="preserve">Elísio e Rita. </w:t>
      </w:r>
      <w:r w:rsidR="000E2915" w:rsidRPr="00F15445">
        <w:rPr>
          <w:highlight w:val="cyan"/>
        </w:rPr>
        <w:t>&lt;</w:t>
      </w:r>
      <w:proofErr w:type="gramStart"/>
      <w:r w:rsidR="000E2915" w:rsidRPr="00F15445">
        <w:rPr>
          <w:highlight w:val="cyan"/>
        </w:rPr>
        <w:t>strong</w:t>
      </w:r>
      <w:proofErr w:type="gramEnd"/>
      <w:r w:rsidR="000E2915" w:rsidRPr="00F15445">
        <w:rPr>
          <w:highlight w:val="cyan"/>
        </w:rPr>
        <w:t>&gt;</w:t>
      </w:r>
      <w:r w:rsidRPr="00F15445">
        <w:rPr>
          <w:b/>
          <w:highlight w:val="cyan"/>
        </w:rPr>
        <w:t>Revista de cultura AJUFE</w:t>
      </w:r>
      <w:r w:rsidR="000E2915" w:rsidRPr="00F15445">
        <w:rPr>
          <w:b/>
          <w:highlight w:val="cyan"/>
        </w:rPr>
        <w:t>&lt;/strong&gt;</w:t>
      </w:r>
      <w:r w:rsidRPr="00F15445">
        <w:rPr>
          <w:highlight w:val="cyan"/>
        </w:rPr>
        <w:t>, Brasília, a. 11, n. 13, 2020. (Prosa Poética)</w:t>
      </w:r>
      <w:r w:rsidR="004D2F3A" w:rsidRPr="00F15445">
        <w:rPr>
          <w:highlight w:val="cyan"/>
        </w:rPr>
        <w:t xml:space="preserve"> </w:t>
      </w:r>
      <w:r w:rsidR="00A0151D" w:rsidRPr="00F15445">
        <w:rPr>
          <w:highlight w:val="cyan"/>
        </w:rPr>
        <w:t>&lt;br /&gt;&lt;br /&gt;&lt;/div&gt;</w:t>
      </w:r>
    </w:p>
    <w:p w:rsidR="00EA5AF9" w:rsidRPr="00F15445" w:rsidRDefault="00EA5AF9" w:rsidP="00856BB4">
      <w:pPr>
        <w:spacing w:after="0"/>
        <w:rPr>
          <w:highlight w:val="cyan"/>
        </w:rPr>
      </w:pPr>
      <w:r w:rsidRPr="00F15445">
        <w:rPr>
          <w:highlight w:val="cyan"/>
        </w:rPr>
        <w:t>&lt;/div&gt;</w:t>
      </w:r>
    </w:p>
    <w:p w:rsidR="00F1699E" w:rsidRPr="00F15445" w:rsidRDefault="00F1699E" w:rsidP="00856BB4">
      <w:pPr>
        <w:spacing w:after="0"/>
        <w:rPr>
          <w:highlight w:val="cyan"/>
        </w:rPr>
      </w:pPr>
    </w:p>
    <w:p w:rsidR="00E928D9" w:rsidRDefault="00F1699E" w:rsidP="00856BB4">
      <w:pPr>
        <w:spacing w:after="0"/>
      </w:pPr>
      <w:r w:rsidRPr="00F15445">
        <w:rPr>
          <w:highlight w:val="cyan"/>
        </w:rPr>
        <w:t xml:space="preserve">Percorro essas ruas. Recife: </w:t>
      </w:r>
      <w:r w:rsidR="0026231C" w:rsidRPr="00F15445">
        <w:rPr>
          <w:highlight w:val="cyan"/>
        </w:rPr>
        <w:t>&lt;strong&gt;</w:t>
      </w:r>
      <w:r w:rsidRPr="00F15445">
        <w:rPr>
          <w:highlight w:val="cyan"/>
        </w:rPr>
        <w:t>REJUFE</w:t>
      </w:r>
      <w:r w:rsidR="0026231C" w:rsidRPr="00F15445">
        <w:rPr>
          <w:highlight w:val="cyan"/>
        </w:rPr>
        <w:t>&lt;/strong&gt;</w:t>
      </w:r>
      <w:r w:rsidRPr="00F15445">
        <w:rPr>
          <w:highlight w:val="cyan"/>
        </w:rPr>
        <w:t>, 2016. (Poema)</w:t>
      </w:r>
    </w:p>
    <w:p w:rsidR="00E928D9" w:rsidRDefault="00E928D9" w:rsidP="00856BB4">
      <w:pPr>
        <w:spacing w:after="0"/>
      </w:pPr>
    </w:p>
    <w:p w:rsidR="00506C11" w:rsidRDefault="00506C11" w:rsidP="00856BB4">
      <w:pPr>
        <w:spacing w:after="0"/>
      </w:pPr>
    </w:p>
    <w:p w:rsidR="00506C11" w:rsidRDefault="00506C11" w:rsidP="00856BB4">
      <w:pPr>
        <w:spacing w:after="0"/>
      </w:pPr>
    </w:p>
    <w:p w:rsidR="00143F48" w:rsidRDefault="00FD2CCF" w:rsidP="00856BB4">
      <w:pPr>
        <w:spacing w:after="0"/>
      </w:pP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 xml:space="preserve">FREDERICO AUGUSTO </w:t>
      </w:r>
      <w:r w:rsidR="00143F4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>LEOPOLDINO KOEHLER</w:t>
      </w:r>
      <w:r w:rsidR="0026782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B63C47" w:rsidRDefault="00B63C47" w:rsidP="00F52721">
      <w:pPr>
        <w:spacing w:after="0"/>
        <w:rPr>
          <w:b/>
          <w:sz w:val="24"/>
          <w:szCs w:val="24"/>
          <w:u w:val="single"/>
        </w:rPr>
      </w:pPr>
    </w:p>
    <w:p w:rsidR="00F52721" w:rsidRPr="00FD2CCF" w:rsidRDefault="00F52721" w:rsidP="00F52721">
      <w:pPr>
        <w:spacing w:after="0"/>
        <w:rPr>
          <w:b/>
          <w:sz w:val="24"/>
          <w:szCs w:val="24"/>
          <w:highlight w:val="cyan"/>
          <w:u w:val="single"/>
        </w:rPr>
      </w:pPr>
      <w:r w:rsidRPr="00FD2CCF">
        <w:rPr>
          <w:b/>
          <w:sz w:val="24"/>
          <w:szCs w:val="24"/>
          <w:highlight w:val="cyan"/>
          <w:u w:val="single"/>
        </w:rPr>
        <w:t>ARTIGOS DE REVISTA</w:t>
      </w:r>
    </w:p>
    <w:p w:rsidR="00467C44" w:rsidRPr="00FD2CCF" w:rsidRDefault="00467C44" w:rsidP="00467C44">
      <w:pPr>
        <w:spacing w:after="0"/>
        <w:rPr>
          <w:highlight w:val="cyan"/>
        </w:rPr>
      </w:pPr>
      <w:r w:rsidRPr="00FD2CCF">
        <w:rPr>
          <w:highlight w:val="cyan"/>
        </w:rPr>
        <w:t>Suspensão do prazo de prescrição intercorrente na Lei de Improbidade. &lt;</w:t>
      </w:r>
      <w:proofErr w:type="gramStart"/>
      <w:r w:rsidRPr="00FD2CCF">
        <w:rPr>
          <w:highlight w:val="cyan"/>
        </w:rPr>
        <w:t>strong</w:t>
      </w:r>
      <w:proofErr w:type="gramEnd"/>
      <w:r w:rsidRPr="00FD2CCF">
        <w:rPr>
          <w:highlight w:val="cyan"/>
        </w:rPr>
        <w:t>&gt;</w:t>
      </w:r>
      <w:r w:rsidRPr="00FD2CCF">
        <w:rPr>
          <w:b/>
          <w:highlight w:val="cyan"/>
        </w:rPr>
        <w:t>Consultor Jurídico - Conjur</w:t>
      </w:r>
      <w:r w:rsidRPr="00FD2CCF">
        <w:rPr>
          <w:highlight w:val="cyan"/>
        </w:rPr>
        <w:t>&lt;/strong&gt;, Brasília, 04 set. 2022. Colaboração: Silvano José Gomes Flugminan. Disponível em:</w:t>
      </w:r>
      <w:r w:rsidR="00626760" w:rsidRPr="00FD2CCF">
        <w:rPr>
          <w:highlight w:val="cyan"/>
        </w:rPr>
        <w:t xml:space="preserve"> &lt;a href="</w:t>
      </w:r>
      <w:hyperlink r:id="rId6" w:history="1">
        <w:r w:rsidR="00626760" w:rsidRPr="00FD2CCF">
          <w:rPr>
            <w:rStyle w:val="Hyperlink"/>
            <w:highlight w:val="cyan"/>
          </w:rPr>
          <w:t>https://www.conjur.com.br/2022-set-04/koehler-flumignan-prescricao-intercorrente-lia</w:t>
        </w:r>
      </w:hyperlink>
      <w:r w:rsidR="00626760" w:rsidRPr="00FD2CCF">
        <w:rPr>
          <w:highlight w:val="cyan"/>
        </w:rPr>
        <w:t xml:space="preserve">" target="_blank&amp;quot;"&gt; </w:t>
      </w:r>
      <w:hyperlink r:id="rId7" w:history="1">
        <w:r w:rsidR="00626760" w:rsidRPr="00FD2CCF">
          <w:rPr>
            <w:rStyle w:val="Hyperlink"/>
            <w:highlight w:val="cyan"/>
          </w:rPr>
          <w:t>https://www.conjur.com.br/2022-set-04/koehler-flumignan-prescricao-intercorrente-lia</w:t>
        </w:r>
      </w:hyperlink>
      <w:r w:rsidR="00626760" w:rsidRPr="00FD2CCF">
        <w:rPr>
          <w:highlight w:val="cyan"/>
        </w:rPr>
        <w:t>&lt;/a&gt;</w:t>
      </w:r>
      <w:r w:rsidRPr="00FD2CCF">
        <w:rPr>
          <w:highlight w:val="cyan"/>
        </w:rPr>
        <w:t xml:space="preserve"> </w:t>
      </w:r>
    </w:p>
    <w:p w:rsidR="00467C44" w:rsidRPr="00FD2CCF" w:rsidRDefault="00467C44" w:rsidP="00467C44">
      <w:pPr>
        <w:spacing w:after="0"/>
        <w:rPr>
          <w:highlight w:val="cyan"/>
        </w:rPr>
      </w:pPr>
    </w:p>
    <w:p w:rsidR="00467C44" w:rsidRPr="00FD2CCF" w:rsidRDefault="00467C44" w:rsidP="00467C44">
      <w:pPr>
        <w:spacing w:after="0"/>
        <w:rPr>
          <w:highlight w:val="cyan"/>
        </w:rPr>
      </w:pPr>
      <w:r w:rsidRPr="00FD2CCF">
        <w:rPr>
          <w:highlight w:val="cyan"/>
        </w:rPr>
        <w:t>Reflexões sobre a Lei nº 14.365/22 e as sustentações orais assíncronas. &lt;</w:t>
      </w:r>
      <w:proofErr w:type="gramStart"/>
      <w:r w:rsidRPr="00FD2CCF">
        <w:rPr>
          <w:highlight w:val="cyan"/>
        </w:rPr>
        <w:t>strong</w:t>
      </w:r>
      <w:proofErr w:type="gramEnd"/>
      <w:r w:rsidRPr="00FD2CCF">
        <w:rPr>
          <w:highlight w:val="cyan"/>
        </w:rPr>
        <w:t>&gt;</w:t>
      </w:r>
      <w:r w:rsidRPr="00FD2CCF">
        <w:rPr>
          <w:b/>
          <w:highlight w:val="cyan"/>
        </w:rPr>
        <w:t>Consultor Jurídico - Conjur</w:t>
      </w:r>
      <w:r w:rsidRPr="00FD2CCF">
        <w:rPr>
          <w:highlight w:val="cyan"/>
        </w:rPr>
        <w:t>&lt;/strong&gt;, Brasília, 08 jun. 2022. Colaboração: Silvano José Gomes Flugminan. Disponível em:</w:t>
      </w:r>
      <w:r w:rsidR="00626760" w:rsidRPr="00FD2CCF">
        <w:rPr>
          <w:highlight w:val="cyan"/>
        </w:rPr>
        <w:t xml:space="preserve"> &lt;a </w:t>
      </w:r>
      <w:r w:rsidR="00626760" w:rsidRPr="00FD2CCF">
        <w:rPr>
          <w:highlight w:val="cyan"/>
        </w:rPr>
        <w:lastRenderedPageBreak/>
        <w:t>href="</w:t>
      </w:r>
      <w:hyperlink r:id="rId8" w:history="1">
        <w:r w:rsidR="00626760" w:rsidRPr="00FD2CCF">
          <w:rPr>
            <w:rStyle w:val="Hyperlink"/>
            <w:highlight w:val="cyan"/>
          </w:rPr>
          <w:t>https://www.conjur.com.br/2022-jun-08/koehlere-flumignan-reflexoes-lei-1436522</w:t>
        </w:r>
      </w:hyperlink>
      <w:r w:rsidR="00626760" w:rsidRPr="00FD2CCF">
        <w:rPr>
          <w:highlight w:val="cyan"/>
        </w:rPr>
        <w:t xml:space="preserve">" target="_blank&amp;quot;"&gt; </w:t>
      </w:r>
      <w:hyperlink r:id="rId9" w:history="1">
        <w:r w:rsidR="00626760" w:rsidRPr="00FD2CCF">
          <w:rPr>
            <w:rStyle w:val="Hyperlink"/>
            <w:highlight w:val="cyan"/>
          </w:rPr>
          <w:t>https://www.conjur.com.br/2022-jun-08/koehlere-flumignan-reflexoes-lei-1436522</w:t>
        </w:r>
      </w:hyperlink>
      <w:r w:rsidR="00626760" w:rsidRPr="00FD2CCF">
        <w:rPr>
          <w:highlight w:val="cyan"/>
        </w:rPr>
        <w:t>&lt;/a&gt;</w:t>
      </w:r>
      <w:r w:rsidRPr="00FD2CCF">
        <w:rPr>
          <w:highlight w:val="cyan"/>
        </w:rPr>
        <w:t xml:space="preserve"> </w:t>
      </w:r>
    </w:p>
    <w:p w:rsidR="00467C44" w:rsidRPr="00FD2CCF" w:rsidRDefault="00467C44" w:rsidP="00467C44">
      <w:pPr>
        <w:spacing w:after="0"/>
        <w:rPr>
          <w:highlight w:val="cyan"/>
        </w:rPr>
      </w:pPr>
    </w:p>
    <w:p w:rsidR="00467C44" w:rsidRPr="00FD2CCF" w:rsidRDefault="00467C44" w:rsidP="00467C44">
      <w:pPr>
        <w:spacing w:after="0"/>
        <w:rPr>
          <w:highlight w:val="cyan"/>
        </w:rPr>
      </w:pPr>
      <w:r w:rsidRPr="00FD2CCF">
        <w:rPr>
          <w:highlight w:val="cyan"/>
        </w:rPr>
        <w:t>Lei nº 14.331/2022 e a nova 'improcedência quase-liminar do pedido'. &lt;</w:t>
      </w:r>
      <w:proofErr w:type="gramStart"/>
      <w:r w:rsidRPr="00FD2CCF">
        <w:rPr>
          <w:highlight w:val="cyan"/>
        </w:rPr>
        <w:t>strong</w:t>
      </w:r>
      <w:proofErr w:type="gramEnd"/>
      <w:r w:rsidRPr="00FD2CCF">
        <w:rPr>
          <w:highlight w:val="cyan"/>
        </w:rPr>
        <w:t>&gt;</w:t>
      </w:r>
      <w:r w:rsidRPr="00FD2CCF">
        <w:rPr>
          <w:b/>
          <w:highlight w:val="cyan"/>
        </w:rPr>
        <w:t>Consultor Jurídico - Conjur</w:t>
      </w:r>
      <w:r w:rsidRPr="00FD2CCF">
        <w:rPr>
          <w:highlight w:val="cyan"/>
        </w:rPr>
        <w:t xml:space="preserve">&lt;/strong&gt;, Brasília, 14 maio 2022. Colaboração: Silvano José Gomes Flugminan. Disponível em: </w:t>
      </w:r>
      <w:r w:rsidR="00626760" w:rsidRPr="00FD2CCF">
        <w:rPr>
          <w:highlight w:val="cyan"/>
        </w:rPr>
        <w:t xml:space="preserve"> &lt;a href="</w:t>
      </w:r>
      <w:hyperlink r:id="rId10" w:history="1">
        <w:r w:rsidR="00626760" w:rsidRPr="00FD2CCF">
          <w:rPr>
            <w:rStyle w:val="Hyperlink"/>
            <w:highlight w:val="cyan"/>
          </w:rPr>
          <w:t>https://www.conjur.com.br/2022-mai-14/koehlere-flumignan-improcedencia-liminar-pedido</w:t>
        </w:r>
      </w:hyperlink>
      <w:r w:rsidR="00626760" w:rsidRPr="00FD2CCF">
        <w:rPr>
          <w:highlight w:val="cyan"/>
        </w:rPr>
        <w:t xml:space="preserve">" target="_blank&amp;quot;"&gt; </w:t>
      </w:r>
      <w:hyperlink r:id="rId11" w:history="1">
        <w:r w:rsidR="00626760" w:rsidRPr="00FD2CCF">
          <w:rPr>
            <w:rStyle w:val="Hyperlink"/>
            <w:highlight w:val="cyan"/>
          </w:rPr>
          <w:t>https://www.conjur.com.br/2022-mai-14/koehlere-flumignan-improcedencia-liminar-pedido</w:t>
        </w:r>
      </w:hyperlink>
      <w:r w:rsidR="00626760" w:rsidRPr="00FD2CCF">
        <w:rPr>
          <w:highlight w:val="cyan"/>
        </w:rPr>
        <w:t xml:space="preserve">&lt;/a&gt; </w:t>
      </w:r>
    </w:p>
    <w:p w:rsidR="00467C44" w:rsidRPr="00FD2CCF" w:rsidRDefault="00467C44" w:rsidP="00467C44">
      <w:pPr>
        <w:spacing w:after="0"/>
        <w:rPr>
          <w:highlight w:val="cyan"/>
        </w:rPr>
      </w:pPr>
    </w:p>
    <w:p w:rsidR="00467C44" w:rsidRPr="00FD2CCF" w:rsidRDefault="00467C44" w:rsidP="00467C44">
      <w:pPr>
        <w:spacing w:after="0"/>
        <w:rPr>
          <w:highlight w:val="cyan"/>
        </w:rPr>
      </w:pPr>
      <w:r w:rsidRPr="00FD2CCF">
        <w:rPr>
          <w:highlight w:val="cyan"/>
        </w:rPr>
        <w:t>Diferenças da afetação por repercussão geral e por recursos repetitivos. &lt;</w:t>
      </w:r>
      <w:proofErr w:type="gramStart"/>
      <w:r w:rsidRPr="00FD2CCF">
        <w:rPr>
          <w:highlight w:val="cyan"/>
        </w:rPr>
        <w:t>strong</w:t>
      </w:r>
      <w:proofErr w:type="gramEnd"/>
      <w:r w:rsidRPr="00FD2CCF">
        <w:rPr>
          <w:highlight w:val="cyan"/>
        </w:rPr>
        <w:t>&gt;</w:t>
      </w:r>
      <w:r w:rsidRPr="00FD2CCF">
        <w:rPr>
          <w:b/>
          <w:highlight w:val="cyan"/>
        </w:rPr>
        <w:t>Consultor Jurídico - Conjur</w:t>
      </w:r>
      <w:r w:rsidRPr="00FD2CCF">
        <w:rPr>
          <w:highlight w:val="cyan"/>
        </w:rPr>
        <w:t xml:space="preserve">&lt;/strong&gt;, Brasília, 18 abr. 2022. Colaboração: Silvano José Gomes Flugminan. Disponível em: </w:t>
      </w:r>
      <w:r w:rsidR="00626760" w:rsidRPr="00FD2CCF">
        <w:rPr>
          <w:highlight w:val="cyan"/>
        </w:rPr>
        <w:t>&lt;a href="</w:t>
      </w:r>
      <w:hyperlink r:id="rId12" w:history="1">
        <w:r w:rsidR="00626760" w:rsidRPr="00FD2CCF">
          <w:rPr>
            <w:rStyle w:val="Hyperlink"/>
            <w:highlight w:val="cyan"/>
          </w:rPr>
          <w:t>https://www.conjur.com.br/2022-abr-18/koehlere-flumignan-afetacao-repercussao-geral</w:t>
        </w:r>
      </w:hyperlink>
      <w:r w:rsidR="00626760" w:rsidRPr="00FD2CCF">
        <w:rPr>
          <w:highlight w:val="cyan"/>
        </w:rPr>
        <w:t xml:space="preserve">" target="_blank&amp;quot;"&gt; </w:t>
      </w:r>
      <w:hyperlink r:id="rId13" w:history="1">
        <w:r w:rsidR="00626760" w:rsidRPr="00FD2CCF">
          <w:rPr>
            <w:rStyle w:val="Hyperlink"/>
            <w:highlight w:val="cyan"/>
          </w:rPr>
          <w:t>https://www.conjur.com.br/2022-abr-18/koehlere-flumignan-afetacao-repercussao-geral</w:t>
        </w:r>
      </w:hyperlink>
      <w:r w:rsidR="00626760" w:rsidRPr="00FD2CCF">
        <w:rPr>
          <w:highlight w:val="cyan"/>
        </w:rPr>
        <w:t xml:space="preserve">&lt;/a&gt; </w:t>
      </w:r>
    </w:p>
    <w:p w:rsidR="00467C44" w:rsidRPr="00FD2CCF" w:rsidRDefault="00467C44" w:rsidP="00467C44">
      <w:pPr>
        <w:spacing w:after="0"/>
        <w:rPr>
          <w:highlight w:val="cyan"/>
        </w:rPr>
      </w:pPr>
    </w:p>
    <w:p w:rsidR="00467C44" w:rsidRPr="00FD2CCF" w:rsidRDefault="00467C44" w:rsidP="00467C44">
      <w:pPr>
        <w:spacing w:after="0"/>
        <w:rPr>
          <w:highlight w:val="cyan"/>
        </w:rPr>
      </w:pPr>
      <w:r w:rsidRPr="00FD2CCF">
        <w:rPr>
          <w:highlight w:val="cyan"/>
        </w:rPr>
        <w:t>A legitimidade da Fazenda Pública para postular o ressarcimento após a nova LIA. &lt;</w:t>
      </w:r>
      <w:proofErr w:type="gramStart"/>
      <w:r w:rsidRPr="00FD2CCF">
        <w:rPr>
          <w:highlight w:val="cyan"/>
        </w:rPr>
        <w:t>strong</w:t>
      </w:r>
      <w:proofErr w:type="gramEnd"/>
      <w:r w:rsidRPr="00FD2CCF">
        <w:rPr>
          <w:highlight w:val="cyan"/>
        </w:rPr>
        <w:t>&gt;</w:t>
      </w:r>
      <w:r w:rsidRPr="00FD2CCF">
        <w:rPr>
          <w:b/>
          <w:highlight w:val="cyan"/>
        </w:rPr>
        <w:t>Consultor Jurídico - Conjur</w:t>
      </w:r>
      <w:r w:rsidRPr="00FD2CCF">
        <w:rPr>
          <w:highlight w:val="cyan"/>
        </w:rPr>
        <w:t>&lt;/strong&gt;, Brasília, 03 mar. 2022. Colaboração: Silvano José Gomes Flugminan. Disponível em:</w:t>
      </w:r>
      <w:r w:rsidR="00626760" w:rsidRPr="00FD2CCF">
        <w:rPr>
          <w:highlight w:val="cyan"/>
        </w:rPr>
        <w:t xml:space="preserve"> &lt;a href="</w:t>
      </w:r>
      <w:hyperlink r:id="rId14" w:history="1">
        <w:r w:rsidR="00626760" w:rsidRPr="00FD2CCF">
          <w:rPr>
            <w:rStyle w:val="Hyperlink"/>
            <w:highlight w:val="cyan"/>
          </w:rPr>
          <w:t>https://www.conjur.com.br/2022-mar-03/koehler-flumingnan-legitimidade-fazenda-postular-ressarcimento</w:t>
        </w:r>
      </w:hyperlink>
      <w:r w:rsidR="00626760" w:rsidRPr="00FD2CCF">
        <w:rPr>
          <w:highlight w:val="cyan"/>
        </w:rPr>
        <w:t xml:space="preserve">" target="_blank&amp;quot;"&gt; </w:t>
      </w:r>
      <w:hyperlink r:id="rId15" w:history="1">
        <w:r w:rsidR="00626760" w:rsidRPr="00FD2CCF">
          <w:rPr>
            <w:rStyle w:val="Hyperlink"/>
            <w:highlight w:val="cyan"/>
          </w:rPr>
          <w:t>https://www.conjur.com.br/2022-mar-03/koehler-flumingnan-legitimidade-fazenda-postular-ressarcimento</w:t>
        </w:r>
      </w:hyperlink>
      <w:r w:rsidR="00626760" w:rsidRPr="00FD2CCF">
        <w:rPr>
          <w:highlight w:val="cyan"/>
        </w:rPr>
        <w:t>&lt;/a&gt;</w:t>
      </w:r>
      <w:r w:rsidRPr="00FD2CCF">
        <w:rPr>
          <w:highlight w:val="cyan"/>
        </w:rPr>
        <w:t xml:space="preserve"> </w:t>
      </w:r>
    </w:p>
    <w:p w:rsidR="00467C44" w:rsidRPr="00FD2CCF" w:rsidRDefault="00467C44" w:rsidP="00467C44">
      <w:pPr>
        <w:spacing w:after="0"/>
        <w:rPr>
          <w:highlight w:val="cyan"/>
        </w:rPr>
      </w:pPr>
    </w:p>
    <w:p w:rsidR="00467C44" w:rsidRPr="00FD2CCF" w:rsidRDefault="00467C44" w:rsidP="00467C44">
      <w:pPr>
        <w:spacing w:after="0"/>
        <w:rPr>
          <w:highlight w:val="cyan"/>
        </w:rPr>
      </w:pPr>
      <w:r w:rsidRPr="00FD2CCF">
        <w:rPr>
          <w:highlight w:val="cyan"/>
        </w:rPr>
        <w:t>Regime de prescrição na nova Lei de Improbidade Administrativa. &lt;</w:t>
      </w:r>
      <w:proofErr w:type="gramStart"/>
      <w:r w:rsidRPr="00FD2CCF">
        <w:rPr>
          <w:highlight w:val="cyan"/>
        </w:rPr>
        <w:t>strong</w:t>
      </w:r>
      <w:proofErr w:type="gramEnd"/>
      <w:r w:rsidRPr="00FD2CCF">
        <w:rPr>
          <w:highlight w:val="cyan"/>
        </w:rPr>
        <w:t>&gt;</w:t>
      </w:r>
      <w:r w:rsidRPr="00FD2CCF">
        <w:rPr>
          <w:b/>
          <w:highlight w:val="cyan"/>
        </w:rPr>
        <w:t>Consultor Jurídico - Conjur</w:t>
      </w:r>
      <w:r w:rsidRPr="00FD2CCF">
        <w:rPr>
          <w:highlight w:val="cyan"/>
        </w:rPr>
        <w:t xml:space="preserve">&lt;/strong&gt;, Brasília, 09 fev. 2022. Colaboração: Silvano José Gomes Flugminan. Disponível em: </w:t>
      </w:r>
      <w:r w:rsidR="00626760" w:rsidRPr="00FD2CCF">
        <w:rPr>
          <w:highlight w:val="cyan"/>
        </w:rPr>
        <w:t>&lt;a href="</w:t>
      </w:r>
      <w:hyperlink r:id="rId16" w:history="1">
        <w:r w:rsidR="00626760" w:rsidRPr="00FD2CCF">
          <w:rPr>
            <w:rStyle w:val="Hyperlink"/>
            <w:highlight w:val="cyan"/>
          </w:rPr>
          <w:t>https://www.conjur.com.br/2022-fev-09/koehler-flumignan-regime-prescricao-lei-improbidade</w:t>
        </w:r>
      </w:hyperlink>
      <w:r w:rsidR="00626760" w:rsidRPr="00FD2CCF">
        <w:rPr>
          <w:highlight w:val="cyan"/>
        </w:rPr>
        <w:t xml:space="preserve">" target="_blank&amp;quot;"&gt; </w:t>
      </w:r>
      <w:hyperlink r:id="rId17" w:history="1">
        <w:r w:rsidR="00626760" w:rsidRPr="00FD2CCF">
          <w:rPr>
            <w:rStyle w:val="Hyperlink"/>
            <w:highlight w:val="cyan"/>
          </w:rPr>
          <w:t>https://www.conjur.com.br/2022-fev-09/koehler-flumignan-regime-prescricao-lei-improbidade</w:t>
        </w:r>
      </w:hyperlink>
      <w:r w:rsidR="00626760" w:rsidRPr="00FD2CCF">
        <w:rPr>
          <w:highlight w:val="cyan"/>
        </w:rPr>
        <w:t xml:space="preserve">&lt;/a&gt; </w:t>
      </w:r>
    </w:p>
    <w:p w:rsidR="00467C44" w:rsidRPr="00FD2CCF" w:rsidRDefault="00467C44" w:rsidP="00F52721">
      <w:pPr>
        <w:spacing w:after="0"/>
        <w:rPr>
          <w:highlight w:val="cyan"/>
        </w:rPr>
      </w:pPr>
    </w:p>
    <w:p w:rsidR="00EA5AF9" w:rsidRPr="00FD2CCF" w:rsidRDefault="00EA5AF9" w:rsidP="00F52721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class="row"&gt;</w:t>
      </w:r>
    </w:p>
    <w:p w:rsidR="00A0151D" w:rsidRPr="00FD2CCF" w:rsidRDefault="00A0151D" w:rsidP="00F52721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FD2CCF">
        <w:rPr>
          <w:highlight w:val="cyan"/>
        </w:rPr>
        <w:t>FredericoAugustoLeopoldinoKoehler</w:t>
      </w:r>
      <w:r w:rsidRPr="00FD2CCF">
        <w:rPr>
          <w:highlight w:val="cyan"/>
        </w:rPr>
        <w:t>/</w:t>
      </w:r>
      <w:r w:rsidR="00194ECA" w:rsidRPr="00FD2CCF">
        <w:rPr>
          <w:highlight w:val="cyan"/>
        </w:rPr>
        <w:t>Obsolescencia_e_precedentes_REDP_2021</w:t>
      </w:r>
      <w:r w:rsidRPr="00FD2CCF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AF704F" w:rsidRPr="00FD2CCF" w:rsidRDefault="00AF704F" w:rsidP="00F52721">
      <w:pPr>
        <w:spacing w:after="0"/>
        <w:rPr>
          <w:highlight w:val="cyan"/>
        </w:rPr>
      </w:pPr>
      <w:r w:rsidRPr="00FD2CCF">
        <w:rPr>
          <w:highlight w:val="cyan"/>
        </w:rPr>
        <w:t xml:space="preserve">Obsolescência e precedentes judiciais obrigatórios: uma análise a partir da doutrina do stare decisis no Reino Unido e nos Estados Unidos da América. </w:t>
      </w:r>
      <w:r w:rsidR="000E2915" w:rsidRPr="00FD2CCF">
        <w:rPr>
          <w:highlight w:val="cyan"/>
        </w:rPr>
        <w:t>&lt;</w:t>
      </w:r>
      <w:proofErr w:type="gramStart"/>
      <w:r w:rsidR="000E2915" w:rsidRPr="00FD2CCF">
        <w:rPr>
          <w:highlight w:val="cyan"/>
        </w:rPr>
        <w:t>strong</w:t>
      </w:r>
      <w:proofErr w:type="gramEnd"/>
      <w:r w:rsidR="000E2915" w:rsidRPr="00FD2CCF">
        <w:rPr>
          <w:highlight w:val="cyan"/>
        </w:rPr>
        <w:t>&gt;</w:t>
      </w:r>
      <w:r w:rsidR="00B63C47" w:rsidRPr="00FD2CCF">
        <w:rPr>
          <w:b/>
          <w:highlight w:val="cyan"/>
        </w:rPr>
        <w:t>Revista Eletrônica de Direito Processual</w:t>
      </w:r>
      <w:r w:rsidR="000E2915" w:rsidRPr="00FD2CCF">
        <w:rPr>
          <w:b/>
          <w:highlight w:val="cyan"/>
        </w:rPr>
        <w:t>&lt;/strong&gt;</w:t>
      </w:r>
      <w:r w:rsidRPr="00FD2CCF">
        <w:rPr>
          <w:highlight w:val="cyan"/>
        </w:rPr>
        <w:t xml:space="preserve">, </w:t>
      </w:r>
      <w:r w:rsidR="00B63C47" w:rsidRPr="00FD2CCF">
        <w:rPr>
          <w:highlight w:val="cyan"/>
        </w:rPr>
        <w:t xml:space="preserve">Rio de Janeiro, </w:t>
      </w:r>
      <w:r w:rsidRPr="00FD2CCF">
        <w:rPr>
          <w:highlight w:val="cyan"/>
        </w:rPr>
        <w:t xml:space="preserve">v. 22, </w:t>
      </w:r>
      <w:r w:rsidR="00B63C47" w:rsidRPr="00FD2CCF">
        <w:rPr>
          <w:highlight w:val="cyan"/>
        </w:rPr>
        <w:t xml:space="preserve">n. 3, </w:t>
      </w:r>
      <w:r w:rsidRPr="00FD2CCF">
        <w:rPr>
          <w:highlight w:val="cyan"/>
        </w:rPr>
        <w:t>p. 383-398, 2021.</w:t>
      </w:r>
      <w:r w:rsidR="00B63C47" w:rsidRPr="00FD2CCF">
        <w:rPr>
          <w:highlight w:val="cyan"/>
        </w:rPr>
        <w:t xml:space="preserve"> Colaboração: Emiliano Zapata de Miranda Leitão. </w:t>
      </w:r>
      <w:r w:rsidR="00A0151D" w:rsidRPr="00FD2CCF">
        <w:rPr>
          <w:highlight w:val="cyan"/>
        </w:rPr>
        <w:t>&lt;</w:t>
      </w:r>
      <w:proofErr w:type="gramStart"/>
      <w:r w:rsidR="00A0151D" w:rsidRPr="00FD2CCF">
        <w:rPr>
          <w:highlight w:val="cyan"/>
        </w:rPr>
        <w:t>br</w:t>
      </w:r>
      <w:proofErr w:type="gramEnd"/>
      <w:r w:rsidR="00A0151D" w:rsidRPr="00FD2CCF">
        <w:rPr>
          <w:highlight w:val="cyan"/>
        </w:rPr>
        <w:t xml:space="preserve"> /&gt;&lt;br /&gt;&lt;/div&gt;</w:t>
      </w:r>
    </w:p>
    <w:p w:rsidR="00EA5AF9" w:rsidRPr="00FD2CCF" w:rsidRDefault="00EA5AF9" w:rsidP="00F52721">
      <w:pPr>
        <w:spacing w:after="0"/>
        <w:rPr>
          <w:highlight w:val="cyan"/>
        </w:rPr>
      </w:pPr>
      <w:r w:rsidRPr="00FD2CCF">
        <w:rPr>
          <w:highlight w:val="cyan"/>
        </w:rPr>
        <w:t>&lt;/div&gt;</w:t>
      </w:r>
    </w:p>
    <w:p w:rsidR="00AF704F" w:rsidRPr="00FD2CCF" w:rsidRDefault="00AF704F" w:rsidP="00F52721">
      <w:pPr>
        <w:spacing w:after="0"/>
        <w:rPr>
          <w:highlight w:val="cyan"/>
        </w:rPr>
      </w:pPr>
    </w:p>
    <w:p w:rsidR="00EA5AF9" w:rsidRPr="00FD2CCF" w:rsidRDefault="00EA5AF9" w:rsidP="00F52721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class="row"&gt;</w:t>
      </w:r>
    </w:p>
    <w:p w:rsidR="00A0151D" w:rsidRPr="00FD2CCF" w:rsidRDefault="00A0151D" w:rsidP="00F52721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FD2CCF">
        <w:rPr>
          <w:highlight w:val="cyan"/>
        </w:rPr>
        <w:t>FredericoAugustoLeopoldinoKoehler</w:t>
      </w:r>
      <w:r w:rsidRPr="00FD2CCF">
        <w:rPr>
          <w:highlight w:val="cyan"/>
        </w:rPr>
        <w:t>/</w:t>
      </w:r>
      <w:r w:rsidR="00194ECA" w:rsidRPr="00FD2CCF">
        <w:rPr>
          <w:highlight w:val="cyan"/>
        </w:rPr>
        <w:t>O_incidente_de_resolucao_ReJub_ 2021</w:t>
      </w:r>
      <w:r w:rsidRPr="00FD2CCF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C87F04" w:rsidRPr="00FD2CCF" w:rsidRDefault="00C87F04" w:rsidP="00F52721">
      <w:pPr>
        <w:spacing w:after="0"/>
        <w:rPr>
          <w:highlight w:val="cyan"/>
        </w:rPr>
      </w:pPr>
      <w:r w:rsidRPr="00FD2CCF">
        <w:rPr>
          <w:highlight w:val="cyan"/>
        </w:rPr>
        <w:t xml:space="preserve">O incidente de resolução de demandas repetitivas: análise da sua utilização após cinco anos de vigência do CPC/2015. </w:t>
      </w:r>
      <w:r w:rsidR="000E2915" w:rsidRPr="00FD2CCF">
        <w:rPr>
          <w:highlight w:val="cyan"/>
        </w:rPr>
        <w:t>&lt;</w:t>
      </w:r>
      <w:proofErr w:type="gramStart"/>
      <w:r w:rsidR="000E2915" w:rsidRPr="00FD2CCF">
        <w:rPr>
          <w:highlight w:val="cyan"/>
        </w:rPr>
        <w:t>strong</w:t>
      </w:r>
      <w:proofErr w:type="gramEnd"/>
      <w:r w:rsidR="000E2915" w:rsidRPr="00FD2CCF">
        <w:rPr>
          <w:highlight w:val="cyan"/>
        </w:rPr>
        <w:t>&gt;</w:t>
      </w:r>
      <w:r w:rsidRPr="00FD2CCF">
        <w:rPr>
          <w:b/>
          <w:highlight w:val="cyan"/>
        </w:rPr>
        <w:t>Revista Judicial Brasileira</w:t>
      </w:r>
      <w:r w:rsidR="00D55EF9" w:rsidRPr="00FD2CCF">
        <w:rPr>
          <w:b/>
          <w:highlight w:val="cyan"/>
        </w:rPr>
        <w:t xml:space="preserve"> - ReJub</w:t>
      </w:r>
      <w:r w:rsidR="000E2915" w:rsidRPr="00FD2CCF">
        <w:rPr>
          <w:b/>
          <w:highlight w:val="cyan"/>
        </w:rPr>
        <w:t>&lt;/strong&gt;</w:t>
      </w:r>
      <w:r w:rsidRPr="00FD2CCF">
        <w:rPr>
          <w:highlight w:val="cyan"/>
        </w:rPr>
        <w:t xml:space="preserve">, </w:t>
      </w:r>
      <w:r w:rsidR="00B612F1" w:rsidRPr="00FD2CCF">
        <w:rPr>
          <w:highlight w:val="cyan"/>
        </w:rPr>
        <w:t xml:space="preserve">Brasília, </w:t>
      </w:r>
      <w:r w:rsidRPr="00FD2CCF">
        <w:rPr>
          <w:highlight w:val="cyan"/>
        </w:rPr>
        <w:t xml:space="preserve">v. 1, </w:t>
      </w:r>
      <w:r w:rsidR="00B612F1" w:rsidRPr="00FD2CCF">
        <w:rPr>
          <w:highlight w:val="cyan"/>
        </w:rPr>
        <w:t xml:space="preserve">n. 1, </w:t>
      </w:r>
      <w:r w:rsidRPr="00FD2CCF">
        <w:rPr>
          <w:highlight w:val="cyan"/>
        </w:rPr>
        <w:t>p. 91-109, 2021. Colaboração: Sílvio Neves Baptista Filho.</w:t>
      </w:r>
      <w:r w:rsidR="00C32830" w:rsidRPr="00FD2CCF">
        <w:rPr>
          <w:highlight w:val="cyan"/>
        </w:rPr>
        <w:t xml:space="preserve"> </w:t>
      </w:r>
      <w:r w:rsidR="00A0151D" w:rsidRPr="00FD2CCF">
        <w:rPr>
          <w:highlight w:val="cyan"/>
        </w:rPr>
        <w:t>&lt;</w:t>
      </w:r>
      <w:proofErr w:type="gramStart"/>
      <w:r w:rsidR="00A0151D" w:rsidRPr="00FD2CCF">
        <w:rPr>
          <w:highlight w:val="cyan"/>
        </w:rPr>
        <w:t>br</w:t>
      </w:r>
      <w:proofErr w:type="gramEnd"/>
      <w:r w:rsidR="00A0151D" w:rsidRPr="00FD2CCF">
        <w:rPr>
          <w:highlight w:val="cyan"/>
        </w:rPr>
        <w:t xml:space="preserve"> /&gt;&lt;br /&gt;&lt;/div&gt;</w:t>
      </w:r>
    </w:p>
    <w:p w:rsidR="00EA5AF9" w:rsidRPr="00FD2CCF" w:rsidRDefault="00EA5AF9" w:rsidP="00F52721">
      <w:pPr>
        <w:spacing w:after="0"/>
        <w:rPr>
          <w:highlight w:val="cyan"/>
        </w:rPr>
      </w:pPr>
      <w:r w:rsidRPr="00FD2CCF">
        <w:rPr>
          <w:highlight w:val="cyan"/>
        </w:rPr>
        <w:t>&lt;/div&gt;</w:t>
      </w:r>
    </w:p>
    <w:p w:rsidR="00C87F04" w:rsidRPr="00FD2CCF" w:rsidRDefault="00C87F04" w:rsidP="00F52721">
      <w:pPr>
        <w:spacing w:after="0"/>
        <w:rPr>
          <w:highlight w:val="cyan"/>
        </w:rPr>
      </w:pPr>
    </w:p>
    <w:p w:rsidR="00EA5AF9" w:rsidRPr="00FD2CCF" w:rsidRDefault="00EA5AF9" w:rsidP="00F52721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class="row"&gt;</w:t>
      </w:r>
    </w:p>
    <w:p w:rsidR="00A0151D" w:rsidRPr="00FD2CCF" w:rsidRDefault="00A0151D" w:rsidP="00F52721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FD2CCF">
        <w:rPr>
          <w:highlight w:val="cyan"/>
        </w:rPr>
        <w:t>FredericoAugustoLeopoldinoKoehler</w:t>
      </w:r>
      <w:r w:rsidRPr="00FD2CCF">
        <w:rPr>
          <w:highlight w:val="cyan"/>
        </w:rPr>
        <w:t>/</w:t>
      </w:r>
      <w:r w:rsidR="00194ECA" w:rsidRPr="00FD2CCF">
        <w:rPr>
          <w:highlight w:val="cyan"/>
        </w:rPr>
        <w:t>Os_30_</w:t>
      </w:r>
      <w:r w:rsidR="00194ECA" w:rsidRPr="00FD2CCF">
        <w:rPr>
          <w:highlight w:val="cyan"/>
        </w:rPr>
        <w:lastRenderedPageBreak/>
        <w:t>anos_da_Constituição_FAPAD_2021</w:t>
      </w:r>
      <w:r w:rsidRPr="00FD2CCF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F52721" w:rsidRPr="00FD2CCF" w:rsidRDefault="00F52721" w:rsidP="00F52721">
      <w:pPr>
        <w:spacing w:after="0"/>
        <w:rPr>
          <w:highlight w:val="cyan"/>
        </w:rPr>
      </w:pPr>
      <w:r w:rsidRPr="00FD2CCF">
        <w:rPr>
          <w:highlight w:val="cyan"/>
        </w:rPr>
        <w:t xml:space="preserve">Os 30 Anos da Constituição de 1988: (ainda) em </w:t>
      </w:r>
      <w:r w:rsidR="00D55EF9" w:rsidRPr="00FD2CCF">
        <w:rPr>
          <w:highlight w:val="cyan"/>
        </w:rPr>
        <w:t>b</w:t>
      </w:r>
      <w:r w:rsidRPr="00FD2CCF">
        <w:rPr>
          <w:highlight w:val="cyan"/>
        </w:rPr>
        <w:t xml:space="preserve">usca </w:t>
      </w:r>
      <w:r w:rsidR="00D55EF9" w:rsidRPr="00FD2CCF">
        <w:rPr>
          <w:highlight w:val="cyan"/>
        </w:rPr>
        <w:t>da e</w:t>
      </w:r>
      <w:r w:rsidRPr="00FD2CCF">
        <w:rPr>
          <w:highlight w:val="cyan"/>
        </w:rPr>
        <w:t xml:space="preserve">fetivação. </w:t>
      </w:r>
      <w:r w:rsidR="000E2915" w:rsidRPr="00FD2CCF">
        <w:rPr>
          <w:highlight w:val="cyan"/>
        </w:rPr>
        <w:t>&lt;</w:t>
      </w:r>
      <w:proofErr w:type="gramStart"/>
      <w:r w:rsidR="000E2915" w:rsidRPr="00FD2CCF">
        <w:rPr>
          <w:highlight w:val="cyan"/>
        </w:rPr>
        <w:t>strong</w:t>
      </w:r>
      <w:proofErr w:type="gramEnd"/>
      <w:r w:rsidR="000E2915" w:rsidRPr="00FD2CCF">
        <w:rPr>
          <w:highlight w:val="cyan"/>
        </w:rPr>
        <w:t>&gt;</w:t>
      </w:r>
      <w:r w:rsidRPr="00FD2CCF">
        <w:rPr>
          <w:b/>
          <w:highlight w:val="cyan"/>
        </w:rPr>
        <w:t>Revista FAPAD</w:t>
      </w:r>
      <w:r w:rsidR="000E2915" w:rsidRPr="00FD2CCF">
        <w:rPr>
          <w:b/>
          <w:highlight w:val="cyan"/>
        </w:rPr>
        <w:t>&lt;/strong&gt;</w:t>
      </w:r>
      <w:r w:rsidRPr="00FD2CCF">
        <w:rPr>
          <w:highlight w:val="cyan"/>
        </w:rPr>
        <w:t xml:space="preserve"> - Revista da Faculdade Pan-Americana de Administração e Direito, </w:t>
      </w:r>
      <w:r w:rsidR="00D55EF9" w:rsidRPr="00FD2CCF">
        <w:rPr>
          <w:highlight w:val="cyan"/>
        </w:rPr>
        <w:t>Curitiba, v. 1, p. 1-15</w:t>
      </w:r>
      <w:r w:rsidRPr="00FD2CCF">
        <w:rPr>
          <w:highlight w:val="cyan"/>
        </w:rPr>
        <w:t>, 2021. Colaboração: Og Fernandes.</w:t>
      </w:r>
      <w:r w:rsidR="00D55EF9" w:rsidRPr="00FD2CCF">
        <w:rPr>
          <w:highlight w:val="cyan"/>
        </w:rPr>
        <w:t xml:space="preserve"> </w:t>
      </w:r>
      <w:r w:rsidR="00A0151D" w:rsidRPr="00FD2CCF">
        <w:rPr>
          <w:highlight w:val="cyan"/>
        </w:rPr>
        <w:t>&lt;</w:t>
      </w:r>
      <w:proofErr w:type="gramStart"/>
      <w:r w:rsidR="00A0151D" w:rsidRPr="00FD2CCF">
        <w:rPr>
          <w:highlight w:val="cyan"/>
        </w:rPr>
        <w:t>br</w:t>
      </w:r>
      <w:proofErr w:type="gramEnd"/>
      <w:r w:rsidR="00A0151D" w:rsidRPr="00FD2CCF">
        <w:rPr>
          <w:highlight w:val="cyan"/>
        </w:rPr>
        <w:t xml:space="preserve"> /&gt;&lt;br /&gt;&lt;/div&gt;</w:t>
      </w:r>
    </w:p>
    <w:p w:rsidR="00EA5AF9" w:rsidRPr="00FD2CCF" w:rsidRDefault="00EA5AF9" w:rsidP="00F52721">
      <w:pPr>
        <w:spacing w:after="0"/>
        <w:rPr>
          <w:highlight w:val="cyan"/>
        </w:rPr>
      </w:pPr>
      <w:r w:rsidRPr="00FD2CCF">
        <w:rPr>
          <w:highlight w:val="cyan"/>
        </w:rPr>
        <w:t>&lt;/div&gt;</w:t>
      </w:r>
    </w:p>
    <w:p w:rsidR="00F52721" w:rsidRPr="00FD2CCF" w:rsidRDefault="00F52721" w:rsidP="00F52721">
      <w:pPr>
        <w:spacing w:after="0"/>
        <w:rPr>
          <w:highlight w:val="cyan"/>
        </w:rPr>
      </w:pPr>
    </w:p>
    <w:p w:rsidR="00EA5AF9" w:rsidRPr="00FD2CCF" w:rsidRDefault="00EA5AF9" w:rsidP="00F52721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class="row"&gt;</w:t>
      </w:r>
    </w:p>
    <w:p w:rsidR="00A0151D" w:rsidRPr="00FD2CCF" w:rsidRDefault="00A0151D" w:rsidP="00F52721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FD2CCF">
        <w:rPr>
          <w:highlight w:val="cyan"/>
        </w:rPr>
        <w:t>FredericoAugustoLeopoldinoKoehler</w:t>
      </w:r>
      <w:r w:rsidRPr="00FD2CCF">
        <w:rPr>
          <w:highlight w:val="cyan"/>
        </w:rPr>
        <w:t>/</w:t>
      </w:r>
      <w:r w:rsidR="00194ECA" w:rsidRPr="00FD2CCF">
        <w:rPr>
          <w:highlight w:val="cyan"/>
        </w:rPr>
        <w:t>O_sistema_de_precedentes_e_a_implementacao_Rev.CNJ_2021</w:t>
      </w:r>
      <w:r w:rsidRPr="00FD2CCF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F52721" w:rsidRPr="00FD2CCF" w:rsidRDefault="00F52721" w:rsidP="00F52721">
      <w:pPr>
        <w:spacing w:after="0"/>
        <w:rPr>
          <w:highlight w:val="cyan"/>
        </w:rPr>
      </w:pPr>
      <w:r w:rsidRPr="00FD2CCF">
        <w:rPr>
          <w:highlight w:val="cyan"/>
        </w:rPr>
        <w:t xml:space="preserve">O sistema de precedentes e a implementação de políticas públicas pelo Poder Judiciário. </w:t>
      </w:r>
      <w:r w:rsidR="000E2915" w:rsidRPr="00FD2CCF">
        <w:rPr>
          <w:highlight w:val="cyan"/>
        </w:rPr>
        <w:t>&lt;</w:t>
      </w:r>
      <w:proofErr w:type="gramStart"/>
      <w:r w:rsidR="000E2915" w:rsidRPr="00FD2CCF">
        <w:rPr>
          <w:highlight w:val="cyan"/>
        </w:rPr>
        <w:t>strong</w:t>
      </w:r>
      <w:proofErr w:type="gramEnd"/>
      <w:r w:rsidR="000E2915" w:rsidRPr="00FD2CCF">
        <w:rPr>
          <w:highlight w:val="cyan"/>
        </w:rPr>
        <w:t>&gt;</w:t>
      </w:r>
      <w:r w:rsidRPr="00FD2CCF">
        <w:rPr>
          <w:b/>
          <w:highlight w:val="cyan"/>
        </w:rPr>
        <w:t>Revista Eletrônica do CNJ</w:t>
      </w:r>
      <w:r w:rsidR="000E2915" w:rsidRPr="00FD2CCF">
        <w:rPr>
          <w:b/>
          <w:highlight w:val="cyan"/>
        </w:rPr>
        <w:t>&lt;/strong&gt;</w:t>
      </w:r>
      <w:r w:rsidRPr="00FD2CCF">
        <w:rPr>
          <w:highlight w:val="cyan"/>
        </w:rPr>
        <w:t xml:space="preserve">, </w:t>
      </w:r>
      <w:r w:rsidR="008B1B71" w:rsidRPr="00FD2CCF">
        <w:rPr>
          <w:highlight w:val="cyan"/>
        </w:rPr>
        <w:t xml:space="preserve">Brasília, </w:t>
      </w:r>
      <w:r w:rsidRPr="00FD2CCF">
        <w:rPr>
          <w:highlight w:val="cyan"/>
        </w:rPr>
        <w:t xml:space="preserve">v. 5, </w:t>
      </w:r>
      <w:r w:rsidR="00FF4D9A" w:rsidRPr="00FD2CCF">
        <w:rPr>
          <w:highlight w:val="cyan"/>
        </w:rPr>
        <w:t xml:space="preserve">n. 2, </w:t>
      </w:r>
      <w:r w:rsidRPr="00FD2CCF">
        <w:rPr>
          <w:highlight w:val="cyan"/>
        </w:rPr>
        <w:t>p. 66-76, 2021. Colaboração: Fabiane Borges Saraiva.</w:t>
      </w:r>
      <w:r w:rsidR="00FF4D9A" w:rsidRPr="00FD2CCF">
        <w:rPr>
          <w:highlight w:val="cyan"/>
        </w:rPr>
        <w:t xml:space="preserve"> </w:t>
      </w:r>
      <w:r w:rsidR="00A0151D" w:rsidRPr="00FD2CCF">
        <w:rPr>
          <w:highlight w:val="cyan"/>
        </w:rPr>
        <w:t>&lt;</w:t>
      </w:r>
      <w:proofErr w:type="gramStart"/>
      <w:r w:rsidR="00A0151D" w:rsidRPr="00FD2CCF">
        <w:rPr>
          <w:highlight w:val="cyan"/>
        </w:rPr>
        <w:t>br</w:t>
      </w:r>
      <w:proofErr w:type="gramEnd"/>
      <w:r w:rsidR="00A0151D" w:rsidRPr="00FD2CCF">
        <w:rPr>
          <w:highlight w:val="cyan"/>
        </w:rPr>
        <w:t xml:space="preserve"> /&gt;&lt;br /&gt;&lt;/div&gt;</w:t>
      </w:r>
    </w:p>
    <w:p w:rsidR="00EA5AF9" w:rsidRPr="00FD2CCF" w:rsidRDefault="00EA5AF9" w:rsidP="00F52721">
      <w:pPr>
        <w:spacing w:after="0"/>
        <w:rPr>
          <w:highlight w:val="cyan"/>
        </w:rPr>
      </w:pPr>
      <w:r w:rsidRPr="00FD2CCF">
        <w:rPr>
          <w:highlight w:val="cyan"/>
        </w:rPr>
        <w:t>&lt;/div&gt;</w:t>
      </w:r>
    </w:p>
    <w:p w:rsidR="00F52721" w:rsidRPr="00FD2CCF" w:rsidRDefault="00F52721" w:rsidP="00F52721">
      <w:pPr>
        <w:spacing w:after="0"/>
        <w:rPr>
          <w:highlight w:val="cyan"/>
        </w:rPr>
      </w:pPr>
    </w:p>
    <w:p w:rsidR="00EA5AF9" w:rsidRPr="00FD2CCF" w:rsidRDefault="00EA5AF9" w:rsidP="00A33314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class="row"&gt;</w:t>
      </w:r>
    </w:p>
    <w:p w:rsidR="00A0151D" w:rsidRPr="00FD2CCF" w:rsidRDefault="00A0151D" w:rsidP="00A33314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FD2CCF">
        <w:rPr>
          <w:highlight w:val="cyan"/>
        </w:rPr>
        <w:t>FredericoAugustoLeopoldinoKoehler</w:t>
      </w:r>
      <w:r w:rsidRPr="00FD2CCF">
        <w:rPr>
          <w:highlight w:val="cyan"/>
        </w:rPr>
        <w:t>/</w:t>
      </w:r>
      <w:r w:rsidR="00194ECA" w:rsidRPr="00FD2CCF">
        <w:rPr>
          <w:highlight w:val="cyan"/>
        </w:rPr>
        <w:t>A_quem_compete_Rev.Esmafe_2021</w:t>
      </w:r>
      <w:r w:rsidRPr="00FD2CCF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A33314" w:rsidRPr="00FD2CCF" w:rsidRDefault="00A33314" w:rsidP="00A33314">
      <w:pPr>
        <w:spacing w:after="0"/>
        <w:rPr>
          <w:highlight w:val="cyan"/>
        </w:rPr>
      </w:pPr>
      <w:r w:rsidRPr="00FD2CCF">
        <w:rPr>
          <w:highlight w:val="cyan"/>
        </w:rPr>
        <w:t xml:space="preserve">A quem compete levantar as verbas depositadas em ação consignatória extinta sem julgamento do mérito? </w:t>
      </w:r>
      <w:r w:rsidR="000E2915" w:rsidRPr="00FD2CCF">
        <w:rPr>
          <w:highlight w:val="cyan"/>
        </w:rPr>
        <w:t>&lt;</w:t>
      </w:r>
      <w:proofErr w:type="gramStart"/>
      <w:r w:rsidR="000E2915" w:rsidRPr="00FD2CCF">
        <w:rPr>
          <w:highlight w:val="cyan"/>
        </w:rPr>
        <w:t>strong</w:t>
      </w:r>
      <w:proofErr w:type="gramEnd"/>
      <w:r w:rsidR="000E2915" w:rsidRPr="00FD2CCF">
        <w:rPr>
          <w:highlight w:val="cyan"/>
        </w:rPr>
        <w:t>&gt;</w:t>
      </w:r>
      <w:r w:rsidRPr="00FD2CCF">
        <w:rPr>
          <w:b/>
          <w:highlight w:val="cyan"/>
        </w:rPr>
        <w:t>Revista Esmafe</w:t>
      </w:r>
      <w:r w:rsidR="000E2915" w:rsidRPr="00FD2CCF">
        <w:rPr>
          <w:b/>
          <w:highlight w:val="cyan"/>
        </w:rPr>
        <w:t>&lt;/strong&gt;</w:t>
      </w:r>
      <w:r w:rsidRPr="00FD2CCF">
        <w:rPr>
          <w:highlight w:val="cyan"/>
        </w:rPr>
        <w:t xml:space="preserve">: Escola de Magistratura Federal da 5. Região, Recife, v. 1, n. 20, p. 38-55, mar. 2021. </w:t>
      </w:r>
      <w:r w:rsidR="00A0151D" w:rsidRPr="00FD2CCF">
        <w:rPr>
          <w:highlight w:val="cyan"/>
        </w:rPr>
        <w:t>&lt;br /&gt;&lt;br /&gt;&lt;/div&gt;</w:t>
      </w:r>
    </w:p>
    <w:p w:rsidR="00EA5AF9" w:rsidRPr="00FD2CCF" w:rsidRDefault="00EA5AF9" w:rsidP="00A33314">
      <w:pPr>
        <w:spacing w:after="0"/>
        <w:rPr>
          <w:highlight w:val="cyan"/>
        </w:rPr>
      </w:pPr>
      <w:r w:rsidRPr="00FD2CCF">
        <w:rPr>
          <w:highlight w:val="cyan"/>
        </w:rPr>
        <w:t>&lt;/div&gt;</w:t>
      </w:r>
    </w:p>
    <w:p w:rsidR="00A33314" w:rsidRPr="00FD2CCF" w:rsidRDefault="00A33314" w:rsidP="00F52721">
      <w:pPr>
        <w:spacing w:after="0"/>
        <w:rPr>
          <w:highlight w:val="cyan"/>
        </w:rPr>
      </w:pPr>
    </w:p>
    <w:p w:rsidR="00EA5AF9" w:rsidRPr="00FD2CCF" w:rsidRDefault="00EA5AF9" w:rsidP="00194ECA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class="row"&gt;</w:t>
      </w:r>
    </w:p>
    <w:p w:rsidR="00194ECA" w:rsidRPr="00FD2CCF" w:rsidRDefault="00194ECA" w:rsidP="00194ECA">
      <w:pPr>
        <w:spacing w:after="0"/>
        <w:rPr>
          <w:highlight w:val="cyan"/>
        </w:rPr>
      </w:pPr>
      <w:r w:rsidRPr="00FD2CCF">
        <w:rPr>
          <w:highlight w:val="cyan"/>
        </w:rPr>
        <w:t>&lt;</w:t>
      </w:r>
      <w:proofErr w:type="gramStart"/>
      <w:r w:rsidRPr="00FD2CCF">
        <w:rPr>
          <w:highlight w:val="cyan"/>
        </w:rPr>
        <w:t>div</w:t>
      </w:r>
      <w:proofErr w:type="gramEnd"/>
      <w:r w:rsidRPr="00FD2CCF">
        <w:rPr>
          <w:highlight w:val="cyan"/>
        </w:rPr>
        <w:t xml:space="preserve"> class="col col-xs-6 border" style="padding-left: 25px;"&gt;&lt;a href="images/stories/docs_pdf/biblioteca/artigos_periodicos/FredericoAugustoLeopoldinoKoehler/O_sistema_de_precedentes_vinculantes_Rev.Aneep_2020.pdf" target="_blank" rel="noopener noreferrer"&gt; &lt;img src="templates/portalBiblioteca/images/bib2.gif" alt="bib2" width="18" height="24" style="margin-right: 4px; float: left;" title="Texto na íntegra" /&gt; &lt;/a&gt;</w:t>
      </w:r>
    </w:p>
    <w:p w:rsidR="00F52721" w:rsidRPr="00FD2CCF" w:rsidRDefault="00F52721" w:rsidP="00F52721">
      <w:pPr>
        <w:spacing w:after="0"/>
        <w:rPr>
          <w:highlight w:val="cyan"/>
        </w:rPr>
      </w:pPr>
      <w:r w:rsidRPr="00FD2CCF">
        <w:rPr>
          <w:highlight w:val="cyan"/>
        </w:rPr>
        <w:t xml:space="preserve">O sistema de precedentes vinculantes e o incremento da eficiência na prestação jurisdicional: aplicar a ratio decidendi sem rediscuti-la. </w:t>
      </w:r>
      <w:r w:rsidR="000E2915" w:rsidRPr="00FD2CCF">
        <w:rPr>
          <w:highlight w:val="cyan"/>
        </w:rPr>
        <w:t>&lt;</w:t>
      </w:r>
      <w:proofErr w:type="gramStart"/>
      <w:r w:rsidR="000E2915" w:rsidRPr="00FD2CCF">
        <w:rPr>
          <w:highlight w:val="cyan"/>
        </w:rPr>
        <w:t>strong</w:t>
      </w:r>
      <w:proofErr w:type="gramEnd"/>
      <w:r w:rsidR="000E2915" w:rsidRPr="00FD2CCF">
        <w:rPr>
          <w:highlight w:val="cyan"/>
        </w:rPr>
        <w:t>&gt;</w:t>
      </w:r>
      <w:r w:rsidRPr="00FD2CCF">
        <w:rPr>
          <w:highlight w:val="cyan"/>
        </w:rPr>
        <w:t>Revista ANNEP de Direito Processual</w:t>
      </w:r>
      <w:r w:rsidR="000E2915" w:rsidRPr="00FD2CCF">
        <w:rPr>
          <w:highlight w:val="cyan"/>
        </w:rPr>
        <w:t>&lt;/strong&gt;</w:t>
      </w:r>
      <w:r w:rsidRPr="00FD2CCF">
        <w:rPr>
          <w:highlight w:val="cyan"/>
        </w:rPr>
        <w:t xml:space="preserve">, </w:t>
      </w:r>
      <w:r w:rsidRPr="00FD2CCF">
        <w:rPr>
          <w:rFonts w:ascii="Helvetica" w:hAnsi="Helvetica"/>
          <w:color w:val="000000"/>
          <w:sz w:val="20"/>
          <w:szCs w:val="20"/>
          <w:highlight w:val="cyan"/>
          <w:shd w:val="clear" w:color="auto" w:fill="FFFFFF"/>
        </w:rPr>
        <w:t>Salvador,</w:t>
      </w:r>
      <w:r w:rsidRPr="00FD2CCF">
        <w:rPr>
          <w:highlight w:val="cyan"/>
        </w:rPr>
        <w:t xml:space="preserve"> v. 1, n. 1, p. 58-67, jan./jun. 2020; </w:t>
      </w:r>
      <w:r w:rsidRPr="00FD2CCF">
        <w:rPr>
          <w:highlight w:val="cyan"/>
          <w:shd w:val="clear" w:color="auto" w:fill="D9D9D9" w:themeFill="background1" w:themeFillShade="D9"/>
        </w:rPr>
        <w:t xml:space="preserve">Revista de Processo, São Paulo, v. 41, n. 258, p. 341-346, ago. 2016; Revista da ESMAPE, Recife, v. 20/21, n. 42/43, p. 59-74, </w:t>
      </w:r>
      <w:proofErr w:type="gramStart"/>
      <w:r w:rsidRPr="00FD2CCF">
        <w:rPr>
          <w:highlight w:val="cyan"/>
          <w:shd w:val="clear" w:color="auto" w:fill="D9D9D9" w:themeFill="background1" w:themeFillShade="D9"/>
        </w:rPr>
        <w:t>jul./</w:t>
      </w:r>
      <w:proofErr w:type="gramEnd"/>
      <w:r w:rsidRPr="00FD2CCF">
        <w:rPr>
          <w:highlight w:val="cyan"/>
          <w:shd w:val="clear" w:color="auto" w:fill="D9D9D9" w:themeFill="background1" w:themeFillShade="D9"/>
        </w:rPr>
        <w:t xml:space="preserve">dez. 2015 / </w:t>
      </w:r>
      <w:proofErr w:type="gramStart"/>
      <w:r w:rsidRPr="00FD2CCF">
        <w:rPr>
          <w:highlight w:val="cyan"/>
          <w:shd w:val="clear" w:color="auto" w:fill="D9D9D9" w:themeFill="background1" w:themeFillShade="D9"/>
        </w:rPr>
        <w:t>jan./</w:t>
      </w:r>
      <w:proofErr w:type="gramEnd"/>
      <w:r w:rsidRPr="00FD2CCF">
        <w:rPr>
          <w:highlight w:val="cyan"/>
          <w:shd w:val="clear" w:color="auto" w:fill="D9D9D9" w:themeFill="background1" w:themeFillShade="D9"/>
        </w:rPr>
        <w:t>jun. 2016; Parahyba Judiciária , João Pessoa, v. 10, n. 10, p. 127-153, 2016</w:t>
      </w:r>
      <w:r w:rsidRPr="00FD2CCF">
        <w:rPr>
          <w:highlight w:val="cyan"/>
        </w:rPr>
        <w:t xml:space="preserve">. </w:t>
      </w:r>
      <w:r w:rsidR="00194ECA" w:rsidRPr="00FD2CCF">
        <w:rPr>
          <w:highlight w:val="cyan"/>
        </w:rPr>
        <w:t>&lt;</w:t>
      </w:r>
      <w:proofErr w:type="gramStart"/>
      <w:r w:rsidR="00194ECA" w:rsidRPr="00FD2CCF">
        <w:rPr>
          <w:highlight w:val="cyan"/>
        </w:rPr>
        <w:t>br</w:t>
      </w:r>
      <w:proofErr w:type="gramEnd"/>
      <w:r w:rsidR="00194ECA" w:rsidRPr="00FD2CCF">
        <w:rPr>
          <w:highlight w:val="cyan"/>
        </w:rPr>
        <w:t xml:space="preserve"> /&gt;&lt;br /&gt;&lt;/div&gt;</w:t>
      </w:r>
    </w:p>
    <w:p w:rsidR="00EA5AF9" w:rsidRDefault="00EA5AF9" w:rsidP="00F52721">
      <w:pPr>
        <w:spacing w:after="0"/>
      </w:pPr>
      <w:r w:rsidRPr="00FD2CCF">
        <w:rPr>
          <w:highlight w:val="cyan"/>
        </w:rPr>
        <w:t>&lt;/div&gt;</w:t>
      </w:r>
    </w:p>
    <w:p w:rsidR="00F52721" w:rsidRDefault="00F52721" w:rsidP="00856BB4">
      <w:pPr>
        <w:spacing w:after="0"/>
      </w:pPr>
    </w:p>
    <w:p w:rsidR="00AF704F" w:rsidRPr="00C94BE0" w:rsidRDefault="00AF704F" w:rsidP="00AF704F">
      <w:pPr>
        <w:spacing w:after="0"/>
        <w:rPr>
          <w:highlight w:val="cyan"/>
        </w:rPr>
      </w:pPr>
      <w:r w:rsidRPr="00C94BE0">
        <w:rPr>
          <w:b/>
          <w:sz w:val="24"/>
          <w:szCs w:val="24"/>
          <w:highlight w:val="cyan"/>
          <w:u w:val="single"/>
        </w:rPr>
        <w:t>LIVROS</w:t>
      </w:r>
      <w:r w:rsidRPr="00C94BE0">
        <w:rPr>
          <w:highlight w:val="cyan"/>
        </w:rPr>
        <w:t xml:space="preserve"> </w:t>
      </w:r>
    </w:p>
    <w:p w:rsidR="00EA5AF9" w:rsidRPr="00C94BE0" w:rsidRDefault="00EA5AF9" w:rsidP="00AF704F">
      <w:pPr>
        <w:spacing w:after="0"/>
        <w:rPr>
          <w:highlight w:val="cyan"/>
        </w:rPr>
      </w:pPr>
      <w:r w:rsidRPr="00C94BE0">
        <w:rPr>
          <w:highlight w:val="cyan"/>
        </w:rPr>
        <w:t>&lt;</w:t>
      </w:r>
      <w:proofErr w:type="gramStart"/>
      <w:r w:rsidRPr="00C94BE0">
        <w:rPr>
          <w:highlight w:val="cyan"/>
        </w:rPr>
        <w:t>div</w:t>
      </w:r>
      <w:proofErr w:type="gramEnd"/>
      <w:r w:rsidRPr="00C94BE0">
        <w:rPr>
          <w:highlight w:val="cyan"/>
        </w:rPr>
        <w:t xml:space="preserve"> class="row"&gt;</w:t>
      </w:r>
    </w:p>
    <w:p w:rsidR="00A0151D" w:rsidRPr="00C94BE0" w:rsidRDefault="00A0151D" w:rsidP="00AF704F">
      <w:pPr>
        <w:spacing w:after="0"/>
        <w:rPr>
          <w:highlight w:val="cyan"/>
        </w:rPr>
      </w:pPr>
      <w:r w:rsidRPr="00C94BE0">
        <w:rPr>
          <w:highlight w:val="cyan"/>
        </w:rPr>
        <w:t>&lt;</w:t>
      </w:r>
      <w:proofErr w:type="gramStart"/>
      <w:r w:rsidRPr="00C94BE0">
        <w:rPr>
          <w:highlight w:val="cyan"/>
        </w:rPr>
        <w:t>div</w:t>
      </w:r>
      <w:proofErr w:type="gramEnd"/>
      <w:r w:rsidRPr="00C94BE0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C94BE0">
        <w:rPr>
          <w:highlight w:val="cyan"/>
        </w:rPr>
        <w:t>FredericoAugustoLeopoldinoKoehler</w:t>
      </w:r>
      <w:r w:rsidRPr="00C94BE0">
        <w:rPr>
          <w:highlight w:val="cyan"/>
        </w:rPr>
        <w:t>/</w:t>
      </w:r>
      <w:r w:rsidR="00194ECA" w:rsidRPr="00C94BE0">
        <w:rPr>
          <w:highlight w:val="cyan"/>
        </w:rPr>
        <w:t>O_sistema_de_precedentes_brasileiro_LIVRO_2022</w:t>
      </w:r>
      <w:r w:rsidRPr="00C94BE0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AF704F" w:rsidRPr="00C94BE0" w:rsidRDefault="000E2915" w:rsidP="00AF704F">
      <w:pPr>
        <w:spacing w:after="0"/>
        <w:rPr>
          <w:highlight w:val="cyan"/>
        </w:rPr>
      </w:pPr>
      <w:r w:rsidRPr="00C94BE0">
        <w:rPr>
          <w:b/>
          <w:highlight w:val="cyan"/>
        </w:rPr>
        <w:t>&lt;</w:t>
      </w:r>
      <w:proofErr w:type="gramStart"/>
      <w:r w:rsidRPr="00C94BE0">
        <w:rPr>
          <w:b/>
          <w:highlight w:val="cyan"/>
        </w:rPr>
        <w:t>strong</w:t>
      </w:r>
      <w:proofErr w:type="gramEnd"/>
      <w:r w:rsidRPr="00C94BE0">
        <w:rPr>
          <w:b/>
          <w:highlight w:val="cyan"/>
        </w:rPr>
        <w:t>&gt;</w:t>
      </w:r>
      <w:r w:rsidR="00AF704F" w:rsidRPr="00C94BE0">
        <w:rPr>
          <w:b/>
          <w:highlight w:val="cyan"/>
        </w:rPr>
        <w:t>O sistema de precedentes brasileiro</w:t>
      </w:r>
      <w:r w:rsidRPr="00C94BE0">
        <w:rPr>
          <w:b/>
          <w:highlight w:val="cyan"/>
        </w:rPr>
        <w:t>&lt;/strong&gt;</w:t>
      </w:r>
      <w:r w:rsidR="00AF704F" w:rsidRPr="00C94BE0">
        <w:rPr>
          <w:highlight w:val="cyan"/>
        </w:rPr>
        <w:t>: demandas de massa, inteligência artificial, gestão e eficiência. Brasília: Escola Nacional de Formação e</w:t>
      </w:r>
      <w:r w:rsidR="00FF69D8" w:rsidRPr="00C94BE0">
        <w:rPr>
          <w:highlight w:val="cyan"/>
        </w:rPr>
        <w:t xml:space="preserve"> Aperfeiçoamento de Magistrados</w:t>
      </w:r>
      <w:r w:rsidR="007F37E7" w:rsidRPr="00C94BE0">
        <w:rPr>
          <w:highlight w:val="cyan"/>
        </w:rPr>
        <w:t xml:space="preserve"> -</w:t>
      </w:r>
      <w:r w:rsidR="00AF704F" w:rsidRPr="00C94BE0">
        <w:rPr>
          <w:highlight w:val="cyan"/>
        </w:rPr>
        <w:t xml:space="preserve"> Enfam, 2022.</w:t>
      </w:r>
      <w:r w:rsidR="00FF69D8" w:rsidRPr="00C94BE0">
        <w:rPr>
          <w:highlight w:val="cyan"/>
        </w:rPr>
        <w:t xml:space="preserve"> (</w:t>
      </w:r>
      <w:r w:rsidR="0078446D" w:rsidRPr="00C94BE0">
        <w:rPr>
          <w:highlight w:val="cyan"/>
        </w:rPr>
        <w:t>Coordenador</w:t>
      </w:r>
      <w:r w:rsidR="00FF69D8" w:rsidRPr="00C94BE0">
        <w:rPr>
          <w:highlight w:val="cyan"/>
        </w:rPr>
        <w:t>)</w:t>
      </w:r>
      <w:r w:rsidR="00AF704F" w:rsidRPr="00C94BE0">
        <w:rPr>
          <w:highlight w:val="cyan"/>
        </w:rPr>
        <w:t xml:space="preserve"> </w:t>
      </w:r>
      <w:r w:rsidR="00FF69D8" w:rsidRPr="00C94BE0">
        <w:rPr>
          <w:highlight w:val="cyan"/>
        </w:rPr>
        <w:t>Colaboração: Taís Schilling Ferraz; Fabrício Castagna Lunardi (</w:t>
      </w:r>
      <w:r w:rsidR="0078446D" w:rsidRPr="00C94BE0">
        <w:rPr>
          <w:highlight w:val="cyan"/>
        </w:rPr>
        <w:t>Coord</w:t>
      </w:r>
      <w:r w:rsidR="00FF69D8" w:rsidRPr="00C94BE0">
        <w:rPr>
          <w:highlight w:val="cyan"/>
        </w:rPr>
        <w:t>s.)</w:t>
      </w:r>
      <w:r w:rsidR="00E30E35" w:rsidRPr="00C94BE0">
        <w:rPr>
          <w:highlight w:val="cyan"/>
        </w:rPr>
        <w:t xml:space="preserve"> </w:t>
      </w:r>
      <w:r w:rsidR="00A0151D" w:rsidRPr="00C94BE0">
        <w:rPr>
          <w:highlight w:val="cyan"/>
        </w:rPr>
        <w:t>&lt;</w:t>
      </w:r>
      <w:proofErr w:type="gramStart"/>
      <w:r w:rsidR="00A0151D" w:rsidRPr="00C94BE0">
        <w:rPr>
          <w:highlight w:val="cyan"/>
        </w:rPr>
        <w:t>br</w:t>
      </w:r>
      <w:proofErr w:type="gramEnd"/>
      <w:r w:rsidR="00A0151D" w:rsidRPr="00C94BE0">
        <w:rPr>
          <w:highlight w:val="cyan"/>
        </w:rPr>
        <w:t xml:space="preserve"> /&gt;&lt;br /&gt;&lt;/div&gt;</w:t>
      </w:r>
    </w:p>
    <w:p w:rsidR="00EA5AF9" w:rsidRPr="00C94BE0" w:rsidRDefault="00EA5AF9" w:rsidP="00AF704F">
      <w:pPr>
        <w:spacing w:after="0"/>
        <w:rPr>
          <w:highlight w:val="cyan"/>
        </w:rPr>
      </w:pPr>
      <w:r w:rsidRPr="00C94BE0">
        <w:rPr>
          <w:highlight w:val="cyan"/>
        </w:rPr>
        <w:t>&lt;/div&gt;</w:t>
      </w:r>
    </w:p>
    <w:p w:rsidR="00AF704F" w:rsidRPr="00C94BE0" w:rsidRDefault="00AF704F" w:rsidP="00AF704F">
      <w:pPr>
        <w:spacing w:after="0"/>
        <w:rPr>
          <w:highlight w:val="cyan"/>
        </w:rPr>
      </w:pPr>
    </w:p>
    <w:p w:rsidR="00AF704F" w:rsidRPr="00C94BE0" w:rsidRDefault="0026231C" w:rsidP="00AF704F">
      <w:pPr>
        <w:spacing w:after="0"/>
        <w:rPr>
          <w:highlight w:val="cyan"/>
        </w:rPr>
      </w:pPr>
      <w:r w:rsidRPr="00C94BE0">
        <w:rPr>
          <w:highlight w:val="cyan"/>
        </w:rPr>
        <w:t>&lt;</w:t>
      </w:r>
      <w:proofErr w:type="gramStart"/>
      <w:r w:rsidRPr="00C94BE0">
        <w:rPr>
          <w:highlight w:val="cyan"/>
        </w:rPr>
        <w:t>strong</w:t>
      </w:r>
      <w:proofErr w:type="gramEnd"/>
      <w:r w:rsidRPr="00C94BE0">
        <w:rPr>
          <w:highlight w:val="cyan"/>
        </w:rPr>
        <w:t>&gt;</w:t>
      </w:r>
      <w:r w:rsidR="00AF704F" w:rsidRPr="00C94BE0">
        <w:rPr>
          <w:b/>
          <w:highlight w:val="cyan"/>
        </w:rPr>
        <w:t>Lei de Improbidade Administrativa</w:t>
      </w:r>
      <w:r w:rsidRPr="00C94BE0">
        <w:rPr>
          <w:highlight w:val="cyan"/>
        </w:rPr>
        <w:t>&lt;/strong&gt;</w:t>
      </w:r>
      <w:r w:rsidR="00AF704F" w:rsidRPr="00C94BE0">
        <w:rPr>
          <w:highlight w:val="cyan"/>
        </w:rPr>
        <w:t>: principais alterações da Lei 14.320/2021 e o impacto na jurisprudência do STJ.</w:t>
      </w:r>
      <w:r w:rsidR="00A519E6" w:rsidRPr="00C94BE0">
        <w:rPr>
          <w:highlight w:val="cyan"/>
        </w:rPr>
        <w:t xml:space="preserve"> </w:t>
      </w:r>
      <w:r w:rsidR="00AF704F" w:rsidRPr="00C94BE0">
        <w:rPr>
          <w:highlight w:val="cyan"/>
        </w:rPr>
        <w:t xml:space="preserve">São Paulo: Juspodivm, 2022. </w:t>
      </w:r>
      <w:r w:rsidR="00A519E6" w:rsidRPr="00C94BE0">
        <w:rPr>
          <w:highlight w:val="cyan"/>
        </w:rPr>
        <w:t xml:space="preserve">Colaboração: Og Fernandes; Silvano José Gomes Flumignan; Jacqueline Paiva </w:t>
      </w:r>
      <w:r w:rsidR="00B4208D" w:rsidRPr="00C94BE0">
        <w:rPr>
          <w:highlight w:val="cyan"/>
        </w:rPr>
        <w:t>Rufino.</w:t>
      </w:r>
    </w:p>
    <w:p w:rsidR="00AF704F" w:rsidRPr="00C94BE0" w:rsidRDefault="00AF704F" w:rsidP="00AF704F">
      <w:pPr>
        <w:spacing w:after="0"/>
        <w:rPr>
          <w:highlight w:val="cyan"/>
        </w:rPr>
      </w:pPr>
    </w:p>
    <w:p w:rsidR="00AF704F" w:rsidRDefault="0026231C" w:rsidP="00856BB4">
      <w:pPr>
        <w:spacing w:after="0"/>
      </w:pPr>
      <w:r w:rsidRPr="00C94BE0">
        <w:rPr>
          <w:highlight w:val="cyan"/>
        </w:rPr>
        <w:t>&lt;</w:t>
      </w:r>
      <w:proofErr w:type="gramStart"/>
      <w:r w:rsidRPr="00C94BE0">
        <w:rPr>
          <w:highlight w:val="cyan"/>
        </w:rPr>
        <w:t>strong</w:t>
      </w:r>
      <w:proofErr w:type="gramEnd"/>
      <w:r w:rsidRPr="00C94BE0">
        <w:rPr>
          <w:highlight w:val="cyan"/>
        </w:rPr>
        <w:t>&gt;</w:t>
      </w:r>
      <w:r w:rsidR="00AF704F" w:rsidRPr="00C94BE0">
        <w:rPr>
          <w:b/>
          <w:highlight w:val="cyan"/>
        </w:rPr>
        <w:t>Processo Civil e Seguro</w:t>
      </w:r>
      <w:r w:rsidRPr="00C94BE0">
        <w:rPr>
          <w:highlight w:val="cyan"/>
        </w:rPr>
        <w:t>&lt;/strong&gt;</w:t>
      </w:r>
      <w:r w:rsidR="00AF704F" w:rsidRPr="00C94BE0">
        <w:rPr>
          <w:highlight w:val="cyan"/>
        </w:rPr>
        <w:t>. São Paulo: Quartier Latin, 2021. v. 1.</w:t>
      </w:r>
      <w:r w:rsidR="00A519E6" w:rsidRPr="00C94BE0">
        <w:rPr>
          <w:highlight w:val="cyan"/>
        </w:rPr>
        <w:t xml:space="preserve"> (</w:t>
      </w:r>
      <w:r w:rsidR="00767AD7" w:rsidRPr="00C94BE0">
        <w:rPr>
          <w:highlight w:val="cyan"/>
        </w:rPr>
        <w:t>Coorden</w:t>
      </w:r>
      <w:r w:rsidR="00A519E6" w:rsidRPr="00C94BE0">
        <w:rPr>
          <w:highlight w:val="cyan"/>
        </w:rPr>
        <w:t xml:space="preserve">ador) Colaboração: Fredie Didier </w:t>
      </w:r>
      <w:proofErr w:type="gramStart"/>
      <w:r w:rsidR="00A519E6" w:rsidRPr="00C94BE0">
        <w:rPr>
          <w:highlight w:val="cyan"/>
        </w:rPr>
        <w:t>Jr...</w:t>
      </w:r>
      <w:proofErr w:type="gramEnd"/>
      <w:r w:rsidR="00A519E6" w:rsidRPr="00C94BE0">
        <w:rPr>
          <w:highlight w:val="cyan"/>
        </w:rPr>
        <w:t xml:space="preserve"> et al. (</w:t>
      </w:r>
      <w:r w:rsidR="00767AD7" w:rsidRPr="00C94BE0">
        <w:rPr>
          <w:highlight w:val="cyan"/>
        </w:rPr>
        <w:t>Coord</w:t>
      </w:r>
      <w:r w:rsidR="00A519E6" w:rsidRPr="00C94BE0">
        <w:rPr>
          <w:highlight w:val="cyan"/>
        </w:rPr>
        <w:t>s.).</w:t>
      </w:r>
      <w:r w:rsidR="00A519E6">
        <w:t xml:space="preserve"> </w:t>
      </w:r>
      <w:r w:rsidR="00AF704F">
        <w:t xml:space="preserve"> </w:t>
      </w:r>
    </w:p>
    <w:p w:rsidR="00467C44" w:rsidRDefault="00467C44" w:rsidP="00856BB4">
      <w:pPr>
        <w:spacing w:after="0"/>
      </w:pPr>
    </w:p>
    <w:p w:rsidR="00143F48" w:rsidRPr="00A85F65" w:rsidRDefault="00143F48" w:rsidP="00143F48">
      <w:pPr>
        <w:spacing w:after="0"/>
        <w:rPr>
          <w:highlight w:val="cyan"/>
        </w:rPr>
      </w:pPr>
      <w:r w:rsidRPr="00A85F65">
        <w:rPr>
          <w:b/>
          <w:sz w:val="24"/>
          <w:szCs w:val="24"/>
          <w:highlight w:val="cyan"/>
          <w:u w:val="single"/>
        </w:rPr>
        <w:t>CAPÍTULOS DE LIVRO</w:t>
      </w: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class="row"&gt;</w:t>
      </w: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class="col col-xs-6 border" style="padding-left: 25px;"&gt;&lt;br /&gt;</w:t>
      </w:r>
    </w:p>
    <w:p w:rsidR="003C07FD" w:rsidRPr="00A85F65" w:rsidRDefault="003C07FD" w:rsidP="003C07FD">
      <w:pPr>
        <w:spacing w:after="0"/>
        <w:rPr>
          <w:highlight w:val="cyan"/>
        </w:rPr>
      </w:pPr>
      <w:r w:rsidRPr="00A85F65">
        <w:rPr>
          <w:highlight w:val="cyan"/>
        </w:rPr>
        <w:t xml:space="preserve">Impugnação ao cumprimento da sentença contra a Fazenda Pública. In: ASSIS, Araken de; BRUSCHI, Gilberto Gomes. (Org.). </w:t>
      </w:r>
      <w:r w:rsidR="0026231C" w:rsidRPr="00A85F65">
        <w:rPr>
          <w:highlight w:val="cyan"/>
        </w:rPr>
        <w:t>&lt;</w:t>
      </w:r>
      <w:proofErr w:type="gramStart"/>
      <w:r w:rsidR="0026231C" w:rsidRPr="00A85F65">
        <w:rPr>
          <w:highlight w:val="cyan"/>
        </w:rPr>
        <w:t>strong</w:t>
      </w:r>
      <w:proofErr w:type="gramEnd"/>
      <w:r w:rsidR="0026231C" w:rsidRPr="00A85F65">
        <w:rPr>
          <w:highlight w:val="cyan"/>
        </w:rPr>
        <w:t>&gt;</w:t>
      </w:r>
      <w:r w:rsidRPr="00A85F65">
        <w:rPr>
          <w:b/>
          <w:highlight w:val="cyan"/>
        </w:rPr>
        <w:t>Processo de execução e cumprimento da sentença</w:t>
      </w:r>
      <w:r w:rsidR="0026231C" w:rsidRPr="00A85F65">
        <w:rPr>
          <w:highlight w:val="cyan"/>
        </w:rPr>
        <w:t>&lt;/strong&gt;</w:t>
      </w:r>
      <w:r w:rsidRPr="00A85F65">
        <w:rPr>
          <w:highlight w:val="cyan"/>
        </w:rPr>
        <w:t>:</w:t>
      </w:r>
      <w:r w:rsidRPr="00A85F65">
        <w:rPr>
          <w:b/>
          <w:highlight w:val="cyan"/>
        </w:rPr>
        <w:t xml:space="preserve"> </w:t>
      </w:r>
      <w:r w:rsidRPr="00A85F65">
        <w:rPr>
          <w:highlight w:val="cyan"/>
        </w:rPr>
        <w:t>temas atuais e controvertidos. 2</w:t>
      </w:r>
      <w:r w:rsidR="009509BD" w:rsidRPr="00A85F65">
        <w:rPr>
          <w:highlight w:val="cyan"/>
        </w:rPr>
        <w:t>.</w:t>
      </w:r>
      <w:r w:rsidRPr="00A85F65">
        <w:rPr>
          <w:highlight w:val="cyan"/>
        </w:rPr>
        <w:t>ed.</w:t>
      </w:r>
      <w:r w:rsidR="009509BD" w:rsidRPr="00A85F65">
        <w:rPr>
          <w:highlight w:val="cyan"/>
        </w:rPr>
        <w:t xml:space="preserve"> </w:t>
      </w:r>
      <w:r w:rsidRPr="00A85F65">
        <w:rPr>
          <w:highlight w:val="cyan"/>
        </w:rPr>
        <w:t xml:space="preserve">São Paulo: </w:t>
      </w:r>
      <w:r w:rsidR="009509BD" w:rsidRPr="00A85F65">
        <w:rPr>
          <w:highlight w:val="cyan"/>
        </w:rPr>
        <w:t>RT</w:t>
      </w:r>
      <w:r w:rsidRPr="00A85F65">
        <w:rPr>
          <w:highlight w:val="cyan"/>
        </w:rPr>
        <w:t>, 2022, v. 2, p. 519-529.</w:t>
      </w:r>
      <w:r w:rsidR="009509BD" w:rsidRPr="00A85F65">
        <w:rPr>
          <w:highlight w:val="cyan"/>
        </w:rPr>
        <w:t xml:space="preserve"> Colaboração: Marco Aurélio Ventura Peixoto</w:t>
      </w:r>
      <w:r w:rsidR="00A85F65" w:rsidRPr="00A85F65">
        <w:rPr>
          <w:highlight w:val="cyan"/>
        </w:rPr>
        <w:t>. &lt;/div&gt;&lt;/div&gt;</w:t>
      </w:r>
    </w:p>
    <w:p w:rsidR="003C07FD" w:rsidRPr="00A85F65" w:rsidRDefault="003C07FD" w:rsidP="003C07FD">
      <w:pPr>
        <w:spacing w:after="0"/>
        <w:rPr>
          <w:highlight w:val="cyan"/>
        </w:rPr>
      </w:pP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class="row"&gt;</w:t>
      </w: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class="col col-xs-6 border" style="padding-left: 25px;"&gt;&lt;br /&gt;</w:t>
      </w:r>
    </w:p>
    <w:p w:rsidR="003C07FD" w:rsidRPr="00A85F65" w:rsidRDefault="003C07FD" w:rsidP="003C07FD">
      <w:pPr>
        <w:spacing w:after="0"/>
        <w:rPr>
          <w:highlight w:val="cyan"/>
        </w:rPr>
      </w:pPr>
      <w:r w:rsidRPr="00A85F65">
        <w:rPr>
          <w:highlight w:val="cyan"/>
        </w:rPr>
        <w:t>Comentários aos arts. 988 a 993 do CPC/2015. In: SARRO, Luís Antônio Giampaulo; CAMARGO, Luiz Henrique Volpe; LUCON, Paulo Henrique dos Santos. (</w:t>
      </w:r>
      <w:r w:rsidR="00FA715D" w:rsidRPr="00A85F65">
        <w:rPr>
          <w:highlight w:val="cyan"/>
        </w:rPr>
        <w:t>Coord</w:t>
      </w:r>
      <w:r w:rsidRPr="00A85F65">
        <w:rPr>
          <w:highlight w:val="cyan"/>
        </w:rPr>
        <w:t xml:space="preserve">.). </w:t>
      </w:r>
      <w:r w:rsidR="0026231C" w:rsidRPr="00A85F65">
        <w:rPr>
          <w:highlight w:val="cyan"/>
        </w:rPr>
        <w:t>&lt;</w:t>
      </w:r>
      <w:proofErr w:type="gramStart"/>
      <w:r w:rsidR="0026231C" w:rsidRPr="00A85F65">
        <w:rPr>
          <w:highlight w:val="cyan"/>
        </w:rPr>
        <w:t>strong</w:t>
      </w:r>
      <w:proofErr w:type="gramEnd"/>
      <w:r w:rsidR="0026231C" w:rsidRPr="00A85F65">
        <w:rPr>
          <w:highlight w:val="cyan"/>
        </w:rPr>
        <w:t>&gt;</w:t>
      </w:r>
      <w:r w:rsidRPr="00A85F65">
        <w:rPr>
          <w:b/>
          <w:highlight w:val="cyan"/>
        </w:rPr>
        <w:t>Código de Processo Civil</w:t>
      </w:r>
      <w:r w:rsidR="0026231C" w:rsidRPr="00A85F65">
        <w:rPr>
          <w:highlight w:val="cyan"/>
        </w:rPr>
        <w:t>&lt;/strong&gt;</w:t>
      </w:r>
      <w:r w:rsidRPr="00A85F65">
        <w:rPr>
          <w:highlight w:val="cyan"/>
        </w:rPr>
        <w:t>: anotado e comentado. 2</w:t>
      </w:r>
      <w:r w:rsidR="009509BD" w:rsidRPr="00A85F65">
        <w:rPr>
          <w:highlight w:val="cyan"/>
        </w:rPr>
        <w:t>.</w:t>
      </w:r>
      <w:r w:rsidRPr="00A85F65">
        <w:rPr>
          <w:highlight w:val="cyan"/>
        </w:rPr>
        <w:t>ed.</w:t>
      </w:r>
      <w:r w:rsidR="009509BD" w:rsidRPr="00A85F65">
        <w:rPr>
          <w:highlight w:val="cyan"/>
        </w:rPr>
        <w:t xml:space="preserve"> </w:t>
      </w:r>
      <w:r w:rsidRPr="00A85F65">
        <w:rPr>
          <w:highlight w:val="cyan"/>
        </w:rPr>
        <w:t>São Paulo: Rideel, 2022, p. 805-811.</w:t>
      </w:r>
      <w:r w:rsidR="00A85F65" w:rsidRPr="00A85F65">
        <w:rPr>
          <w:highlight w:val="cyan"/>
        </w:rPr>
        <w:t xml:space="preserve"> &lt;/div&gt;&lt;/div&gt;</w:t>
      </w:r>
    </w:p>
    <w:p w:rsidR="003C07FD" w:rsidRPr="00A85F65" w:rsidRDefault="003C07FD" w:rsidP="003C07FD">
      <w:pPr>
        <w:spacing w:after="0"/>
        <w:rPr>
          <w:highlight w:val="cyan"/>
        </w:rPr>
      </w:pPr>
    </w:p>
    <w:p w:rsidR="00EA5AF9" w:rsidRPr="00A85F65" w:rsidRDefault="00EA5AF9" w:rsidP="003C07FD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class="row"&gt;</w:t>
      </w:r>
    </w:p>
    <w:p w:rsidR="00A0151D" w:rsidRPr="00A85F65" w:rsidRDefault="00A0151D" w:rsidP="003C07FD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A85F65">
        <w:rPr>
          <w:highlight w:val="cyan"/>
        </w:rPr>
        <w:t>FredericoAugustoLeopoldinoKoehler</w:t>
      </w:r>
      <w:r w:rsidRPr="00A85F65">
        <w:rPr>
          <w:highlight w:val="cyan"/>
        </w:rPr>
        <w:t>/</w:t>
      </w:r>
      <w:r w:rsidR="00194ECA" w:rsidRPr="00A85F65">
        <w:rPr>
          <w:highlight w:val="cyan"/>
        </w:rPr>
        <w:t>STF_o_metodo_de_votacao_CAPITULO_2022</w:t>
      </w:r>
      <w:r w:rsidRPr="00A85F65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3C07FD" w:rsidRPr="00A85F65" w:rsidRDefault="003C07FD" w:rsidP="003C07FD">
      <w:pPr>
        <w:spacing w:after="0"/>
        <w:rPr>
          <w:highlight w:val="cyan"/>
        </w:rPr>
      </w:pPr>
      <w:r w:rsidRPr="00A85F65">
        <w:rPr>
          <w:highlight w:val="cyan"/>
        </w:rPr>
        <w:t>STF, o método de votação seriatim e a necessidade de aperfeiçoamento do sistema de precedentes. In: KOEHLER, Frederico Augusto Leopoldino; FERRAZ, Taís Schilling; LUNARDI, Fabrício Castagna. (</w:t>
      </w:r>
      <w:r w:rsidR="00FA715D" w:rsidRPr="00A85F65">
        <w:rPr>
          <w:highlight w:val="cyan"/>
        </w:rPr>
        <w:t>Coord</w:t>
      </w:r>
      <w:r w:rsidRPr="00A85F65">
        <w:rPr>
          <w:highlight w:val="cyan"/>
        </w:rPr>
        <w:t xml:space="preserve">.). </w:t>
      </w:r>
      <w:r w:rsidR="00A965EB" w:rsidRPr="00A85F65">
        <w:rPr>
          <w:highlight w:val="cyan"/>
        </w:rPr>
        <w:t>&lt;</w:t>
      </w:r>
      <w:proofErr w:type="gramStart"/>
      <w:r w:rsidR="00A965EB" w:rsidRPr="00A85F65">
        <w:rPr>
          <w:highlight w:val="cyan"/>
        </w:rPr>
        <w:t>strong</w:t>
      </w:r>
      <w:proofErr w:type="gramEnd"/>
      <w:r w:rsidR="00A965EB" w:rsidRPr="00A85F65">
        <w:rPr>
          <w:highlight w:val="cyan"/>
        </w:rPr>
        <w:t>&gt;</w:t>
      </w:r>
      <w:r w:rsidRPr="00A85F65">
        <w:rPr>
          <w:b/>
          <w:highlight w:val="cyan"/>
        </w:rPr>
        <w:t>O sistema de precedentes brasileiro</w:t>
      </w:r>
      <w:r w:rsidR="00A965EB" w:rsidRPr="00A85F65">
        <w:rPr>
          <w:b/>
          <w:highlight w:val="cyan"/>
        </w:rPr>
        <w:t>&lt;/strong&gt;</w:t>
      </w:r>
      <w:r w:rsidRPr="00A85F65">
        <w:rPr>
          <w:highlight w:val="cyan"/>
        </w:rPr>
        <w:t>: demandas de massa, inteligência artif</w:t>
      </w:r>
      <w:r w:rsidR="00E30E35" w:rsidRPr="00A85F65">
        <w:rPr>
          <w:highlight w:val="cyan"/>
        </w:rPr>
        <w:t xml:space="preserve">icial, gestão e eficiência. </w:t>
      </w:r>
      <w:r w:rsidRPr="00A85F65">
        <w:rPr>
          <w:highlight w:val="cyan"/>
        </w:rPr>
        <w:t xml:space="preserve">Brasília: Escola Nacional de Formação e </w:t>
      </w:r>
      <w:r w:rsidR="007F37E7" w:rsidRPr="00A85F65">
        <w:rPr>
          <w:highlight w:val="cyan"/>
        </w:rPr>
        <w:t>Aperfeiçoamento de Magistrados -</w:t>
      </w:r>
      <w:r w:rsidRPr="00A85F65">
        <w:rPr>
          <w:highlight w:val="cyan"/>
        </w:rPr>
        <w:t xml:space="preserve"> Enfam, 2022, p. 81-104.</w:t>
      </w:r>
      <w:r w:rsidR="009509BD" w:rsidRPr="00A85F65">
        <w:rPr>
          <w:highlight w:val="cyan"/>
        </w:rPr>
        <w:t xml:space="preserve"> Colaboração:</w:t>
      </w:r>
      <w:r w:rsidR="00E30E35" w:rsidRPr="00A85F65">
        <w:rPr>
          <w:highlight w:val="cyan"/>
        </w:rPr>
        <w:t xml:space="preserve"> Leonardo Sousa de Paiva Oliveira. </w:t>
      </w:r>
      <w:r w:rsidR="00A0151D" w:rsidRPr="00A85F65">
        <w:rPr>
          <w:highlight w:val="cyan"/>
        </w:rPr>
        <w:t>&lt;</w:t>
      </w:r>
      <w:proofErr w:type="gramStart"/>
      <w:r w:rsidR="00A0151D" w:rsidRPr="00A85F65">
        <w:rPr>
          <w:highlight w:val="cyan"/>
        </w:rPr>
        <w:t>br</w:t>
      </w:r>
      <w:proofErr w:type="gramEnd"/>
      <w:r w:rsidR="00A0151D" w:rsidRPr="00A85F65">
        <w:rPr>
          <w:highlight w:val="cyan"/>
        </w:rPr>
        <w:t xml:space="preserve"> /&gt;&lt;br /&gt;&lt;/div&gt;</w:t>
      </w:r>
    </w:p>
    <w:p w:rsidR="00EA5AF9" w:rsidRPr="00A85F65" w:rsidRDefault="00EA5AF9" w:rsidP="003C07FD">
      <w:pPr>
        <w:spacing w:after="0"/>
        <w:rPr>
          <w:highlight w:val="cyan"/>
        </w:rPr>
      </w:pPr>
      <w:r w:rsidRPr="00A85F65">
        <w:rPr>
          <w:highlight w:val="cyan"/>
        </w:rPr>
        <w:t>&lt;/div&gt;</w:t>
      </w:r>
    </w:p>
    <w:p w:rsidR="003C07FD" w:rsidRPr="00A85F65" w:rsidRDefault="003C07FD" w:rsidP="003C07FD">
      <w:pPr>
        <w:spacing w:after="0"/>
        <w:rPr>
          <w:highlight w:val="cyan"/>
        </w:rPr>
      </w:pP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class="row"&gt;</w:t>
      </w: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class="col col-xs-6 border" style="padding-left: 25px;"&gt;&lt;br /&gt;</w:t>
      </w:r>
    </w:p>
    <w:p w:rsidR="003C07FD" w:rsidRPr="00A85F65" w:rsidRDefault="003C07FD" w:rsidP="003C07FD">
      <w:pPr>
        <w:spacing w:after="0"/>
        <w:rPr>
          <w:highlight w:val="cyan"/>
        </w:rPr>
      </w:pPr>
      <w:r w:rsidRPr="00A85F65">
        <w:rPr>
          <w:highlight w:val="cyan"/>
        </w:rPr>
        <w:t>Pretensão ou defesa contra precedente vinculante nos juizados especiais: consequências da caracterização como litigância de má-fé. In: GAIO JÚNIOR, Antônio Pereira; CUNHA, Maurício Ferreira. (</w:t>
      </w:r>
      <w:r w:rsidR="00FA715D" w:rsidRPr="00A85F65">
        <w:rPr>
          <w:highlight w:val="cyan"/>
        </w:rPr>
        <w:t>Coord</w:t>
      </w:r>
      <w:r w:rsidRPr="00A85F65">
        <w:rPr>
          <w:highlight w:val="cyan"/>
        </w:rPr>
        <w:t xml:space="preserve">.). </w:t>
      </w:r>
      <w:r w:rsidR="0026231C" w:rsidRPr="00A85F65">
        <w:rPr>
          <w:highlight w:val="cyan"/>
        </w:rPr>
        <w:t>&lt;</w:t>
      </w:r>
      <w:proofErr w:type="gramStart"/>
      <w:r w:rsidR="0026231C" w:rsidRPr="00A85F65">
        <w:rPr>
          <w:highlight w:val="cyan"/>
        </w:rPr>
        <w:t>strong</w:t>
      </w:r>
      <w:proofErr w:type="gramEnd"/>
      <w:r w:rsidR="0026231C" w:rsidRPr="00A85F65">
        <w:rPr>
          <w:highlight w:val="cyan"/>
        </w:rPr>
        <w:t>&gt;</w:t>
      </w:r>
      <w:r w:rsidRPr="00A85F65">
        <w:rPr>
          <w:b/>
          <w:highlight w:val="cyan"/>
        </w:rPr>
        <w:t>Juizados Especiais Cíveis Estaduais</w:t>
      </w:r>
      <w:r w:rsidR="0026231C" w:rsidRPr="00A85F65">
        <w:rPr>
          <w:highlight w:val="cyan"/>
        </w:rPr>
        <w:t>&lt;/strong&gt;</w:t>
      </w:r>
      <w:r w:rsidRPr="00A85F65">
        <w:rPr>
          <w:highlight w:val="cyan"/>
        </w:rPr>
        <w:t>: reflexões e perspectivas nos 25 anos da Lei n. 9.099/1995. Londrina: Thoth, 2021, p. 197-214.</w:t>
      </w:r>
      <w:r w:rsidR="00A85F65" w:rsidRPr="00A85F65">
        <w:rPr>
          <w:highlight w:val="cyan"/>
        </w:rPr>
        <w:t xml:space="preserve"> &lt;/div&gt;&lt;/div&gt;</w:t>
      </w:r>
    </w:p>
    <w:p w:rsidR="003C07FD" w:rsidRPr="00A85F65" w:rsidRDefault="003C07FD" w:rsidP="003C07FD">
      <w:pPr>
        <w:spacing w:after="0"/>
        <w:rPr>
          <w:highlight w:val="cyan"/>
        </w:rPr>
      </w:pP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class="row"&gt;</w:t>
      </w: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class="col col-xs-6 border" style="padding-left: 25px;"&gt;&lt;br /&gt;</w:t>
      </w:r>
    </w:p>
    <w:p w:rsidR="003C07FD" w:rsidRPr="00A85F65" w:rsidRDefault="003C07FD" w:rsidP="003C07FD">
      <w:pPr>
        <w:spacing w:after="0"/>
        <w:rPr>
          <w:highlight w:val="cyan"/>
        </w:rPr>
      </w:pPr>
      <w:r w:rsidRPr="00A85F65">
        <w:rPr>
          <w:highlight w:val="cyan"/>
        </w:rPr>
        <w:t>Comentários sobre a Rcl 36.476-SP: a reclamação como instrumento para garantir a observância dos precedentes vinculantes firmados pelo STF e pelo STJ. In: ALVIM, Teresa Arruda; KUKINA, Sérgio Luiz; OLIVEIRA, Pedro Miranda de; FREIRE, Alexandre. (</w:t>
      </w:r>
      <w:r w:rsidR="00A927DF" w:rsidRPr="00A85F65">
        <w:rPr>
          <w:highlight w:val="cyan"/>
        </w:rPr>
        <w:t>Coord</w:t>
      </w:r>
      <w:r w:rsidRPr="00A85F65">
        <w:rPr>
          <w:highlight w:val="cyan"/>
        </w:rPr>
        <w:t xml:space="preserve">.). </w:t>
      </w:r>
      <w:r w:rsidR="0026231C" w:rsidRPr="00A85F65">
        <w:rPr>
          <w:highlight w:val="cyan"/>
        </w:rPr>
        <w:t>&lt;</w:t>
      </w:r>
      <w:proofErr w:type="gramStart"/>
      <w:r w:rsidR="0026231C" w:rsidRPr="00A85F65">
        <w:rPr>
          <w:highlight w:val="cyan"/>
        </w:rPr>
        <w:t>strong</w:t>
      </w:r>
      <w:proofErr w:type="gramEnd"/>
      <w:r w:rsidR="0026231C" w:rsidRPr="00A85F65">
        <w:rPr>
          <w:highlight w:val="cyan"/>
        </w:rPr>
        <w:t>&gt;</w:t>
      </w:r>
      <w:r w:rsidRPr="00A85F65">
        <w:rPr>
          <w:b/>
          <w:highlight w:val="cyan"/>
        </w:rPr>
        <w:t>O CPC de 2015 visto pelo STJ</w:t>
      </w:r>
      <w:r w:rsidR="0026231C" w:rsidRPr="00A85F65">
        <w:rPr>
          <w:highlight w:val="cyan"/>
        </w:rPr>
        <w:t>&lt;/strong&gt;</w:t>
      </w:r>
      <w:r w:rsidRPr="00A85F65">
        <w:rPr>
          <w:highlight w:val="cyan"/>
        </w:rPr>
        <w:t>.</w:t>
      </w:r>
      <w:r w:rsidR="00A927DF" w:rsidRPr="00A85F65">
        <w:rPr>
          <w:highlight w:val="cyan"/>
        </w:rPr>
        <w:t xml:space="preserve"> </w:t>
      </w:r>
      <w:r w:rsidRPr="00A85F65">
        <w:rPr>
          <w:highlight w:val="cyan"/>
        </w:rPr>
        <w:t>São Paulo: Revista dos Tribunais, 2021, p. 1309-1326.</w:t>
      </w:r>
      <w:r w:rsidR="009509BD" w:rsidRPr="00A85F65">
        <w:rPr>
          <w:highlight w:val="cyan"/>
        </w:rPr>
        <w:t xml:space="preserve"> Colaboração:</w:t>
      </w:r>
      <w:r w:rsidR="008665C6" w:rsidRPr="00A85F65">
        <w:rPr>
          <w:highlight w:val="cyan"/>
        </w:rPr>
        <w:t xml:space="preserve"> Og Fernandes.</w:t>
      </w:r>
      <w:r w:rsidR="00A85F65" w:rsidRPr="00A85F65">
        <w:rPr>
          <w:highlight w:val="cyan"/>
        </w:rPr>
        <w:t xml:space="preserve"> &lt;/div&gt;&lt;/div&gt;</w:t>
      </w:r>
    </w:p>
    <w:p w:rsidR="003C07FD" w:rsidRPr="00A85F65" w:rsidRDefault="003C07FD" w:rsidP="003C07FD">
      <w:pPr>
        <w:spacing w:after="0"/>
        <w:rPr>
          <w:highlight w:val="cyan"/>
        </w:rPr>
      </w:pPr>
    </w:p>
    <w:p w:rsidR="00EA5AF9" w:rsidRPr="00A85F65" w:rsidRDefault="00EA5AF9" w:rsidP="003C07FD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class="row"&gt;</w:t>
      </w:r>
    </w:p>
    <w:p w:rsidR="00A0151D" w:rsidRPr="00A85F65" w:rsidRDefault="00A0151D" w:rsidP="003C07FD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A85F65">
        <w:rPr>
          <w:highlight w:val="cyan"/>
        </w:rPr>
        <w:t>FredericoAugustoLeopoldinoKoehler</w:t>
      </w:r>
      <w:r w:rsidRPr="00A85F65">
        <w:rPr>
          <w:highlight w:val="cyan"/>
        </w:rPr>
        <w:t>/</w:t>
      </w:r>
      <w:r w:rsidR="00B54CFF" w:rsidRPr="00A85F65">
        <w:rPr>
          <w:highlight w:val="cyan"/>
        </w:rPr>
        <w:t>Sentenca_CAPITULO_2021</w:t>
      </w:r>
      <w:r w:rsidRPr="00A85F65">
        <w:rPr>
          <w:highlight w:val="cyan"/>
        </w:rPr>
        <w:t xml:space="preserve">.pdf" target="_blank" rel="noopener noreferrer"&gt; &lt;img </w:t>
      </w:r>
      <w:r w:rsidRPr="00A85F65">
        <w:rPr>
          <w:highlight w:val="cyan"/>
        </w:rPr>
        <w:lastRenderedPageBreak/>
        <w:t>src="templates/portalBiblioteca/images/bib2.gif" alt="bib2" width="18" height="24" style="margin-right: 4px; float: left;" title="Texto na íntegra" /&gt; &lt;/a&gt;</w:t>
      </w:r>
    </w:p>
    <w:p w:rsidR="003C07FD" w:rsidRPr="00A85F65" w:rsidRDefault="003C07FD" w:rsidP="003C07FD">
      <w:pPr>
        <w:spacing w:after="0"/>
        <w:rPr>
          <w:highlight w:val="cyan"/>
        </w:rPr>
      </w:pPr>
      <w:r w:rsidRPr="00A85F65">
        <w:rPr>
          <w:highlight w:val="cyan"/>
        </w:rPr>
        <w:t>Sentença 0005060-89.2009.4.05.8300: 26ª Vara Federal de Palmares/PE. In: TORELLY, Marcelo; MACIEL, Natália; GONZAGA, Victoriana Leonora Corte. (</w:t>
      </w:r>
      <w:r w:rsidR="009538EB" w:rsidRPr="00A85F65">
        <w:rPr>
          <w:highlight w:val="cyan"/>
        </w:rPr>
        <w:t>Coord</w:t>
      </w:r>
      <w:r w:rsidRPr="00A85F65">
        <w:rPr>
          <w:highlight w:val="cyan"/>
        </w:rPr>
        <w:t xml:space="preserve">.). </w:t>
      </w:r>
      <w:r w:rsidR="00A965EB" w:rsidRPr="00A85F65">
        <w:rPr>
          <w:highlight w:val="cyan"/>
        </w:rPr>
        <w:t>&lt;</w:t>
      </w:r>
      <w:proofErr w:type="gramStart"/>
      <w:r w:rsidR="00A965EB" w:rsidRPr="00A85F65">
        <w:rPr>
          <w:highlight w:val="cyan"/>
        </w:rPr>
        <w:t>strong</w:t>
      </w:r>
      <w:proofErr w:type="gramEnd"/>
      <w:r w:rsidR="00A965EB" w:rsidRPr="00A85F65">
        <w:rPr>
          <w:highlight w:val="cyan"/>
        </w:rPr>
        <w:t>&gt;</w:t>
      </w:r>
      <w:r w:rsidRPr="00A85F65">
        <w:rPr>
          <w:b/>
          <w:highlight w:val="cyan"/>
        </w:rPr>
        <w:t>Decisões paradigmáticas</w:t>
      </w:r>
      <w:r w:rsidR="00A965EB" w:rsidRPr="00A85F65">
        <w:rPr>
          <w:b/>
          <w:highlight w:val="cyan"/>
        </w:rPr>
        <w:t>&lt;/strong&gt;</w:t>
      </w:r>
      <w:r w:rsidRPr="00A85F65">
        <w:rPr>
          <w:highlight w:val="cyan"/>
        </w:rPr>
        <w:t>: concurso OIM-AJUFE de decisões judiciais e acórdãos em tráfico de pessoas, promoção da migração ilegal e redução a condição análoga à de escravo. Brasília: Organização Internacional para as Migrações - OIM, 2021, p. 244-257.</w:t>
      </w:r>
      <w:r w:rsidR="00B747EF" w:rsidRPr="00A85F65">
        <w:rPr>
          <w:highlight w:val="cyan"/>
        </w:rPr>
        <w:t xml:space="preserve"> </w:t>
      </w:r>
      <w:r w:rsidR="00A0151D" w:rsidRPr="00A85F65">
        <w:rPr>
          <w:highlight w:val="cyan"/>
        </w:rPr>
        <w:t>&lt;</w:t>
      </w:r>
      <w:proofErr w:type="gramStart"/>
      <w:r w:rsidR="00A0151D" w:rsidRPr="00A85F65">
        <w:rPr>
          <w:highlight w:val="cyan"/>
        </w:rPr>
        <w:t>br</w:t>
      </w:r>
      <w:proofErr w:type="gramEnd"/>
      <w:r w:rsidR="00A0151D" w:rsidRPr="00A85F65">
        <w:rPr>
          <w:highlight w:val="cyan"/>
        </w:rPr>
        <w:t xml:space="preserve"> /&gt;&lt;br /&gt;&lt;/div&gt;</w:t>
      </w:r>
    </w:p>
    <w:p w:rsidR="00EA5AF9" w:rsidRPr="00A85F65" w:rsidRDefault="00EA5AF9" w:rsidP="003C07FD">
      <w:pPr>
        <w:spacing w:after="0"/>
        <w:rPr>
          <w:highlight w:val="cyan"/>
        </w:rPr>
      </w:pPr>
      <w:r w:rsidRPr="00A85F65">
        <w:rPr>
          <w:highlight w:val="cyan"/>
        </w:rPr>
        <w:t>&lt;/div&gt;</w:t>
      </w:r>
    </w:p>
    <w:p w:rsidR="003C07FD" w:rsidRPr="00A85F65" w:rsidRDefault="003C07FD" w:rsidP="00143F48">
      <w:pPr>
        <w:spacing w:after="0"/>
        <w:rPr>
          <w:highlight w:val="cyan"/>
        </w:rPr>
      </w:pPr>
    </w:p>
    <w:p w:rsidR="00A85F65" w:rsidRPr="00A85F65" w:rsidRDefault="00A85F65" w:rsidP="00143F48">
      <w:pPr>
        <w:spacing w:after="0"/>
        <w:rPr>
          <w:highlight w:val="cyan"/>
        </w:rPr>
      </w:pP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class="row"&gt;</w:t>
      </w: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class="col col-xs-6 border" style="padding-left: 25px;"&gt;&lt;br /&gt;</w:t>
      </w:r>
    </w:p>
    <w:p w:rsidR="003C07FD" w:rsidRPr="00A85F65" w:rsidRDefault="003C07FD" w:rsidP="00143F48">
      <w:pPr>
        <w:spacing w:after="0"/>
        <w:rPr>
          <w:highlight w:val="cyan"/>
        </w:rPr>
      </w:pPr>
      <w:r w:rsidRPr="00A85F65">
        <w:rPr>
          <w:highlight w:val="cyan"/>
        </w:rPr>
        <w:t xml:space="preserve">A desjudicialização da execução civil: reflexões sobre o PL 6.204/2019 do Senado Federal. In: </w:t>
      </w:r>
      <w:r w:rsidR="00CB1B52" w:rsidRPr="00A85F65">
        <w:rPr>
          <w:highlight w:val="cyan"/>
        </w:rPr>
        <w:t xml:space="preserve">DANTAS, </w:t>
      </w:r>
      <w:r w:rsidRPr="00A85F65">
        <w:rPr>
          <w:highlight w:val="cyan"/>
        </w:rPr>
        <w:t xml:space="preserve">Marcelo Navarro Ribeiro (Org.). </w:t>
      </w:r>
      <w:r w:rsidR="00181D8E" w:rsidRPr="00A85F65">
        <w:rPr>
          <w:highlight w:val="cyan"/>
        </w:rPr>
        <w:t>&lt;</w:t>
      </w:r>
      <w:proofErr w:type="gramStart"/>
      <w:r w:rsidR="00181D8E" w:rsidRPr="00A85F65">
        <w:rPr>
          <w:highlight w:val="cyan"/>
        </w:rPr>
        <w:t>strong</w:t>
      </w:r>
      <w:proofErr w:type="gramEnd"/>
      <w:r w:rsidR="00181D8E" w:rsidRPr="00A85F65">
        <w:rPr>
          <w:highlight w:val="cyan"/>
        </w:rPr>
        <w:t>&gt;</w:t>
      </w:r>
      <w:r w:rsidRPr="00A85F65">
        <w:rPr>
          <w:b/>
          <w:highlight w:val="cyan"/>
        </w:rPr>
        <w:t>Inovações no sistema de justiça</w:t>
      </w:r>
      <w:r w:rsidR="00181D8E" w:rsidRPr="00A85F65">
        <w:rPr>
          <w:highlight w:val="cyan"/>
        </w:rPr>
        <w:t>&lt;/strong&gt;</w:t>
      </w:r>
      <w:r w:rsidRPr="00A85F65">
        <w:rPr>
          <w:highlight w:val="cyan"/>
        </w:rPr>
        <w:t xml:space="preserve">: meios alternativos de resolução de conflitos, justiça multiportas e iniciativas para a redução da litigiosidade e o aumento da eficiência nos tribunais: estudos em homenagem a Múcio Vilar Ribeiro Dantas. São Paulo: </w:t>
      </w:r>
      <w:r w:rsidR="009538EB" w:rsidRPr="00A85F65">
        <w:rPr>
          <w:highlight w:val="cyan"/>
        </w:rPr>
        <w:t>RT</w:t>
      </w:r>
      <w:r w:rsidRPr="00A85F65">
        <w:rPr>
          <w:highlight w:val="cyan"/>
        </w:rPr>
        <w:t>, 2021, p. 109-128.</w:t>
      </w:r>
      <w:r w:rsidR="009509BD" w:rsidRPr="00A85F65">
        <w:rPr>
          <w:highlight w:val="cyan"/>
        </w:rPr>
        <w:t xml:space="preserve"> Colaboração:</w:t>
      </w:r>
      <w:r w:rsidR="009538EB" w:rsidRPr="00A85F65">
        <w:rPr>
          <w:highlight w:val="cyan"/>
        </w:rPr>
        <w:t xml:space="preserve"> Og Fernandes; Flávia Pereira Ribeiro.</w:t>
      </w:r>
      <w:r w:rsidR="00A85F65" w:rsidRPr="00A85F65">
        <w:rPr>
          <w:highlight w:val="cyan"/>
        </w:rPr>
        <w:t xml:space="preserve"> &lt;/div&gt;&lt;/div&gt;</w:t>
      </w:r>
    </w:p>
    <w:p w:rsidR="003C07FD" w:rsidRPr="00A85F65" w:rsidRDefault="003C07FD" w:rsidP="00143F48">
      <w:pPr>
        <w:spacing w:after="0"/>
        <w:rPr>
          <w:highlight w:val="cyan"/>
        </w:rPr>
      </w:pP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class="row"&gt;</w:t>
      </w:r>
    </w:p>
    <w:p w:rsidR="00A85F65" w:rsidRPr="00A85F65" w:rsidRDefault="00A85F65" w:rsidP="00A85F65">
      <w:pPr>
        <w:spacing w:after="0"/>
        <w:rPr>
          <w:highlight w:val="cyan"/>
        </w:rPr>
      </w:pPr>
      <w:r w:rsidRPr="00A85F65">
        <w:rPr>
          <w:highlight w:val="cyan"/>
        </w:rPr>
        <w:t>&lt;</w:t>
      </w:r>
      <w:proofErr w:type="gramStart"/>
      <w:r w:rsidRPr="00A85F65">
        <w:rPr>
          <w:highlight w:val="cyan"/>
        </w:rPr>
        <w:t>div</w:t>
      </w:r>
      <w:proofErr w:type="gramEnd"/>
      <w:r w:rsidRPr="00A85F65">
        <w:rPr>
          <w:highlight w:val="cyan"/>
        </w:rPr>
        <w:t xml:space="preserve"> class="col col-xs-6 border" style="padding-left: 25px;"&gt;&lt;br /&gt;</w:t>
      </w:r>
    </w:p>
    <w:p w:rsidR="00143F48" w:rsidRDefault="00143F48" w:rsidP="00143F48">
      <w:pPr>
        <w:spacing w:after="0"/>
      </w:pPr>
      <w:r w:rsidRPr="00A85F65">
        <w:rPr>
          <w:highlight w:val="cyan"/>
        </w:rPr>
        <w:t>A formação de precedentes no Superior Tribunal de Justiça e sua eficácia vertical no sistema de justiça penal brasileiro. In: SALOMÃO, Luis Felipe ... [et al.] (</w:t>
      </w:r>
      <w:r w:rsidR="00DE056A" w:rsidRPr="00A85F65">
        <w:rPr>
          <w:highlight w:val="cyan"/>
        </w:rPr>
        <w:t>Coord</w:t>
      </w:r>
      <w:r w:rsidRPr="00A85F65">
        <w:rPr>
          <w:highlight w:val="cyan"/>
        </w:rPr>
        <w:t xml:space="preserve">.). </w:t>
      </w:r>
      <w:r w:rsidR="00181D8E" w:rsidRPr="00A85F65">
        <w:rPr>
          <w:highlight w:val="cyan"/>
        </w:rPr>
        <w:t>&lt;</w:t>
      </w:r>
      <w:proofErr w:type="gramStart"/>
      <w:r w:rsidR="00181D8E" w:rsidRPr="00A85F65">
        <w:rPr>
          <w:highlight w:val="cyan"/>
        </w:rPr>
        <w:t>strong</w:t>
      </w:r>
      <w:proofErr w:type="gramEnd"/>
      <w:r w:rsidR="00181D8E" w:rsidRPr="00A85F65">
        <w:rPr>
          <w:highlight w:val="cyan"/>
        </w:rPr>
        <w:t>&gt;</w:t>
      </w:r>
      <w:r w:rsidRPr="00A85F65">
        <w:rPr>
          <w:b/>
          <w:highlight w:val="cyan"/>
        </w:rPr>
        <w:t>Sistema Penal Contemporâneo</w:t>
      </w:r>
      <w:r w:rsidR="00181D8E" w:rsidRPr="00A85F65">
        <w:rPr>
          <w:highlight w:val="cyan"/>
        </w:rPr>
        <w:t>&lt;/strong&gt;</w:t>
      </w:r>
      <w:r w:rsidRPr="00A85F65">
        <w:rPr>
          <w:highlight w:val="cyan"/>
        </w:rPr>
        <w:t>. Belo Horizonte: Fórum, 2021, p. 75-91. Colaboração: Jorge André Carvalho de Mendonça.</w:t>
      </w:r>
      <w:r w:rsidR="00A85F65" w:rsidRPr="00A85F65">
        <w:rPr>
          <w:highlight w:val="cyan"/>
        </w:rPr>
        <w:t xml:space="preserve"> &lt;/div&gt;&lt;/div&gt;</w:t>
      </w:r>
    </w:p>
    <w:p w:rsidR="005413B0" w:rsidRDefault="005413B0" w:rsidP="00856BB4">
      <w:pPr>
        <w:spacing w:after="0"/>
      </w:pPr>
    </w:p>
    <w:p w:rsidR="00240FEA" w:rsidRDefault="00240FEA" w:rsidP="00856BB4">
      <w:pPr>
        <w:spacing w:after="0"/>
      </w:pPr>
    </w:p>
    <w:p w:rsidR="005413B0" w:rsidRDefault="005413B0" w:rsidP="00856BB4">
      <w:pPr>
        <w:spacing w:after="0"/>
      </w:pPr>
    </w:p>
    <w:p w:rsidR="005413B0" w:rsidRDefault="00843DCA" w:rsidP="00856BB4">
      <w:pPr>
        <w:spacing w:after="0"/>
      </w:pP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 xml:space="preserve">GUILHERME SOARES </w:t>
      </w:r>
      <w:r w:rsidR="005413B0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>DINIZ</w:t>
      </w:r>
      <w:r w:rsidR="0026782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5413B0" w:rsidRPr="005A045A" w:rsidRDefault="005413B0" w:rsidP="005413B0">
      <w:pPr>
        <w:spacing w:after="0"/>
        <w:rPr>
          <w:b/>
          <w:sz w:val="24"/>
          <w:szCs w:val="24"/>
          <w:highlight w:val="cyan"/>
          <w:u w:val="single"/>
        </w:rPr>
      </w:pPr>
      <w:r>
        <w:rPr>
          <w:b/>
          <w:sz w:val="24"/>
          <w:szCs w:val="24"/>
          <w:u w:val="single"/>
        </w:rPr>
        <w:br/>
      </w:r>
      <w:r w:rsidRPr="005A045A">
        <w:rPr>
          <w:b/>
          <w:sz w:val="24"/>
          <w:szCs w:val="24"/>
          <w:highlight w:val="cyan"/>
          <w:u w:val="single"/>
        </w:rPr>
        <w:t>ARTIGOS DE REVISTA</w:t>
      </w:r>
    </w:p>
    <w:p w:rsidR="00D06CAA" w:rsidRPr="005A045A" w:rsidRDefault="00D06CAA" w:rsidP="00D06CAA">
      <w:pPr>
        <w:spacing w:after="0"/>
        <w:rPr>
          <w:highlight w:val="cyan"/>
        </w:rPr>
      </w:pPr>
      <w:r w:rsidRPr="005A045A">
        <w:rPr>
          <w:highlight w:val="cyan"/>
        </w:rPr>
        <w:t>&lt;</w:t>
      </w:r>
      <w:proofErr w:type="gramStart"/>
      <w:r w:rsidRPr="005A045A">
        <w:rPr>
          <w:highlight w:val="cyan"/>
        </w:rPr>
        <w:t>div</w:t>
      </w:r>
      <w:proofErr w:type="gramEnd"/>
      <w:r w:rsidRPr="005A045A">
        <w:rPr>
          <w:highlight w:val="cyan"/>
        </w:rPr>
        <w:t xml:space="preserve"> class="row"&gt;</w:t>
      </w:r>
    </w:p>
    <w:p w:rsidR="00D06CAA" w:rsidRPr="005A045A" w:rsidRDefault="00D06CAA" w:rsidP="00D06CAA">
      <w:pPr>
        <w:spacing w:after="0"/>
        <w:rPr>
          <w:highlight w:val="cyan"/>
        </w:rPr>
      </w:pPr>
      <w:r w:rsidRPr="005A045A">
        <w:rPr>
          <w:highlight w:val="cyan"/>
        </w:rPr>
        <w:t>&lt;</w:t>
      </w:r>
      <w:proofErr w:type="gramStart"/>
      <w:r w:rsidRPr="005A045A">
        <w:rPr>
          <w:highlight w:val="cyan"/>
        </w:rPr>
        <w:t>div</w:t>
      </w:r>
      <w:proofErr w:type="gramEnd"/>
      <w:r w:rsidRPr="005A045A">
        <w:rPr>
          <w:highlight w:val="cyan"/>
        </w:rPr>
        <w:t xml:space="preserve"> class="col col-xs-6 border" style="padding-left: 25px;"&gt;&lt;br /&gt;</w:t>
      </w:r>
    </w:p>
    <w:p w:rsidR="00D614EC" w:rsidRPr="005A045A" w:rsidRDefault="00D614EC" w:rsidP="005413B0">
      <w:pPr>
        <w:spacing w:after="0"/>
        <w:rPr>
          <w:highlight w:val="cyan"/>
        </w:rPr>
      </w:pPr>
      <w:r w:rsidRPr="005A045A">
        <w:rPr>
          <w:highlight w:val="cyan"/>
        </w:rPr>
        <w:t xml:space="preserve">O termo inicial da prescrição das contribuições no interesse das categorias profissionais (anuidades) e o impacto do artigo 8º da lei nº 12.514/2011. </w:t>
      </w:r>
      <w:r w:rsidR="00181D8E" w:rsidRPr="005A045A">
        <w:rPr>
          <w:highlight w:val="cyan"/>
        </w:rPr>
        <w:t>&lt;</w:t>
      </w:r>
      <w:proofErr w:type="gramStart"/>
      <w:r w:rsidR="00181D8E" w:rsidRPr="005A045A">
        <w:rPr>
          <w:highlight w:val="cyan"/>
        </w:rPr>
        <w:t>strong</w:t>
      </w:r>
      <w:proofErr w:type="gramEnd"/>
      <w:r w:rsidR="00181D8E" w:rsidRPr="005A045A">
        <w:rPr>
          <w:highlight w:val="cyan"/>
        </w:rPr>
        <w:t>&gt;</w:t>
      </w:r>
      <w:r w:rsidRPr="005A045A">
        <w:rPr>
          <w:b/>
          <w:highlight w:val="cyan"/>
        </w:rPr>
        <w:t>Repertório de Jurisprudência IOB</w:t>
      </w:r>
      <w:r w:rsidR="00181D8E" w:rsidRPr="005A045A">
        <w:rPr>
          <w:highlight w:val="cyan"/>
        </w:rPr>
        <w:t>&lt;/strong&gt;</w:t>
      </w:r>
      <w:r w:rsidRPr="005A045A">
        <w:rPr>
          <w:highlight w:val="cyan"/>
        </w:rPr>
        <w:t xml:space="preserve"> - Tributário, Constitucional e Administrativo, São Paulo, v. 1, n. 23, p. 887-878, 01 dez. 2021.</w:t>
      </w:r>
      <w:r w:rsidR="00D06CAA" w:rsidRPr="005A045A">
        <w:rPr>
          <w:highlight w:val="cyan"/>
        </w:rPr>
        <w:t xml:space="preserve"> &lt;/div&gt;&lt;/div&gt;</w:t>
      </w:r>
    </w:p>
    <w:p w:rsidR="00D614EC" w:rsidRPr="005A045A" w:rsidRDefault="00D614EC" w:rsidP="005413B0">
      <w:pPr>
        <w:spacing w:after="0"/>
        <w:rPr>
          <w:highlight w:val="cyan"/>
        </w:rPr>
      </w:pPr>
    </w:p>
    <w:p w:rsidR="00D06CAA" w:rsidRPr="005A045A" w:rsidRDefault="00D06CAA" w:rsidP="00D06CAA">
      <w:pPr>
        <w:spacing w:after="0"/>
        <w:rPr>
          <w:highlight w:val="cyan"/>
        </w:rPr>
      </w:pPr>
      <w:r w:rsidRPr="005A045A">
        <w:rPr>
          <w:highlight w:val="cyan"/>
        </w:rPr>
        <w:t>&lt;</w:t>
      </w:r>
      <w:proofErr w:type="gramStart"/>
      <w:r w:rsidRPr="005A045A">
        <w:rPr>
          <w:highlight w:val="cyan"/>
        </w:rPr>
        <w:t>div</w:t>
      </w:r>
      <w:proofErr w:type="gramEnd"/>
      <w:r w:rsidRPr="005A045A">
        <w:rPr>
          <w:highlight w:val="cyan"/>
        </w:rPr>
        <w:t xml:space="preserve"> class="row"&gt;</w:t>
      </w:r>
    </w:p>
    <w:p w:rsidR="00D06CAA" w:rsidRPr="005A045A" w:rsidRDefault="00D06CAA" w:rsidP="00D06CAA">
      <w:pPr>
        <w:spacing w:after="0"/>
        <w:rPr>
          <w:highlight w:val="cyan"/>
        </w:rPr>
      </w:pPr>
      <w:r w:rsidRPr="005A045A">
        <w:rPr>
          <w:highlight w:val="cyan"/>
        </w:rPr>
        <w:t>&lt;</w:t>
      </w:r>
      <w:proofErr w:type="gramStart"/>
      <w:r w:rsidRPr="005A045A">
        <w:rPr>
          <w:highlight w:val="cyan"/>
        </w:rPr>
        <w:t>div</w:t>
      </w:r>
      <w:proofErr w:type="gramEnd"/>
      <w:r w:rsidRPr="005A045A">
        <w:rPr>
          <w:highlight w:val="cyan"/>
        </w:rPr>
        <w:t xml:space="preserve"> class="col col-xs-6 border" style="padding-left: 25px;"&gt;&lt;br /&gt;</w:t>
      </w:r>
    </w:p>
    <w:p w:rsidR="00927FB2" w:rsidRPr="005A045A" w:rsidRDefault="00927FB2" w:rsidP="005413B0">
      <w:pPr>
        <w:spacing w:after="0"/>
        <w:rPr>
          <w:highlight w:val="cyan"/>
        </w:rPr>
      </w:pPr>
      <w:r w:rsidRPr="005A045A">
        <w:rPr>
          <w:highlight w:val="cyan"/>
        </w:rPr>
        <w:t xml:space="preserve">Coerção, ação e sanção no direito tributário: uma delimitação do objeto do direito tributário sancionador. </w:t>
      </w:r>
      <w:r w:rsidR="00181D8E" w:rsidRPr="005A045A">
        <w:rPr>
          <w:highlight w:val="cyan"/>
        </w:rPr>
        <w:t>&lt;</w:t>
      </w:r>
      <w:proofErr w:type="gramStart"/>
      <w:r w:rsidR="00181D8E" w:rsidRPr="005A045A">
        <w:rPr>
          <w:highlight w:val="cyan"/>
        </w:rPr>
        <w:t>strong</w:t>
      </w:r>
      <w:proofErr w:type="gramEnd"/>
      <w:r w:rsidR="00181D8E" w:rsidRPr="005A045A">
        <w:rPr>
          <w:highlight w:val="cyan"/>
        </w:rPr>
        <w:t>&gt;</w:t>
      </w:r>
      <w:r w:rsidRPr="005A045A">
        <w:rPr>
          <w:b/>
          <w:highlight w:val="cyan"/>
        </w:rPr>
        <w:t>Revista de Direito Tributário Contemporâneo</w:t>
      </w:r>
      <w:r w:rsidR="00181D8E" w:rsidRPr="005A045A">
        <w:rPr>
          <w:highlight w:val="cyan"/>
        </w:rPr>
        <w:t>&lt;/strong&gt;</w:t>
      </w:r>
      <w:r w:rsidRPr="005A045A">
        <w:rPr>
          <w:highlight w:val="cyan"/>
        </w:rPr>
        <w:t>, São Paulo, v. 6, n. 31, p. 39-66, out./dez. 2021.</w:t>
      </w:r>
      <w:r w:rsidR="00D06CAA" w:rsidRPr="005A045A">
        <w:rPr>
          <w:highlight w:val="cyan"/>
        </w:rPr>
        <w:t xml:space="preserve"> &lt;/div&gt;&lt;/div&gt;</w:t>
      </w:r>
    </w:p>
    <w:p w:rsidR="00927FB2" w:rsidRPr="005A045A" w:rsidRDefault="00927FB2" w:rsidP="005413B0">
      <w:pPr>
        <w:spacing w:after="0"/>
        <w:rPr>
          <w:highlight w:val="cyan"/>
        </w:rPr>
      </w:pPr>
    </w:p>
    <w:p w:rsidR="00D06CAA" w:rsidRPr="005A045A" w:rsidRDefault="00D06CAA" w:rsidP="00D06CAA">
      <w:pPr>
        <w:spacing w:after="0"/>
        <w:rPr>
          <w:highlight w:val="cyan"/>
        </w:rPr>
      </w:pPr>
      <w:r w:rsidRPr="005A045A">
        <w:rPr>
          <w:highlight w:val="cyan"/>
        </w:rPr>
        <w:t>&lt;</w:t>
      </w:r>
      <w:proofErr w:type="gramStart"/>
      <w:r w:rsidRPr="005A045A">
        <w:rPr>
          <w:highlight w:val="cyan"/>
        </w:rPr>
        <w:t>div</w:t>
      </w:r>
      <w:proofErr w:type="gramEnd"/>
      <w:r w:rsidRPr="005A045A">
        <w:rPr>
          <w:highlight w:val="cyan"/>
        </w:rPr>
        <w:t xml:space="preserve"> class="row"&gt;</w:t>
      </w:r>
    </w:p>
    <w:p w:rsidR="00D06CAA" w:rsidRPr="005A045A" w:rsidRDefault="00D06CAA" w:rsidP="00D06CAA">
      <w:pPr>
        <w:spacing w:after="0"/>
        <w:rPr>
          <w:highlight w:val="cyan"/>
        </w:rPr>
      </w:pPr>
      <w:r w:rsidRPr="005A045A">
        <w:rPr>
          <w:highlight w:val="cyan"/>
        </w:rPr>
        <w:t>&lt;</w:t>
      </w:r>
      <w:proofErr w:type="gramStart"/>
      <w:r w:rsidRPr="005A045A">
        <w:rPr>
          <w:highlight w:val="cyan"/>
        </w:rPr>
        <w:t>div</w:t>
      </w:r>
      <w:proofErr w:type="gramEnd"/>
      <w:r w:rsidRPr="005A045A">
        <w:rPr>
          <w:highlight w:val="cyan"/>
        </w:rPr>
        <w:t xml:space="preserve"> class="col col-xs-6 border" style="padding-left: 25px;"&gt;&lt;br /&gt;</w:t>
      </w:r>
    </w:p>
    <w:p w:rsidR="005413B0" w:rsidRPr="005A045A" w:rsidRDefault="005413B0" w:rsidP="005413B0">
      <w:pPr>
        <w:spacing w:after="0"/>
        <w:rPr>
          <w:b/>
          <w:sz w:val="24"/>
          <w:szCs w:val="24"/>
          <w:highlight w:val="cyan"/>
          <w:u w:val="single"/>
        </w:rPr>
      </w:pPr>
      <w:r w:rsidRPr="005A045A">
        <w:rPr>
          <w:highlight w:val="cyan"/>
        </w:rPr>
        <w:t xml:space="preserve">O termo inicial da prescrição das contribuições no interesse das categorias profissionais (anuidades) e o impacto do artigo 8º da Lei nº 12.514/2011. </w:t>
      </w:r>
      <w:r w:rsidR="00181D8E" w:rsidRPr="005A045A">
        <w:rPr>
          <w:highlight w:val="cyan"/>
        </w:rPr>
        <w:t>&lt;</w:t>
      </w:r>
      <w:proofErr w:type="gramStart"/>
      <w:r w:rsidR="00181D8E" w:rsidRPr="005A045A">
        <w:rPr>
          <w:highlight w:val="cyan"/>
        </w:rPr>
        <w:t>strong</w:t>
      </w:r>
      <w:proofErr w:type="gramEnd"/>
      <w:r w:rsidR="00181D8E" w:rsidRPr="005A045A">
        <w:rPr>
          <w:highlight w:val="cyan"/>
        </w:rPr>
        <w:t>&gt;</w:t>
      </w:r>
      <w:r w:rsidRPr="005A045A">
        <w:rPr>
          <w:b/>
          <w:highlight w:val="cyan"/>
        </w:rPr>
        <w:t>Revista de Estudos Tributários</w:t>
      </w:r>
      <w:r w:rsidR="00181D8E" w:rsidRPr="005A045A">
        <w:rPr>
          <w:highlight w:val="cyan"/>
        </w:rPr>
        <w:t>&lt;/strong&gt;</w:t>
      </w:r>
      <w:r w:rsidRPr="005A045A">
        <w:rPr>
          <w:highlight w:val="cyan"/>
        </w:rPr>
        <w:t>, Porto Alegre, n. 142, p. 30-46, 2021.</w:t>
      </w:r>
      <w:r w:rsidR="00D06CAA" w:rsidRPr="005A045A">
        <w:rPr>
          <w:highlight w:val="cyan"/>
        </w:rPr>
        <w:t xml:space="preserve"> &lt;/div&gt;&lt;/div&gt;</w:t>
      </w:r>
    </w:p>
    <w:p w:rsidR="005413B0" w:rsidRPr="005A045A" w:rsidRDefault="005413B0" w:rsidP="005413B0">
      <w:pPr>
        <w:spacing w:after="0"/>
        <w:rPr>
          <w:highlight w:val="cyan"/>
        </w:rPr>
      </w:pPr>
    </w:p>
    <w:p w:rsidR="00D06CAA" w:rsidRPr="005A045A" w:rsidRDefault="00D06CAA" w:rsidP="00D06CAA">
      <w:pPr>
        <w:spacing w:after="0"/>
        <w:rPr>
          <w:highlight w:val="cyan"/>
        </w:rPr>
      </w:pPr>
      <w:r w:rsidRPr="005A045A">
        <w:rPr>
          <w:highlight w:val="cyan"/>
        </w:rPr>
        <w:t>&lt;</w:t>
      </w:r>
      <w:proofErr w:type="gramStart"/>
      <w:r w:rsidRPr="005A045A">
        <w:rPr>
          <w:highlight w:val="cyan"/>
        </w:rPr>
        <w:t>div</w:t>
      </w:r>
      <w:proofErr w:type="gramEnd"/>
      <w:r w:rsidRPr="005A045A">
        <w:rPr>
          <w:highlight w:val="cyan"/>
        </w:rPr>
        <w:t xml:space="preserve"> class="row"&gt;</w:t>
      </w:r>
    </w:p>
    <w:p w:rsidR="00D06CAA" w:rsidRPr="005A045A" w:rsidRDefault="00D06CAA" w:rsidP="00D06CAA">
      <w:pPr>
        <w:spacing w:after="0"/>
        <w:rPr>
          <w:highlight w:val="cyan"/>
        </w:rPr>
      </w:pPr>
      <w:r w:rsidRPr="005A045A">
        <w:rPr>
          <w:highlight w:val="cyan"/>
        </w:rPr>
        <w:t>&lt;</w:t>
      </w:r>
      <w:proofErr w:type="gramStart"/>
      <w:r w:rsidRPr="005A045A">
        <w:rPr>
          <w:highlight w:val="cyan"/>
        </w:rPr>
        <w:t>div</w:t>
      </w:r>
      <w:proofErr w:type="gramEnd"/>
      <w:r w:rsidRPr="005A045A">
        <w:rPr>
          <w:highlight w:val="cyan"/>
        </w:rPr>
        <w:t xml:space="preserve"> class="col col-xs-6 border" style="padding-left: 25px;"&gt;&lt;br /&gt;</w:t>
      </w:r>
    </w:p>
    <w:p w:rsidR="005413B0" w:rsidRDefault="005413B0" w:rsidP="005413B0">
      <w:pPr>
        <w:spacing w:after="0"/>
      </w:pPr>
      <w:r w:rsidRPr="005A045A">
        <w:rPr>
          <w:highlight w:val="cyan"/>
        </w:rPr>
        <w:t xml:space="preserve">Por uma nova visão do artigo 110 do CTN: uma abordagem semiótica. </w:t>
      </w:r>
      <w:r w:rsidR="00181D8E" w:rsidRPr="005A045A">
        <w:rPr>
          <w:highlight w:val="cyan"/>
        </w:rPr>
        <w:t>&lt;</w:t>
      </w:r>
      <w:proofErr w:type="gramStart"/>
      <w:r w:rsidR="00181D8E" w:rsidRPr="005A045A">
        <w:rPr>
          <w:highlight w:val="cyan"/>
        </w:rPr>
        <w:t>strong</w:t>
      </w:r>
      <w:proofErr w:type="gramEnd"/>
      <w:r w:rsidR="00181D8E" w:rsidRPr="005A045A">
        <w:rPr>
          <w:highlight w:val="cyan"/>
        </w:rPr>
        <w:t>&gt;</w:t>
      </w:r>
      <w:r w:rsidRPr="005A045A">
        <w:rPr>
          <w:b/>
          <w:highlight w:val="cyan"/>
        </w:rPr>
        <w:t>Revista de Estudos Tributários</w:t>
      </w:r>
      <w:r w:rsidR="00181D8E" w:rsidRPr="005A045A">
        <w:rPr>
          <w:highlight w:val="cyan"/>
        </w:rPr>
        <w:t>&lt;/strong&gt;</w:t>
      </w:r>
      <w:r w:rsidRPr="005A045A">
        <w:rPr>
          <w:highlight w:val="cyan"/>
        </w:rPr>
        <w:t>, Porto Alegre, n. 134, p. 54-75, 2020.</w:t>
      </w:r>
      <w:r w:rsidR="00D06CAA" w:rsidRPr="005A045A">
        <w:rPr>
          <w:highlight w:val="cyan"/>
        </w:rPr>
        <w:t xml:space="preserve"> &lt;/div&gt;&lt;/div&gt;</w:t>
      </w:r>
    </w:p>
    <w:p w:rsidR="005413B0" w:rsidRDefault="005413B0" w:rsidP="005413B0">
      <w:pPr>
        <w:spacing w:after="0"/>
      </w:pPr>
    </w:p>
    <w:p w:rsidR="006074EF" w:rsidRPr="0021148E" w:rsidRDefault="006074EF" w:rsidP="006074EF">
      <w:pPr>
        <w:spacing w:after="0"/>
        <w:rPr>
          <w:highlight w:val="cyan"/>
        </w:rPr>
      </w:pPr>
      <w:r w:rsidRPr="0021148E">
        <w:rPr>
          <w:b/>
          <w:sz w:val="24"/>
          <w:szCs w:val="24"/>
          <w:highlight w:val="cyan"/>
          <w:u w:val="single"/>
        </w:rPr>
        <w:lastRenderedPageBreak/>
        <w:t>CAPÍTULOS DE LIVRO</w:t>
      </w:r>
    </w:p>
    <w:p w:rsidR="00D06CAA" w:rsidRPr="0021148E" w:rsidRDefault="00D06CAA" w:rsidP="00D06CAA">
      <w:pPr>
        <w:spacing w:after="0"/>
        <w:rPr>
          <w:highlight w:val="cyan"/>
        </w:rPr>
      </w:pPr>
      <w:r w:rsidRPr="0021148E">
        <w:rPr>
          <w:highlight w:val="cyan"/>
        </w:rPr>
        <w:t>&lt;</w:t>
      </w:r>
      <w:proofErr w:type="gramStart"/>
      <w:r w:rsidRPr="0021148E">
        <w:rPr>
          <w:highlight w:val="cyan"/>
        </w:rPr>
        <w:t>div</w:t>
      </w:r>
      <w:proofErr w:type="gramEnd"/>
      <w:r w:rsidRPr="0021148E">
        <w:rPr>
          <w:highlight w:val="cyan"/>
        </w:rPr>
        <w:t xml:space="preserve"> class="row"&gt;</w:t>
      </w:r>
    </w:p>
    <w:p w:rsidR="00D06CAA" w:rsidRPr="0021148E" w:rsidRDefault="00D06CAA" w:rsidP="00D06CAA">
      <w:pPr>
        <w:spacing w:after="0"/>
        <w:rPr>
          <w:highlight w:val="cyan"/>
        </w:rPr>
      </w:pPr>
      <w:r w:rsidRPr="0021148E">
        <w:rPr>
          <w:highlight w:val="cyan"/>
        </w:rPr>
        <w:t>&lt;</w:t>
      </w:r>
      <w:proofErr w:type="gramStart"/>
      <w:r w:rsidRPr="0021148E">
        <w:rPr>
          <w:highlight w:val="cyan"/>
        </w:rPr>
        <w:t>div</w:t>
      </w:r>
      <w:proofErr w:type="gramEnd"/>
      <w:r w:rsidRPr="0021148E">
        <w:rPr>
          <w:highlight w:val="cyan"/>
        </w:rPr>
        <w:t xml:space="preserve"> class="col col-xs-6 border" style="padding-left: 25px;"&gt;&lt;br /&gt;</w:t>
      </w:r>
    </w:p>
    <w:p w:rsidR="00BF6988" w:rsidRPr="0021148E" w:rsidRDefault="00BF6988" w:rsidP="00BF6988">
      <w:pPr>
        <w:spacing w:after="0"/>
        <w:rPr>
          <w:highlight w:val="cyan"/>
        </w:rPr>
      </w:pPr>
      <w:r w:rsidRPr="0021148E">
        <w:rPr>
          <w:highlight w:val="cyan"/>
        </w:rPr>
        <w:t xml:space="preserve">Coerção, ação e sanção no direito tributário: uma delimitação do objeto do direito tributário sancionador. In: LINS, Robson Maia (Coord.). </w:t>
      </w:r>
      <w:r w:rsidR="00181D8E" w:rsidRPr="0021148E">
        <w:rPr>
          <w:highlight w:val="cyan"/>
        </w:rPr>
        <w:t>&lt;</w:t>
      </w:r>
      <w:proofErr w:type="gramStart"/>
      <w:r w:rsidR="00181D8E" w:rsidRPr="0021148E">
        <w:rPr>
          <w:highlight w:val="cyan"/>
        </w:rPr>
        <w:t>strong</w:t>
      </w:r>
      <w:proofErr w:type="gramEnd"/>
      <w:r w:rsidR="00181D8E" w:rsidRPr="0021148E">
        <w:rPr>
          <w:highlight w:val="cyan"/>
        </w:rPr>
        <w:t>&gt;</w:t>
      </w:r>
      <w:r w:rsidRPr="0021148E">
        <w:rPr>
          <w:b/>
          <w:highlight w:val="cyan"/>
        </w:rPr>
        <w:t>Direito Tributário Sancionatório</w:t>
      </w:r>
      <w:r w:rsidR="00181D8E" w:rsidRPr="0021148E">
        <w:rPr>
          <w:highlight w:val="cyan"/>
        </w:rPr>
        <w:t>&lt;/strong&gt;</w:t>
      </w:r>
      <w:r w:rsidRPr="0021148E">
        <w:rPr>
          <w:highlight w:val="cyan"/>
        </w:rPr>
        <w:t>. São Paulo: Noeses, 202</w:t>
      </w:r>
      <w:r w:rsidR="00FA604C" w:rsidRPr="0021148E">
        <w:rPr>
          <w:highlight w:val="cyan"/>
        </w:rPr>
        <w:t>1</w:t>
      </w:r>
      <w:r w:rsidRPr="0021148E">
        <w:rPr>
          <w:highlight w:val="cyan"/>
        </w:rPr>
        <w:t>, p. 487-524.</w:t>
      </w:r>
      <w:r w:rsidR="00D06CAA" w:rsidRPr="0021148E">
        <w:rPr>
          <w:highlight w:val="cyan"/>
        </w:rPr>
        <w:t xml:space="preserve"> &lt;/div&gt;&lt;/div&gt;</w:t>
      </w:r>
    </w:p>
    <w:p w:rsidR="00BF6988" w:rsidRPr="0021148E" w:rsidRDefault="00BF6988" w:rsidP="00BF6988">
      <w:pPr>
        <w:spacing w:after="0"/>
        <w:rPr>
          <w:highlight w:val="cyan"/>
        </w:rPr>
      </w:pPr>
    </w:p>
    <w:p w:rsidR="00D06CAA" w:rsidRPr="0021148E" w:rsidRDefault="00D06CAA" w:rsidP="00D06CAA">
      <w:pPr>
        <w:spacing w:after="0"/>
        <w:rPr>
          <w:highlight w:val="cyan"/>
        </w:rPr>
      </w:pPr>
      <w:r w:rsidRPr="0021148E">
        <w:rPr>
          <w:highlight w:val="cyan"/>
        </w:rPr>
        <w:t>&lt;</w:t>
      </w:r>
      <w:proofErr w:type="gramStart"/>
      <w:r w:rsidRPr="0021148E">
        <w:rPr>
          <w:highlight w:val="cyan"/>
        </w:rPr>
        <w:t>div</w:t>
      </w:r>
      <w:proofErr w:type="gramEnd"/>
      <w:r w:rsidRPr="0021148E">
        <w:rPr>
          <w:highlight w:val="cyan"/>
        </w:rPr>
        <w:t xml:space="preserve"> class="row"&gt;</w:t>
      </w:r>
    </w:p>
    <w:p w:rsidR="00D06CAA" w:rsidRPr="0021148E" w:rsidRDefault="00D06CAA" w:rsidP="00D06CAA">
      <w:pPr>
        <w:spacing w:after="0"/>
        <w:rPr>
          <w:highlight w:val="cyan"/>
        </w:rPr>
      </w:pPr>
      <w:r w:rsidRPr="0021148E">
        <w:rPr>
          <w:highlight w:val="cyan"/>
        </w:rPr>
        <w:t>&lt;</w:t>
      </w:r>
      <w:proofErr w:type="gramStart"/>
      <w:r w:rsidRPr="0021148E">
        <w:rPr>
          <w:highlight w:val="cyan"/>
        </w:rPr>
        <w:t>div</w:t>
      </w:r>
      <w:proofErr w:type="gramEnd"/>
      <w:r w:rsidRPr="0021148E">
        <w:rPr>
          <w:highlight w:val="cyan"/>
        </w:rPr>
        <w:t xml:space="preserve"> class="col col-xs-6 border" style="padding-left: 25px;"&gt;&lt;br /&gt;</w:t>
      </w:r>
    </w:p>
    <w:p w:rsidR="00BF6988" w:rsidRPr="0021148E" w:rsidRDefault="00BF6988" w:rsidP="00BF6988">
      <w:pPr>
        <w:spacing w:after="0"/>
        <w:rPr>
          <w:highlight w:val="cyan"/>
        </w:rPr>
      </w:pPr>
      <w:r w:rsidRPr="0021148E">
        <w:rPr>
          <w:highlight w:val="cyan"/>
        </w:rPr>
        <w:t xml:space="preserve">A incidência de Pis e Cofins sobre descontos em contratos de fornecimento de mercadorias. In: CARVALHO, Paulo de Barros. (Coord.). </w:t>
      </w:r>
      <w:r w:rsidR="00181D8E" w:rsidRPr="0021148E">
        <w:rPr>
          <w:highlight w:val="cyan"/>
        </w:rPr>
        <w:t>&lt;</w:t>
      </w:r>
      <w:proofErr w:type="gramStart"/>
      <w:r w:rsidR="00181D8E" w:rsidRPr="0021148E">
        <w:rPr>
          <w:highlight w:val="cyan"/>
        </w:rPr>
        <w:t>strong</w:t>
      </w:r>
      <w:proofErr w:type="gramEnd"/>
      <w:r w:rsidR="00181D8E" w:rsidRPr="0021148E">
        <w:rPr>
          <w:highlight w:val="cyan"/>
        </w:rPr>
        <w:t>&gt;</w:t>
      </w:r>
      <w:r w:rsidRPr="0021148E">
        <w:rPr>
          <w:b/>
          <w:highlight w:val="cyan"/>
        </w:rPr>
        <w:t>Regra-Matriz de Incidência Tributária</w:t>
      </w:r>
      <w:r w:rsidR="00181D8E" w:rsidRPr="0021148E">
        <w:rPr>
          <w:highlight w:val="cyan"/>
        </w:rPr>
        <w:t>&lt;/strong&gt;</w:t>
      </w:r>
      <w:r w:rsidRPr="0021148E">
        <w:rPr>
          <w:highlight w:val="cyan"/>
        </w:rPr>
        <w:t xml:space="preserve">: da teoria à prática. </w:t>
      </w:r>
      <w:r w:rsidR="00FA604C" w:rsidRPr="0021148E">
        <w:rPr>
          <w:highlight w:val="cyan"/>
        </w:rPr>
        <w:t>São Paulo: Noeses, 2021</w:t>
      </w:r>
      <w:r w:rsidRPr="0021148E">
        <w:rPr>
          <w:highlight w:val="cyan"/>
        </w:rPr>
        <w:t xml:space="preserve">. </w:t>
      </w:r>
      <w:r w:rsidR="00CB47F5" w:rsidRPr="0021148E">
        <w:rPr>
          <w:highlight w:val="cyan"/>
        </w:rPr>
        <w:t>p. 83-114</w:t>
      </w:r>
      <w:r w:rsidRPr="0021148E">
        <w:rPr>
          <w:highlight w:val="cyan"/>
        </w:rPr>
        <w:t>.</w:t>
      </w:r>
      <w:r w:rsidR="00D06CAA" w:rsidRPr="0021148E">
        <w:rPr>
          <w:highlight w:val="cyan"/>
        </w:rPr>
        <w:t xml:space="preserve"> &lt;/div&gt;&lt;/div&gt;</w:t>
      </w:r>
    </w:p>
    <w:p w:rsidR="00BF6988" w:rsidRPr="0021148E" w:rsidRDefault="00BF6988" w:rsidP="006074EF">
      <w:pPr>
        <w:spacing w:after="0"/>
        <w:rPr>
          <w:highlight w:val="cyan"/>
        </w:rPr>
      </w:pPr>
    </w:p>
    <w:p w:rsidR="00D06CAA" w:rsidRPr="0021148E" w:rsidRDefault="00D06CAA" w:rsidP="00D06CAA">
      <w:pPr>
        <w:spacing w:after="0"/>
        <w:rPr>
          <w:highlight w:val="cyan"/>
        </w:rPr>
      </w:pPr>
      <w:r w:rsidRPr="0021148E">
        <w:rPr>
          <w:highlight w:val="cyan"/>
        </w:rPr>
        <w:t>&lt;</w:t>
      </w:r>
      <w:proofErr w:type="gramStart"/>
      <w:r w:rsidRPr="0021148E">
        <w:rPr>
          <w:highlight w:val="cyan"/>
        </w:rPr>
        <w:t>div</w:t>
      </w:r>
      <w:proofErr w:type="gramEnd"/>
      <w:r w:rsidRPr="0021148E">
        <w:rPr>
          <w:highlight w:val="cyan"/>
        </w:rPr>
        <w:t xml:space="preserve"> class="row"&gt;</w:t>
      </w:r>
    </w:p>
    <w:p w:rsidR="00D06CAA" w:rsidRPr="0021148E" w:rsidRDefault="00D06CAA" w:rsidP="00D06CAA">
      <w:pPr>
        <w:spacing w:after="0"/>
        <w:rPr>
          <w:highlight w:val="cyan"/>
        </w:rPr>
      </w:pPr>
      <w:r w:rsidRPr="0021148E">
        <w:rPr>
          <w:highlight w:val="cyan"/>
        </w:rPr>
        <w:t>&lt;</w:t>
      </w:r>
      <w:proofErr w:type="gramStart"/>
      <w:r w:rsidRPr="0021148E">
        <w:rPr>
          <w:highlight w:val="cyan"/>
        </w:rPr>
        <w:t>div</w:t>
      </w:r>
      <w:proofErr w:type="gramEnd"/>
      <w:r w:rsidRPr="0021148E">
        <w:rPr>
          <w:highlight w:val="cyan"/>
        </w:rPr>
        <w:t xml:space="preserve"> class="col col-xs-6 border" style="padding-left: 25px;"&gt;&lt;br /&gt;</w:t>
      </w:r>
    </w:p>
    <w:p w:rsidR="006074EF" w:rsidRDefault="006074EF" w:rsidP="006074EF">
      <w:pPr>
        <w:spacing w:after="0"/>
      </w:pPr>
      <w:r w:rsidRPr="0021148E">
        <w:rPr>
          <w:highlight w:val="cyan"/>
        </w:rPr>
        <w:t xml:space="preserve">Responsabilidade tributária do grupo econômico de fato: uma Análise Crítica do Parecer Normativo COSIT/RFB nº 04/2018. In: SILVA, Thiago Moreira da (Coord.). </w:t>
      </w:r>
      <w:r w:rsidR="00181D8E" w:rsidRPr="0021148E">
        <w:rPr>
          <w:highlight w:val="cyan"/>
        </w:rPr>
        <w:t>&lt;</w:t>
      </w:r>
      <w:proofErr w:type="gramStart"/>
      <w:r w:rsidR="00181D8E" w:rsidRPr="0021148E">
        <w:rPr>
          <w:highlight w:val="cyan"/>
        </w:rPr>
        <w:t>strong</w:t>
      </w:r>
      <w:proofErr w:type="gramEnd"/>
      <w:r w:rsidR="00181D8E" w:rsidRPr="0021148E">
        <w:rPr>
          <w:highlight w:val="cyan"/>
        </w:rPr>
        <w:t>&gt;</w:t>
      </w:r>
      <w:r w:rsidRPr="0021148E">
        <w:rPr>
          <w:b/>
          <w:highlight w:val="cyan"/>
        </w:rPr>
        <w:t>Créditos tributários e grupos econômicos de fato</w:t>
      </w:r>
      <w:r w:rsidR="00181D8E" w:rsidRPr="0021148E">
        <w:rPr>
          <w:highlight w:val="cyan"/>
        </w:rPr>
        <w:t>&lt;/strong&gt;</w:t>
      </w:r>
      <w:r w:rsidRPr="0021148E">
        <w:rPr>
          <w:highlight w:val="cyan"/>
        </w:rPr>
        <w:t>. Rio de Janeiro: Editora Lumen Juris, 2020. p. 203-272.</w:t>
      </w:r>
      <w:r w:rsidR="00D06CAA" w:rsidRPr="0021148E">
        <w:rPr>
          <w:highlight w:val="cyan"/>
        </w:rPr>
        <w:t xml:space="preserve"> &lt;/div&gt;&lt;/div&gt;</w:t>
      </w:r>
    </w:p>
    <w:p w:rsidR="005413B0" w:rsidRDefault="005413B0" w:rsidP="005413B0">
      <w:pPr>
        <w:spacing w:after="0"/>
      </w:pPr>
    </w:p>
    <w:p w:rsidR="0089753B" w:rsidRDefault="0089753B" w:rsidP="005413B0">
      <w:pPr>
        <w:spacing w:after="0"/>
      </w:pPr>
    </w:p>
    <w:p w:rsidR="00BD2C89" w:rsidRDefault="00BD2C89" w:rsidP="005413B0">
      <w:pPr>
        <w:spacing w:after="0"/>
      </w:pPr>
    </w:p>
    <w:p w:rsidR="000E5DBD" w:rsidRDefault="000E5DBD" w:rsidP="005413B0">
      <w:pPr>
        <w:spacing w:after="0"/>
      </w:pPr>
    </w:p>
    <w:p w:rsidR="000E5DBD" w:rsidRDefault="00471CBD" w:rsidP="005413B0">
      <w:pPr>
        <w:spacing w:after="0"/>
      </w:pP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>H</w:t>
      </w:r>
      <w:r>
        <w:rPr>
          <w:rFonts w:ascii="Roboto" w:hAnsi="Roboto" w:hint="eastAsia"/>
          <w:b/>
          <w:bCs/>
          <w:color w:val="5776B0"/>
          <w:sz w:val="26"/>
          <w:szCs w:val="26"/>
          <w:shd w:val="clear" w:color="auto" w:fill="E4E8F3"/>
        </w:rPr>
        <w:t>É</w:t>
      </w: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>LIO SILVIO OUR</w:t>
      </w:r>
      <w:r>
        <w:rPr>
          <w:rFonts w:ascii="Roboto" w:hAnsi="Roboto" w:hint="eastAsia"/>
          <w:b/>
          <w:bCs/>
          <w:color w:val="5776B0"/>
          <w:sz w:val="26"/>
          <w:szCs w:val="26"/>
          <w:shd w:val="clear" w:color="auto" w:fill="E4E8F3"/>
        </w:rPr>
        <w:t>É</w:t>
      </w: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 xml:space="preserve">M </w:t>
      </w:r>
      <w:r w:rsidR="00C25F7C"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>CAMPOS</w:t>
      </w:r>
      <w:r w:rsidR="00267828"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CD7623" w:rsidRDefault="00CD7623" w:rsidP="005413B0">
      <w:pPr>
        <w:spacing w:after="0"/>
      </w:pPr>
    </w:p>
    <w:p w:rsidR="00550FB0" w:rsidRPr="00471CBD" w:rsidRDefault="00550FB0" w:rsidP="00550FB0">
      <w:pPr>
        <w:spacing w:after="0"/>
        <w:rPr>
          <w:b/>
          <w:sz w:val="24"/>
          <w:szCs w:val="24"/>
          <w:highlight w:val="cyan"/>
          <w:u w:val="single"/>
        </w:rPr>
      </w:pPr>
      <w:r w:rsidRPr="00471CBD">
        <w:rPr>
          <w:b/>
          <w:sz w:val="24"/>
          <w:szCs w:val="24"/>
          <w:highlight w:val="cyan"/>
          <w:u w:val="single"/>
        </w:rPr>
        <w:t>ARTIGOS DE REVISTA</w:t>
      </w:r>
    </w:p>
    <w:p w:rsidR="00EA5AF9" w:rsidRPr="00471CBD" w:rsidRDefault="00EA5AF9" w:rsidP="005413B0">
      <w:pPr>
        <w:spacing w:after="0"/>
        <w:rPr>
          <w:highlight w:val="cyan"/>
        </w:rPr>
      </w:pPr>
      <w:r w:rsidRPr="00471CBD">
        <w:rPr>
          <w:highlight w:val="cyan"/>
        </w:rPr>
        <w:t>&lt;</w:t>
      </w:r>
      <w:proofErr w:type="gramStart"/>
      <w:r w:rsidRPr="00471CBD">
        <w:rPr>
          <w:highlight w:val="cyan"/>
        </w:rPr>
        <w:t>div</w:t>
      </w:r>
      <w:proofErr w:type="gramEnd"/>
      <w:r w:rsidRPr="00471CBD">
        <w:rPr>
          <w:highlight w:val="cyan"/>
        </w:rPr>
        <w:t xml:space="preserve"> class="row"&gt;</w:t>
      </w:r>
    </w:p>
    <w:p w:rsidR="00A0151D" w:rsidRPr="00471CBD" w:rsidRDefault="00A0151D" w:rsidP="005413B0">
      <w:pPr>
        <w:spacing w:after="0"/>
        <w:rPr>
          <w:highlight w:val="cyan"/>
        </w:rPr>
      </w:pPr>
      <w:r w:rsidRPr="00471CBD">
        <w:rPr>
          <w:highlight w:val="cyan"/>
        </w:rPr>
        <w:t>&lt;</w:t>
      </w:r>
      <w:proofErr w:type="gramStart"/>
      <w:r w:rsidRPr="00471CBD">
        <w:rPr>
          <w:highlight w:val="cyan"/>
        </w:rPr>
        <w:t>div</w:t>
      </w:r>
      <w:proofErr w:type="gramEnd"/>
      <w:r w:rsidRPr="00471CBD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471CBD">
        <w:rPr>
          <w:highlight w:val="cyan"/>
        </w:rPr>
        <w:t>HelioSilvioOuremCampos</w:t>
      </w:r>
      <w:r w:rsidRPr="00471CBD">
        <w:rPr>
          <w:highlight w:val="cyan"/>
        </w:rPr>
        <w:t>/</w:t>
      </w:r>
      <w:r w:rsidR="00D30DEC" w:rsidRPr="00471CBD">
        <w:rPr>
          <w:highlight w:val="cyan"/>
        </w:rPr>
        <w:t>Dignidade_da_pessoa_e_impostos_Rev.Advogados_2021</w:t>
      </w:r>
      <w:r w:rsidRPr="00471CBD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4C0483" w:rsidRPr="00471CBD" w:rsidRDefault="004C0483" w:rsidP="005413B0">
      <w:pPr>
        <w:spacing w:after="0"/>
        <w:rPr>
          <w:highlight w:val="cyan"/>
        </w:rPr>
      </w:pPr>
      <w:r w:rsidRPr="00471CBD">
        <w:rPr>
          <w:highlight w:val="cyan"/>
        </w:rPr>
        <w:t xml:space="preserve">Dignidade da pessoa e impostos. </w:t>
      </w:r>
      <w:r w:rsidR="00A965EB" w:rsidRPr="00471CBD">
        <w:rPr>
          <w:highlight w:val="cyan"/>
        </w:rPr>
        <w:t>&lt;</w:t>
      </w:r>
      <w:proofErr w:type="gramStart"/>
      <w:r w:rsidR="00A965EB" w:rsidRPr="00471CBD">
        <w:rPr>
          <w:highlight w:val="cyan"/>
        </w:rPr>
        <w:t>strong</w:t>
      </w:r>
      <w:proofErr w:type="gramEnd"/>
      <w:r w:rsidR="00A965EB" w:rsidRPr="00471CBD">
        <w:rPr>
          <w:highlight w:val="cyan"/>
        </w:rPr>
        <w:t>&gt;</w:t>
      </w:r>
      <w:r w:rsidRPr="00471CBD">
        <w:rPr>
          <w:b/>
          <w:highlight w:val="cyan"/>
        </w:rPr>
        <w:t>Revista da Ordem dos Advogados</w:t>
      </w:r>
      <w:r w:rsidR="00A965EB" w:rsidRPr="00471CBD">
        <w:rPr>
          <w:b/>
          <w:highlight w:val="cyan"/>
        </w:rPr>
        <w:t>&lt;/strong&gt;</w:t>
      </w:r>
      <w:r w:rsidRPr="00471CBD">
        <w:rPr>
          <w:highlight w:val="cyan"/>
        </w:rPr>
        <w:t xml:space="preserve">, </w:t>
      </w:r>
      <w:r w:rsidR="008627C2" w:rsidRPr="00471CBD">
        <w:rPr>
          <w:highlight w:val="cyan"/>
        </w:rPr>
        <w:t>Lisboa</w:t>
      </w:r>
      <w:r w:rsidR="007B033A" w:rsidRPr="00471CBD">
        <w:rPr>
          <w:highlight w:val="cyan"/>
        </w:rPr>
        <w:t xml:space="preserve"> </w:t>
      </w:r>
      <w:r w:rsidR="008627C2" w:rsidRPr="00471CBD">
        <w:rPr>
          <w:highlight w:val="cyan"/>
        </w:rPr>
        <w:t>-</w:t>
      </w:r>
      <w:r w:rsidR="007B033A" w:rsidRPr="00471CBD">
        <w:rPr>
          <w:highlight w:val="cyan"/>
        </w:rPr>
        <w:t xml:space="preserve"> </w:t>
      </w:r>
      <w:r w:rsidR="008627C2" w:rsidRPr="00471CBD">
        <w:rPr>
          <w:highlight w:val="cyan"/>
        </w:rPr>
        <w:t xml:space="preserve">Portugal, a. 81, </w:t>
      </w:r>
      <w:r w:rsidRPr="00471CBD">
        <w:rPr>
          <w:highlight w:val="cyan"/>
        </w:rPr>
        <w:t>v. I/II, p. 57-84,</w:t>
      </w:r>
      <w:r w:rsidR="008627C2" w:rsidRPr="00471CBD">
        <w:rPr>
          <w:highlight w:val="cyan"/>
        </w:rPr>
        <w:t xml:space="preserve"> jan./jun.</w:t>
      </w:r>
      <w:r w:rsidRPr="00471CBD">
        <w:rPr>
          <w:highlight w:val="cyan"/>
        </w:rPr>
        <w:t xml:space="preserve"> 2021</w:t>
      </w:r>
      <w:r w:rsidR="00BC590F" w:rsidRPr="00471CBD">
        <w:rPr>
          <w:highlight w:val="cyan"/>
        </w:rPr>
        <w:t>. Colaboração: Diogo Leite de Campos</w:t>
      </w:r>
      <w:r w:rsidRPr="00471CBD">
        <w:rPr>
          <w:highlight w:val="cyan"/>
        </w:rPr>
        <w:t>.</w:t>
      </w:r>
      <w:r w:rsidR="00852F07" w:rsidRPr="00471CBD">
        <w:rPr>
          <w:highlight w:val="cyan"/>
        </w:rPr>
        <w:t xml:space="preserve"> </w:t>
      </w:r>
      <w:r w:rsidR="00A0151D" w:rsidRPr="00471CBD">
        <w:rPr>
          <w:highlight w:val="cyan"/>
        </w:rPr>
        <w:t>&lt;</w:t>
      </w:r>
      <w:proofErr w:type="gramStart"/>
      <w:r w:rsidR="00A0151D" w:rsidRPr="00471CBD">
        <w:rPr>
          <w:highlight w:val="cyan"/>
        </w:rPr>
        <w:t>br</w:t>
      </w:r>
      <w:proofErr w:type="gramEnd"/>
      <w:r w:rsidR="00A0151D" w:rsidRPr="00471CBD">
        <w:rPr>
          <w:highlight w:val="cyan"/>
        </w:rPr>
        <w:t xml:space="preserve"> /&gt;&lt;br /&gt;&lt;/div&gt;</w:t>
      </w:r>
    </w:p>
    <w:p w:rsidR="00EA5AF9" w:rsidRPr="00471CBD" w:rsidRDefault="00EA5AF9" w:rsidP="005413B0">
      <w:pPr>
        <w:spacing w:after="0"/>
        <w:rPr>
          <w:highlight w:val="cyan"/>
        </w:rPr>
      </w:pPr>
      <w:r w:rsidRPr="00471CBD">
        <w:rPr>
          <w:highlight w:val="cyan"/>
        </w:rPr>
        <w:t>&lt;/div&gt;</w:t>
      </w:r>
    </w:p>
    <w:p w:rsidR="004C0483" w:rsidRPr="00471CBD" w:rsidRDefault="004C0483" w:rsidP="005413B0">
      <w:pPr>
        <w:spacing w:after="0"/>
        <w:rPr>
          <w:highlight w:val="cyan"/>
        </w:rPr>
      </w:pPr>
    </w:p>
    <w:p w:rsidR="007F4C3E" w:rsidRPr="00471CBD" w:rsidRDefault="007F4C3E" w:rsidP="007F4C3E">
      <w:pPr>
        <w:spacing w:after="0"/>
        <w:rPr>
          <w:highlight w:val="cyan"/>
        </w:rPr>
      </w:pPr>
      <w:r w:rsidRPr="00471CBD">
        <w:rPr>
          <w:highlight w:val="cyan"/>
        </w:rPr>
        <w:t>&lt;</w:t>
      </w:r>
      <w:proofErr w:type="gramStart"/>
      <w:r w:rsidRPr="00471CBD">
        <w:rPr>
          <w:highlight w:val="cyan"/>
        </w:rPr>
        <w:t>div</w:t>
      </w:r>
      <w:proofErr w:type="gramEnd"/>
      <w:r w:rsidRPr="00471CBD">
        <w:rPr>
          <w:highlight w:val="cyan"/>
        </w:rPr>
        <w:t xml:space="preserve"> class="row"&gt;</w:t>
      </w:r>
    </w:p>
    <w:p w:rsidR="007F4C3E" w:rsidRPr="00471CBD" w:rsidRDefault="007F4C3E" w:rsidP="007F4C3E">
      <w:pPr>
        <w:spacing w:after="0"/>
        <w:rPr>
          <w:highlight w:val="cyan"/>
        </w:rPr>
      </w:pPr>
      <w:r w:rsidRPr="00471CBD">
        <w:rPr>
          <w:highlight w:val="cyan"/>
        </w:rPr>
        <w:t>&lt;</w:t>
      </w:r>
      <w:proofErr w:type="gramStart"/>
      <w:r w:rsidRPr="00471CBD">
        <w:rPr>
          <w:highlight w:val="cyan"/>
        </w:rPr>
        <w:t>div</w:t>
      </w:r>
      <w:proofErr w:type="gramEnd"/>
      <w:r w:rsidRPr="00471CBD">
        <w:rPr>
          <w:highlight w:val="cyan"/>
        </w:rPr>
        <w:t xml:space="preserve"> class="col col-xs-6 border" style="padding-left: 25px;"&gt;&lt;br /&gt;</w:t>
      </w:r>
    </w:p>
    <w:p w:rsidR="00966D9E" w:rsidRDefault="00550FB0" w:rsidP="005413B0">
      <w:pPr>
        <w:spacing w:after="0"/>
      </w:pPr>
      <w:r w:rsidRPr="00471CBD">
        <w:rPr>
          <w:highlight w:val="cyan"/>
        </w:rPr>
        <w:t xml:space="preserve">A </w:t>
      </w:r>
      <w:r w:rsidR="00843939" w:rsidRPr="00471CBD">
        <w:rPr>
          <w:highlight w:val="cyan"/>
        </w:rPr>
        <w:t>anterioridade</w:t>
      </w:r>
      <w:r w:rsidRPr="00471CBD">
        <w:rPr>
          <w:highlight w:val="cyan"/>
        </w:rPr>
        <w:t xml:space="preserve"> da Lei Criminal e sua </w:t>
      </w:r>
      <w:r w:rsidR="00843939" w:rsidRPr="00471CBD">
        <w:rPr>
          <w:highlight w:val="cyan"/>
        </w:rPr>
        <w:t>relação</w:t>
      </w:r>
      <w:r w:rsidRPr="00471CBD">
        <w:rPr>
          <w:highlight w:val="cyan"/>
        </w:rPr>
        <w:t xml:space="preserve"> com o Sistema de Precedentes Obrigatórios. </w:t>
      </w:r>
      <w:r w:rsidR="00181D8E" w:rsidRPr="00471CBD">
        <w:rPr>
          <w:highlight w:val="cyan"/>
        </w:rPr>
        <w:t>&lt;</w:t>
      </w:r>
      <w:proofErr w:type="gramStart"/>
      <w:r w:rsidR="00181D8E" w:rsidRPr="00471CBD">
        <w:rPr>
          <w:highlight w:val="cyan"/>
        </w:rPr>
        <w:t>strong</w:t>
      </w:r>
      <w:proofErr w:type="gramEnd"/>
      <w:r w:rsidR="00181D8E" w:rsidRPr="00471CBD">
        <w:rPr>
          <w:highlight w:val="cyan"/>
        </w:rPr>
        <w:t>&gt;</w:t>
      </w:r>
      <w:r w:rsidR="00843939" w:rsidRPr="00471CBD">
        <w:rPr>
          <w:b/>
          <w:highlight w:val="cyan"/>
        </w:rPr>
        <w:t>Revista Magister de Direito Penal e Processual Penal</w:t>
      </w:r>
      <w:r w:rsidR="00181D8E" w:rsidRPr="00471CBD">
        <w:rPr>
          <w:highlight w:val="cyan"/>
        </w:rPr>
        <w:t>&lt;/strong&gt;</w:t>
      </w:r>
      <w:r w:rsidRPr="00471CBD">
        <w:rPr>
          <w:highlight w:val="cyan"/>
        </w:rPr>
        <w:t xml:space="preserve">, </w:t>
      </w:r>
      <w:r w:rsidR="00843939" w:rsidRPr="00471CBD">
        <w:rPr>
          <w:highlight w:val="cyan"/>
        </w:rPr>
        <w:t>Porto Alegre, v. 17, n. 98, p. 50-72, out./nov. 2020</w:t>
      </w:r>
      <w:r w:rsidRPr="00471CBD">
        <w:rPr>
          <w:highlight w:val="cyan"/>
        </w:rPr>
        <w:t>.</w:t>
      </w:r>
      <w:r w:rsidR="00843939" w:rsidRPr="00471CBD">
        <w:rPr>
          <w:highlight w:val="cyan"/>
        </w:rPr>
        <w:t xml:space="preserve"> Colaboração: Jorge André de Carvalho Mendonça.</w:t>
      </w:r>
      <w:r w:rsidR="007F4C3E" w:rsidRPr="00471CBD">
        <w:rPr>
          <w:highlight w:val="cyan"/>
        </w:rPr>
        <w:t xml:space="preserve"> </w:t>
      </w:r>
      <w:r w:rsidR="00471CBD" w:rsidRPr="00471CBD">
        <w:rPr>
          <w:highlight w:val="cyan"/>
        </w:rPr>
        <w:t>&lt;</w:t>
      </w:r>
      <w:proofErr w:type="gramStart"/>
      <w:r w:rsidR="00471CBD" w:rsidRPr="00471CBD">
        <w:rPr>
          <w:highlight w:val="cyan"/>
        </w:rPr>
        <w:t>br</w:t>
      </w:r>
      <w:proofErr w:type="gramEnd"/>
      <w:r w:rsidR="00471CBD" w:rsidRPr="00471CBD">
        <w:rPr>
          <w:highlight w:val="cyan"/>
        </w:rPr>
        <w:t xml:space="preserve"> /&gt;</w:t>
      </w:r>
      <w:r w:rsidR="007F4C3E" w:rsidRPr="00471CBD">
        <w:rPr>
          <w:highlight w:val="cyan"/>
        </w:rPr>
        <w:t>&lt;/div&gt;&lt;/div&gt;</w:t>
      </w:r>
    </w:p>
    <w:p w:rsidR="004C0483" w:rsidRDefault="004C0483" w:rsidP="005413B0">
      <w:pPr>
        <w:spacing w:after="0"/>
      </w:pPr>
    </w:p>
    <w:p w:rsidR="00A93088" w:rsidRDefault="00A93088" w:rsidP="005413B0">
      <w:pPr>
        <w:spacing w:after="0"/>
      </w:pPr>
      <w:r w:rsidRPr="00232C81">
        <w:rPr>
          <w:b/>
          <w:sz w:val="24"/>
          <w:szCs w:val="24"/>
          <w:highlight w:val="cyan"/>
          <w:u w:val="single"/>
        </w:rPr>
        <w:t>LIVROS</w:t>
      </w:r>
    </w:p>
    <w:p w:rsidR="007F4C3E" w:rsidRPr="00232C81" w:rsidRDefault="007F4C3E" w:rsidP="007F4C3E">
      <w:pPr>
        <w:spacing w:after="0"/>
        <w:rPr>
          <w:highlight w:val="cyan"/>
        </w:rPr>
      </w:pPr>
      <w:r w:rsidRPr="00232C81">
        <w:rPr>
          <w:highlight w:val="cyan"/>
        </w:rPr>
        <w:t>&lt;</w:t>
      </w:r>
      <w:proofErr w:type="gramStart"/>
      <w:r w:rsidRPr="00232C81">
        <w:rPr>
          <w:highlight w:val="cyan"/>
        </w:rPr>
        <w:t>div</w:t>
      </w:r>
      <w:proofErr w:type="gramEnd"/>
      <w:r w:rsidRPr="00232C81">
        <w:rPr>
          <w:highlight w:val="cyan"/>
        </w:rPr>
        <w:t xml:space="preserve"> class="row"&gt;</w:t>
      </w:r>
    </w:p>
    <w:p w:rsidR="007F4C3E" w:rsidRPr="00232C81" w:rsidRDefault="007F4C3E" w:rsidP="007F4C3E">
      <w:pPr>
        <w:spacing w:after="0"/>
        <w:rPr>
          <w:highlight w:val="cyan"/>
        </w:rPr>
      </w:pPr>
      <w:r w:rsidRPr="00232C81">
        <w:rPr>
          <w:highlight w:val="cyan"/>
        </w:rPr>
        <w:t>&lt;</w:t>
      </w:r>
      <w:proofErr w:type="gramStart"/>
      <w:r w:rsidRPr="00232C81">
        <w:rPr>
          <w:highlight w:val="cyan"/>
        </w:rPr>
        <w:t>div</w:t>
      </w:r>
      <w:proofErr w:type="gramEnd"/>
      <w:r w:rsidRPr="00232C81">
        <w:rPr>
          <w:highlight w:val="cyan"/>
        </w:rPr>
        <w:t xml:space="preserve"> class="col col-xs-6 border" style="padding-left: 25px;"&gt;&lt;br /&gt;</w:t>
      </w:r>
    </w:p>
    <w:p w:rsidR="00762739" w:rsidRPr="00232C81" w:rsidRDefault="00181D8E" w:rsidP="00762739">
      <w:pPr>
        <w:spacing w:after="0"/>
        <w:rPr>
          <w:highlight w:val="cyan"/>
        </w:rPr>
      </w:pPr>
      <w:r w:rsidRPr="00232C81">
        <w:rPr>
          <w:highlight w:val="cyan"/>
        </w:rPr>
        <w:t>&lt;</w:t>
      </w:r>
      <w:proofErr w:type="gramStart"/>
      <w:r w:rsidRPr="00232C81">
        <w:rPr>
          <w:highlight w:val="cyan"/>
        </w:rPr>
        <w:t>strong</w:t>
      </w:r>
      <w:proofErr w:type="gramEnd"/>
      <w:r w:rsidRPr="00232C81">
        <w:rPr>
          <w:highlight w:val="cyan"/>
        </w:rPr>
        <w:t>&gt;</w:t>
      </w:r>
      <w:r w:rsidR="00762739" w:rsidRPr="00232C81">
        <w:rPr>
          <w:b/>
          <w:highlight w:val="cyan"/>
        </w:rPr>
        <w:t xml:space="preserve">Memórias de um </w:t>
      </w:r>
      <w:r w:rsidR="009566DC" w:rsidRPr="00232C81">
        <w:rPr>
          <w:b/>
          <w:highlight w:val="cyan"/>
        </w:rPr>
        <w:t xml:space="preserve">doutorado na </w:t>
      </w:r>
      <w:r w:rsidR="00762739" w:rsidRPr="00232C81">
        <w:rPr>
          <w:b/>
          <w:highlight w:val="cyan"/>
        </w:rPr>
        <w:t>Universidade de Lisboa</w:t>
      </w:r>
      <w:r w:rsidRPr="00232C81">
        <w:rPr>
          <w:highlight w:val="cyan"/>
        </w:rPr>
        <w:t>&lt;/strong&gt;</w:t>
      </w:r>
      <w:r w:rsidR="00762739" w:rsidRPr="00232C81">
        <w:rPr>
          <w:highlight w:val="cyan"/>
        </w:rPr>
        <w:t>: Segurança jurídica, lacunas, silêncio eloque</w:t>
      </w:r>
      <w:r w:rsidR="004C2FA9" w:rsidRPr="00232C81">
        <w:rPr>
          <w:highlight w:val="cyan"/>
        </w:rPr>
        <w:t xml:space="preserve">nte e legislações provisórias. </w:t>
      </w:r>
      <w:r w:rsidR="00762739" w:rsidRPr="00232C81">
        <w:rPr>
          <w:highlight w:val="cyan"/>
        </w:rPr>
        <w:t>Andradina: Meraki, 2022</w:t>
      </w:r>
      <w:r w:rsidR="009566DC" w:rsidRPr="00232C81">
        <w:rPr>
          <w:highlight w:val="cyan"/>
        </w:rPr>
        <w:t>.</w:t>
      </w:r>
      <w:r w:rsidR="007F4C3E" w:rsidRPr="00232C81">
        <w:rPr>
          <w:highlight w:val="cyan"/>
        </w:rPr>
        <w:t xml:space="preserve"> &lt;/div&gt;&lt;/div&gt;</w:t>
      </w:r>
      <w:r w:rsidR="00762739" w:rsidRPr="00232C81">
        <w:rPr>
          <w:highlight w:val="cyan"/>
        </w:rPr>
        <w:t xml:space="preserve"> </w:t>
      </w:r>
    </w:p>
    <w:p w:rsidR="00762739" w:rsidRPr="00232C81" w:rsidRDefault="00762739" w:rsidP="00762739">
      <w:pPr>
        <w:spacing w:after="0"/>
        <w:rPr>
          <w:highlight w:val="cyan"/>
        </w:rPr>
      </w:pPr>
    </w:p>
    <w:p w:rsidR="007F4C3E" w:rsidRPr="00232C81" w:rsidRDefault="007F4C3E" w:rsidP="007F4C3E">
      <w:pPr>
        <w:spacing w:after="0"/>
        <w:rPr>
          <w:highlight w:val="cyan"/>
        </w:rPr>
      </w:pPr>
      <w:r w:rsidRPr="00232C81">
        <w:rPr>
          <w:highlight w:val="cyan"/>
        </w:rPr>
        <w:t>&lt;</w:t>
      </w:r>
      <w:proofErr w:type="gramStart"/>
      <w:r w:rsidRPr="00232C81">
        <w:rPr>
          <w:highlight w:val="cyan"/>
        </w:rPr>
        <w:t>div</w:t>
      </w:r>
      <w:proofErr w:type="gramEnd"/>
      <w:r w:rsidRPr="00232C81">
        <w:rPr>
          <w:highlight w:val="cyan"/>
        </w:rPr>
        <w:t xml:space="preserve"> class="row"&gt;</w:t>
      </w:r>
    </w:p>
    <w:p w:rsidR="007F4C3E" w:rsidRPr="00232C81" w:rsidRDefault="007F4C3E" w:rsidP="007F4C3E">
      <w:pPr>
        <w:spacing w:after="0"/>
        <w:rPr>
          <w:highlight w:val="cyan"/>
        </w:rPr>
      </w:pPr>
      <w:r w:rsidRPr="00232C81">
        <w:rPr>
          <w:highlight w:val="cyan"/>
        </w:rPr>
        <w:t>&lt;</w:t>
      </w:r>
      <w:proofErr w:type="gramStart"/>
      <w:r w:rsidRPr="00232C81">
        <w:rPr>
          <w:highlight w:val="cyan"/>
        </w:rPr>
        <w:t>div</w:t>
      </w:r>
      <w:proofErr w:type="gramEnd"/>
      <w:r w:rsidRPr="00232C81">
        <w:rPr>
          <w:highlight w:val="cyan"/>
        </w:rPr>
        <w:t xml:space="preserve"> class="col col-xs-6 border" style="padding-left: 25px;"&gt;&lt;br /&gt;</w:t>
      </w:r>
    </w:p>
    <w:p w:rsidR="00762739" w:rsidRPr="00232C81" w:rsidRDefault="00181D8E" w:rsidP="00762739">
      <w:pPr>
        <w:spacing w:after="0"/>
        <w:rPr>
          <w:highlight w:val="cyan"/>
        </w:rPr>
      </w:pPr>
      <w:r w:rsidRPr="00232C81">
        <w:rPr>
          <w:highlight w:val="cyan"/>
        </w:rPr>
        <w:t>&lt;</w:t>
      </w:r>
      <w:proofErr w:type="gramStart"/>
      <w:r w:rsidRPr="00232C81">
        <w:rPr>
          <w:highlight w:val="cyan"/>
        </w:rPr>
        <w:t>strong</w:t>
      </w:r>
      <w:proofErr w:type="gramEnd"/>
      <w:r w:rsidRPr="00232C81">
        <w:rPr>
          <w:highlight w:val="cyan"/>
        </w:rPr>
        <w:t>&gt;</w:t>
      </w:r>
      <w:r w:rsidR="00762739" w:rsidRPr="00232C81">
        <w:rPr>
          <w:b/>
          <w:highlight w:val="cyan"/>
        </w:rPr>
        <w:t>O Direito Tributário no século XXI</w:t>
      </w:r>
      <w:r w:rsidRPr="00232C81">
        <w:rPr>
          <w:highlight w:val="cyan"/>
        </w:rPr>
        <w:t>&lt;/strong&gt;</w:t>
      </w:r>
      <w:r w:rsidR="00762739" w:rsidRPr="00232C81">
        <w:rPr>
          <w:highlight w:val="cyan"/>
        </w:rPr>
        <w:t>: pontes entre academia e a prática forense.</w:t>
      </w:r>
      <w:r w:rsidR="009566DC" w:rsidRPr="00232C81">
        <w:rPr>
          <w:highlight w:val="cyan"/>
        </w:rPr>
        <w:t xml:space="preserve"> Andradina: Meraki, 2022. </w:t>
      </w:r>
      <w:r w:rsidR="001B106C" w:rsidRPr="00232C81">
        <w:rPr>
          <w:highlight w:val="cyan"/>
        </w:rPr>
        <w:t>(Org.)</w:t>
      </w:r>
      <w:r w:rsidR="000C6D84" w:rsidRPr="00232C81">
        <w:rPr>
          <w:highlight w:val="cyan"/>
        </w:rPr>
        <w:t>.</w:t>
      </w:r>
      <w:r w:rsidR="007F4C3E" w:rsidRPr="00232C81">
        <w:rPr>
          <w:highlight w:val="cyan"/>
        </w:rPr>
        <w:t xml:space="preserve"> &lt;/div&gt;&lt;/div&gt;</w:t>
      </w:r>
    </w:p>
    <w:p w:rsidR="00762739" w:rsidRPr="00232C81" w:rsidRDefault="00762739" w:rsidP="00762739">
      <w:pPr>
        <w:spacing w:after="0"/>
        <w:rPr>
          <w:highlight w:val="cyan"/>
        </w:rPr>
      </w:pPr>
    </w:p>
    <w:p w:rsidR="007F4C3E" w:rsidRPr="00232C81" w:rsidRDefault="007F4C3E" w:rsidP="00762739">
      <w:pPr>
        <w:spacing w:after="0"/>
        <w:rPr>
          <w:highlight w:val="cyan"/>
        </w:rPr>
      </w:pPr>
    </w:p>
    <w:p w:rsidR="007F4C3E" w:rsidRPr="00232C81" w:rsidRDefault="007F4C3E" w:rsidP="007F4C3E">
      <w:pPr>
        <w:spacing w:after="0"/>
        <w:rPr>
          <w:highlight w:val="cyan"/>
        </w:rPr>
      </w:pPr>
      <w:r w:rsidRPr="00232C81">
        <w:rPr>
          <w:highlight w:val="cyan"/>
        </w:rPr>
        <w:lastRenderedPageBreak/>
        <w:t>&lt;</w:t>
      </w:r>
      <w:proofErr w:type="gramStart"/>
      <w:r w:rsidRPr="00232C81">
        <w:rPr>
          <w:highlight w:val="cyan"/>
        </w:rPr>
        <w:t>div</w:t>
      </w:r>
      <w:proofErr w:type="gramEnd"/>
      <w:r w:rsidRPr="00232C81">
        <w:rPr>
          <w:highlight w:val="cyan"/>
        </w:rPr>
        <w:t xml:space="preserve"> class="row"&gt;</w:t>
      </w:r>
    </w:p>
    <w:p w:rsidR="007F4C3E" w:rsidRPr="00232C81" w:rsidRDefault="007F4C3E" w:rsidP="007F4C3E">
      <w:pPr>
        <w:spacing w:after="0"/>
        <w:rPr>
          <w:highlight w:val="cyan"/>
        </w:rPr>
      </w:pPr>
      <w:r w:rsidRPr="00232C81">
        <w:rPr>
          <w:highlight w:val="cyan"/>
        </w:rPr>
        <w:t>&lt;</w:t>
      </w:r>
      <w:proofErr w:type="gramStart"/>
      <w:r w:rsidRPr="00232C81">
        <w:rPr>
          <w:highlight w:val="cyan"/>
        </w:rPr>
        <w:t>div</w:t>
      </w:r>
      <w:proofErr w:type="gramEnd"/>
      <w:r w:rsidRPr="00232C81">
        <w:rPr>
          <w:highlight w:val="cyan"/>
        </w:rPr>
        <w:t xml:space="preserve"> class="col col-xs-6 border" style="padding-left: 25px;"&gt;&lt;br /&gt;</w:t>
      </w:r>
    </w:p>
    <w:p w:rsidR="00A93088" w:rsidRDefault="00181D8E" w:rsidP="00762739">
      <w:pPr>
        <w:spacing w:after="0"/>
      </w:pPr>
      <w:r w:rsidRPr="00232C81">
        <w:rPr>
          <w:highlight w:val="cyan"/>
        </w:rPr>
        <w:t>&lt;</w:t>
      </w:r>
      <w:proofErr w:type="gramStart"/>
      <w:r w:rsidRPr="00232C81">
        <w:rPr>
          <w:highlight w:val="cyan"/>
        </w:rPr>
        <w:t>strong</w:t>
      </w:r>
      <w:proofErr w:type="gramEnd"/>
      <w:r w:rsidRPr="00232C81">
        <w:rPr>
          <w:highlight w:val="cyan"/>
        </w:rPr>
        <w:t>&gt;</w:t>
      </w:r>
      <w:r w:rsidR="00762739" w:rsidRPr="00232C81">
        <w:rPr>
          <w:b/>
          <w:highlight w:val="cyan"/>
        </w:rPr>
        <w:t>O Direito Tributário Brasileiro na prax</w:t>
      </w:r>
      <w:r w:rsidR="004C2FA9" w:rsidRPr="00232C81">
        <w:rPr>
          <w:b/>
          <w:highlight w:val="cyan"/>
        </w:rPr>
        <w:t>e forense</w:t>
      </w:r>
      <w:r w:rsidRPr="00232C81">
        <w:rPr>
          <w:highlight w:val="cyan"/>
        </w:rPr>
        <w:t>&lt;/strong&gt;</w:t>
      </w:r>
      <w:r w:rsidR="004C2FA9" w:rsidRPr="00232C81">
        <w:rPr>
          <w:highlight w:val="cyan"/>
        </w:rPr>
        <w:t xml:space="preserve">: </w:t>
      </w:r>
      <w:r w:rsidR="009A2756" w:rsidRPr="00232C81">
        <w:rPr>
          <w:highlight w:val="cyan"/>
        </w:rPr>
        <w:t>t</w:t>
      </w:r>
      <w:r w:rsidR="004C2FA9" w:rsidRPr="00232C81">
        <w:rPr>
          <w:highlight w:val="cyan"/>
        </w:rPr>
        <w:t>rês questões atuais:</w:t>
      </w:r>
      <w:r w:rsidR="00762739" w:rsidRPr="00232C81">
        <w:rPr>
          <w:highlight w:val="cyan"/>
        </w:rPr>
        <w:t xml:space="preserve"> uma colaboração ao estudo do IPI, ICMS e ITBI. Andradina: Meraki, 2021.</w:t>
      </w:r>
      <w:r w:rsidR="000C6D84" w:rsidRPr="00232C81">
        <w:rPr>
          <w:highlight w:val="cyan"/>
        </w:rPr>
        <w:t xml:space="preserve"> (Org.).</w:t>
      </w:r>
      <w:r w:rsidR="007F4C3E" w:rsidRPr="00232C81">
        <w:rPr>
          <w:highlight w:val="cyan"/>
        </w:rPr>
        <w:t xml:space="preserve"> &lt;/div&gt;&lt;/div&gt;</w:t>
      </w:r>
    </w:p>
    <w:p w:rsidR="0089753B" w:rsidRDefault="0089753B" w:rsidP="00762739">
      <w:pPr>
        <w:spacing w:after="0"/>
      </w:pPr>
    </w:p>
    <w:p w:rsidR="00BD2C89" w:rsidRDefault="00BD2C89" w:rsidP="00762739">
      <w:pPr>
        <w:spacing w:after="0"/>
      </w:pPr>
    </w:p>
    <w:p w:rsidR="004C0483" w:rsidRDefault="004C0483" w:rsidP="004C0483">
      <w:pPr>
        <w:spacing w:after="0"/>
      </w:pPr>
      <w:r w:rsidRPr="007834BF">
        <w:rPr>
          <w:b/>
          <w:sz w:val="24"/>
          <w:szCs w:val="24"/>
          <w:highlight w:val="cyan"/>
          <w:u w:val="single"/>
        </w:rPr>
        <w:t>CAPÍTULOS DE LIVRO</w:t>
      </w: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class="row"&gt;</w:t>
      </w: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class="col col-xs-6 border" style="padding-left: 25px;"&gt;&lt;br /&gt;</w:t>
      </w:r>
    </w:p>
    <w:p w:rsidR="00AE0F6B" w:rsidRPr="007834BF" w:rsidRDefault="00AE0F6B" w:rsidP="00AE0F6B">
      <w:pPr>
        <w:spacing w:after="0"/>
        <w:rPr>
          <w:highlight w:val="cyan"/>
        </w:rPr>
      </w:pPr>
      <w:r w:rsidRPr="007834BF">
        <w:rPr>
          <w:highlight w:val="cyan"/>
        </w:rPr>
        <w:t xml:space="preserve">Concretização do princípio da capacidade contributiva no ITBI. In: </w:t>
      </w:r>
      <w:r w:rsidR="0082339A" w:rsidRPr="007834BF">
        <w:rPr>
          <w:highlight w:val="cyan"/>
        </w:rPr>
        <w:t xml:space="preserve">CAMPOS, </w:t>
      </w:r>
      <w:r w:rsidRPr="007834BF">
        <w:rPr>
          <w:highlight w:val="cyan"/>
        </w:rPr>
        <w:t xml:space="preserve">Helio Silvio Ourém (Org.). </w:t>
      </w:r>
      <w:r w:rsidR="00181D8E" w:rsidRPr="007834BF">
        <w:rPr>
          <w:highlight w:val="cyan"/>
        </w:rPr>
        <w:t>&lt;</w:t>
      </w:r>
      <w:proofErr w:type="gramStart"/>
      <w:r w:rsidR="00181D8E" w:rsidRPr="007834BF">
        <w:rPr>
          <w:highlight w:val="cyan"/>
        </w:rPr>
        <w:t>strong</w:t>
      </w:r>
      <w:proofErr w:type="gramEnd"/>
      <w:r w:rsidR="00181D8E" w:rsidRPr="007834BF">
        <w:rPr>
          <w:highlight w:val="cyan"/>
        </w:rPr>
        <w:t>&gt;</w:t>
      </w:r>
      <w:r w:rsidR="002C09FD" w:rsidRPr="007834BF">
        <w:rPr>
          <w:b/>
          <w:highlight w:val="cyan"/>
        </w:rPr>
        <w:t>O Direito Tributário no século XXI</w:t>
      </w:r>
      <w:r w:rsidR="00181D8E" w:rsidRPr="007834BF">
        <w:rPr>
          <w:highlight w:val="cyan"/>
        </w:rPr>
        <w:t>&lt;/strong&gt;</w:t>
      </w:r>
      <w:r w:rsidR="002C09FD" w:rsidRPr="007834BF">
        <w:rPr>
          <w:highlight w:val="cyan"/>
        </w:rPr>
        <w:t>: pontes entre academia e a prática forense. Andradina: Meraki, 2022.</w:t>
      </w:r>
      <w:r w:rsidRPr="007834BF">
        <w:rPr>
          <w:highlight w:val="cyan"/>
        </w:rPr>
        <w:t xml:space="preserve"> p. 13-42.</w:t>
      </w:r>
      <w:r w:rsidR="00BD2C89" w:rsidRPr="007834BF">
        <w:rPr>
          <w:highlight w:val="cyan"/>
        </w:rPr>
        <w:t xml:space="preserve"> Colaboração: </w:t>
      </w:r>
      <w:r w:rsidR="000B0181" w:rsidRPr="007834BF">
        <w:rPr>
          <w:highlight w:val="cyan"/>
        </w:rPr>
        <w:t>Albert August Walter Van Drunen.</w:t>
      </w:r>
      <w:r w:rsidR="007F4C3E" w:rsidRPr="007834BF">
        <w:rPr>
          <w:highlight w:val="cyan"/>
        </w:rPr>
        <w:t xml:space="preserve"> &lt;/div&gt;&lt;/div&gt;</w:t>
      </w:r>
    </w:p>
    <w:p w:rsidR="00AE0F6B" w:rsidRPr="007834BF" w:rsidRDefault="00AE0F6B" w:rsidP="00AE0F6B">
      <w:pPr>
        <w:spacing w:after="0"/>
        <w:rPr>
          <w:highlight w:val="cyan"/>
        </w:rPr>
      </w:pP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class="row"&gt;</w:t>
      </w: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class="col col-xs-6 border" style="padding-left: 25px;"&gt;&lt;br /&gt;</w:t>
      </w:r>
    </w:p>
    <w:p w:rsidR="00AE0F6B" w:rsidRPr="007834BF" w:rsidRDefault="00AE0F6B" w:rsidP="00AE0F6B">
      <w:pPr>
        <w:spacing w:after="0"/>
        <w:rPr>
          <w:highlight w:val="cyan"/>
        </w:rPr>
      </w:pPr>
      <w:r w:rsidRPr="007834BF">
        <w:rPr>
          <w:highlight w:val="cyan"/>
        </w:rPr>
        <w:t xml:space="preserve">Responsabilidade tributária e grupo econômico de fato. In: </w:t>
      </w:r>
      <w:r w:rsidR="0082339A" w:rsidRPr="007834BF">
        <w:rPr>
          <w:highlight w:val="cyan"/>
        </w:rPr>
        <w:t xml:space="preserve">CAMPOS, Helio Silvio Ourém </w:t>
      </w:r>
      <w:r w:rsidRPr="007834BF">
        <w:rPr>
          <w:highlight w:val="cyan"/>
        </w:rPr>
        <w:t xml:space="preserve">(Org.). </w:t>
      </w:r>
      <w:r w:rsidR="00181D8E" w:rsidRPr="007834BF">
        <w:rPr>
          <w:highlight w:val="cyan"/>
        </w:rPr>
        <w:t>&lt;</w:t>
      </w:r>
      <w:proofErr w:type="gramStart"/>
      <w:r w:rsidR="00181D8E" w:rsidRPr="007834BF">
        <w:rPr>
          <w:highlight w:val="cyan"/>
        </w:rPr>
        <w:t>strong</w:t>
      </w:r>
      <w:proofErr w:type="gramEnd"/>
      <w:r w:rsidR="00181D8E" w:rsidRPr="007834BF">
        <w:rPr>
          <w:highlight w:val="cyan"/>
        </w:rPr>
        <w:t>&gt;</w:t>
      </w:r>
      <w:r w:rsidR="002C09FD" w:rsidRPr="007834BF">
        <w:rPr>
          <w:b/>
          <w:highlight w:val="cyan"/>
        </w:rPr>
        <w:t>O Direito Tributário no século XXI</w:t>
      </w:r>
      <w:r w:rsidR="00181D8E" w:rsidRPr="007834BF">
        <w:rPr>
          <w:highlight w:val="cyan"/>
        </w:rPr>
        <w:t>&lt;/strong&gt;</w:t>
      </w:r>
      <w:r w:rsidR="002C09FD" w:rsidRPr="007834BF">
        <w:rPr>
          <w:highlight w:val="cyan"/>
        </w:rPr>
        <w:t xml:space="preserve">: pontes entre academia e a prática forense. Andradina: Meraki, 2022. </w:t>
      </w:r>
      <w:r w:rsidRPr="007834BF">
        <w:rPr>
          <w:highlight w:val="cyan"/>
        </w:rPr>
        <w:t>p. 43-60.</w:t>
      </w:r>
      <w:r w:rsidR="00BD2C89" w:rsidRPr="007834BF">
        <w:rPr>
          <w:highlight w:val="cyan"/>
        </w:rPr>
        <w:t xml:space="preserve"> Colaboração: </w:t>
      </w:r>
      <w:r w:rsidR="008E1C3B" w:rsidRPr="007834BF">
        <w:rPr>
          <w:highlight w:val="cyan"/>
        </w:rPr>
        <w:t>Dóris de Souza Castelo Branco.</w:t>
      </w:r>
      <w:r w:rsidR="007F4C3E" w:rsidRPr="007834BF">
        <w:rPr>
          <w:highlight w:val="cyan"/>
        </w:rPr>
        <w:t xml:space="preserve"> &lt;/div&gt;&lt;/div&gt;</w:t>
      </w:r>
    </w:p>
    <w:p w:rsidR="00AE0F6B" w:rsidRPr="007834BF" w:rsidRDefault="00AE0F6B" w:rsidP="00AE0F6B">
      <w:pPr>
        <w:spacing w:after="0"/>
        <w:rPr>
          <w:highlight w:val="cyan"/>
        </w:rPr>
      </w:pP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class="row"&gt;</w:t>
      </w: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class="col col-xs-6 border" style="padding-left: 25px;"&gt;&lt;br /&gt;</w:t>
      </w:r>
    </w:p>
    <w:p w:rsidR="00AE0F6B" w:rsidRPr="007834BF" w:rsidRDefault="00AE0F6B" w:rsidP="00AE0F6B">
      <w:pPr>
        <w:spacing w:after="0"/>
        <w:rPr>
          <w:highlight w:val="cyan"/>
        </w:rPr>
      </w:pPr>
      <w:r w:rsidRPr="007834BF">
        <w:rPr>
          <w:highlight w:val="cyan"/>
        </w:rPr>
        <w:t xml:space="preserve">Análise Crítica do caso Apple X Irlanda sob a ótica do BEPS. In: </w:t>
      </w:r>
      <w:r w:rsidR="005535E8" w:rsidRPr="007834BF">
        <w:rPr>
          <w:highlight w:val="cyan"/>
        </w:rPr>
        <w:t xml:space="preserve">GOMES, </w:t>
      </w:r>
      <w:r w:rsidRPr="007834BF">
        <w:rPr>
          <w:highlight w:val="cyan"/>
        </w:rPr>
        <w:t>Fábio Luiz (</w:t>
      </w:r>
      <w:r w:rsidR="005535E8" w:rsidRPr="007834BF">
        <w:rPr>
          <w:highlight w:val="cyan"/>
        </w:rPr>
        <w:t>Coord</w:t>
      </w:r>
      <w:r w:rsidRPr="007834BF">
        <w:rPr>
          <w:highlight w:val="cyan"/>
        </w:rPr>
        <w:t xml:space="preserve">.). </w:t>
      </w:r>
      <w:r w:rsidR="00181D8E" w:rsidRPr="007834BF">
        <w:rPr>
          <w:highlight w:val="cyan"/>
        </w:rPr>
        <w:t>&lt;</w:t>
      </w:r>
      <w:proofErr w:type="gramStart"/>
      <w:r w:rsidR="00181D8E" w:rsidRPr="007834BF">
        <w:rPr>
          <w:highlight w:val="cyan"/>
        </w:rPr>
        <w:t>strong</w:t>
      </w:r>
      <w:proofErr w:type="gramEnd"/>
      <w:r w:rsidR="00181D8E" w:rsidRPr="007834BF">
        <w:rPr>
          <w:highlight w:val="cyan"/>
        </w:rPr>
        <w:t>&gt;</w:t>
      </w:r>
      <w:r w:rsidR="005535E8" w:rsidRPr="007834BF">
        <w:rPr>
          <w:b/>
          <w:highlight w:val="cyan"/>
        </w:rPr>
        <w:t>Reforma tributária</w:t>
      </w:r>
      <w:r w:rsidR="00181D8E" w:rsidRPr="007834BF">
        <w:rPr>
          <w:highlight w:val="cyan"/>
        </w:rPr>
        <w:t>&lt;s/trong&gt;</w:t>
      </w:r>
      <w:r w:rsidR="005535E8" w:rsidRPr="007834BF">
        <w:rPr>
          <w:highlight w:val="cyan"/>
        </w:rPr>
        <w:t xml:space="preserve">: tributação, desenvolvimento e economia digital. São Paulo: Almedina, 2022. </w:t>
      </w:r>
      <w:r w:rsidRPr="007834BF">
        <w:rPr>
          <w:highlight w:val="cyan"/>
        </w:rPr>
        <w:t>p. 1-20.</w:t>
      </w:r>
      <w:r w:rsidR="00BD2C89" w:rsidRPr="007834BF">
        <w:rPr>
          <w:highlight w:val="cyan"/>
        </w:rPr>
        <w:t xml:space="preserve"> </w:t>
      </w:r>
      <w:r w:rsidR="007F4C3E" w:rsidRPr="007834BF">
        <w:rPr>
          <w:highlight w:val="cyan"/>
        </w:rPr>
        <w:t>&lt;/div&gt;&lt;/div&gt;</w:t>
      </w:r>
    </w:p>
    <w:p w:rsidR="00AE0F6B" w:rsidRPr="007834BF" w:rsidRDefault="00AE0F6B" w:rsidP="00AE0F6B">
      <w:pPr>
        <w:spacing w:after="0"/>
        <w:rPr>
          <w:highlight w:val="cyan"/>
        </w:rPr>
      </w:pP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class="row"&gt;</w:t>
      </w: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class="col col-xs-6 border" style="padding-left: 25px;"&gt;&lt;br /&gt;</w:t>
      </w:r>
    </w:p>
    <w:p w:rsidR="00AE0F6B" w:rsidRPr="007834BF" w:rsidRDefault="00AE0F6B" w:rsidP="00AE0F6B">
      <w:pPr>
        <w:spacing w:after="0"/>
        <w:rPr>
          <w:highlight w:val="cyan"/>
        </w:rPr>
      </w:pPr>
      <w:r w:rsidRPr="007834BF">
        <w:rPr>
          <w:highlight w:val="cyan"/>
        </w:rPr>
        <w:t xml:space="preserve">Seletividade. In: </w:t>
      </w:r>
      <w:r w:rsidR="005535E8" w:rsidRPr="007834BF">
        <w:rPr>
          <w:highlight w:val="cyan"/>
        </w:rPr>
        <w:t xml:space="preserve">GOMES, Fábio Luiz (Coord.). </w:t>
      </w:r>
      <w:r w:rsidR="00181D8E" w:rsidRPr="007834BF">
        <w:rPr>
          <w:highlight w:val="cyan"/>
        </w:rPr>
        <w:t>&lt;</w:t>
      </w:r>
      <w:proofErr w:type="gramStart"/>
      <w:r w:rsidR="00181D8E" w:rsidRPr="007834BF">
        <w:rPr>
          <w:highlight w:val="cyan"/>
        </w:rPr>
        <w:t>strong</w:t>
      </w:r>
      <w:proofErr w:type="gramEnd"/>
      <w:r w:rsidR="00181D8E" w:rsidRPr="007834BF">
        <w:rPr>
          <w:highlight w:val="cyan"/>
        </w:rPr>
        <w:t>&gt;</w:t>
      </w:r>
      <w:r w:rsidRPr="007834BF">
        <w:rPr>
          <w:b/>
          <w:highlight w:val="cyan"/>
        </w:rPr>
        <w:t>Saneamento Básico</w:t>
      </w:r>
      <w:r w:rsidR="00181D8E" w:rsidRPr="007834BF">
        <w:rPr>
          <w:highlight w:val="cyan"/>
        </w:rPr>
        <w:t>&lt;/strong&gt;</w:t>
      </w:r>
      <w:r w:rsidR="005535E8" w:rsidRPr="007834BF">
        <w:rPr>
          <w:highlight w:val="cyan"/>
        </w:rPr>
        <w:t>: aspectos jurídicos</w:t>
      </w:r>
      <w:r w:rsidRPr="007834BF">
        <w:rPr>
          <w:highlight w:val="cyan"/>
        </w:rPr>
        <w:t>.</w:t>
      </w:r>
      <w:r w:rsidR="002C09FD" w:rsidRPr="007834BF">
        <w:rPr>
          <w:highlight w:val="cyan"/>
        </w:rPr>
        <w:t xml:space="preserve"> </w:t>
      </w:r>
      <w:r w:rsidR="005535E8" w:rsidRPr="007834BF">
        <w:rPr>
          <w:highlight w:val="cyan"/>
        </w:rPr>
        <w:t xml:space="preserve">Rio de Janeiro: Almedina, 2021. </w:t>
      </w:r>
      <w:r w:rsidRPr="007834BF">
        <w:rPr>
          <w:highlight w:val="cyan"/>
        </w:rPr>
        <w:t>p. 01-15.</w:t>
      </w:r>
      <w:r w:rsidR="007F4C3E" w:rsidRPr="007834BF">
        <w:rPr>
          <w:highlight w:val="cyan"/>
        </w:rPr>
        <w:t xml:space="preserve"> &lt;/div&gt;&lt;/div&gt;</w:t>
      </w:r>
    </w:p>
    <w:p w:rsidR="00AE0F6B" w:rsidRPr="007834BF" w:rsidRDefault="00AE0F6B" w:rsidP="00AE0F6B">
      <w:pPr>
        <w:spacing w:after="0"/>
        <w:rPr>
          <w:highlight w:val="cyan"/>
        </w:rPr>
      </w:pP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class="row"&gt;</w:t>
      </w: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class="col col-xs-6 border" style="padding-left: 25px;"&gt;&lt;br /&gt;</w:t>
      </w:r>
    </w:p>
    <w:p w:rsidR="00AE0F6B" w:rsidRPr="007834BF" w:rsidRDefault="00AE0F6B" w:rsidP="00AE0F6B">
      <w:pPr>
        <w:spacing w:after="0"/>
        <w:rPr>
          <w:highlight w:val="cyan"/>
        </w:rPr>
      </w:pPr>
      <w:r w:rsidRPr="007834BF">
        <w:rPr>
          <w:highlight w:val="cyan"/>
        </w:rPr>
        <w:t xml:space="preserve">Tributação sobre o consumo de bens e serviços: vantagens, desvantagens e a alternativa substitutiva de tributação sobre a renda. In: </w:t>
      </w:r>
      <w:r w:rsidR="00114445" w:rsidRPr="007834BF">
        <w:rPr>
          <w:highlight w:val="cyan"/>
        </w:rPr>
        <w:t xml:space="preserve">VASCONCELOS, </w:t>
      </w:r>
      <w:r w:rsidRPr="007834BF">
        <w:rPr>
          <w:highlight w:val="cyan"/>
        </w:rPr>
        <w:t xml:space="preserve">Adaylson Wagner Sousa de (Org.). </w:t>
      </w:r>
      <w:r w:rsidR="00181D8E" w:rsidRPr="007834BF">
        <w:rPr>
          <w:highlight w:val="cyan"/>
        </w:rPr>
        <w:t>&lt;</w:t>
      </w:r>
      <w:proofErr w:type="gramStart"/>
      <w:r w:rsidR="00181D8E" w:rsidRPr="007834BF">
        <w:rPr>
          <w:highlight w:val="cyan"/>
        </w:rPr>
        <w:t>strong</w:t>
      </w:r>
      <w:proofErr w:type="gramEnd"/>
      <w:r w:rsidR="00181D8E" w:rsidRPr="007834BF">
        <w:rPr>
          <w:highlight w:val="cyan"/>
        </w:rPr>
        <w:t>&gt;</w:t>
      </w:r>
      <w:r w:rsidRPr="007834BF">
        <w:rPr>
          <w:b/>
          <w:highlight w:val="cyan"/>
        </w:rPr>
        <w:t>Ciências jurídicas</w:t>
      </w:r>
      <w:r w:rsidR="00181D8E" w:rsidRPr="007834BF">
        <w:rPr>
          <w:highlight w:val="cyan"/>
        </w:rPr>
        <w:t>&lt;/strong&gt;</w:t>
      </w:r>
      <w:r w:rsidRPr="007834BF">
        <w:rPr>
          <w:highlight w:val="cyan"/>
        </w:rPr>
        <w:t>: fundamentação, participação e efetividade 2. Ponta Gross</w:t>
      </w:r>
      <w:r w:rsidR="00114445" w:rsidRPr="007834BF">
        <w:rPr>
          <w:highlight w:val="cyan"/>
        </w:rPr>
        <w:t>a/PR: Atena Editora, 2021, v. 2.</w:t>
      </w:r>
      <w:r w:rsidRPr="007834BF">
        <w:rPr>
          <w:highlight w:val="cyan"/>
        </w:rPr>
        <w:t xml:space="preserve"> p. 172-182.</w:t>
      </w:r>
      <w:r w:rsidR="00BD2C89" w:rsidRPr="007834BF">
        <w:rPr>
          <w:highlight w:val="cyan"/>
        </w:rPr>
        <w:t xml:space="preserve"> </w:t>
      </w:r>
      <w:r w:rsidR="007F4C3E" w:rsidRPr="007834BF">
        <w:rPr>
          <w:highlight w:val="cyan"/>
        </w:rPr>
        <w:t>&lt;/div&gt;&lt;/div&gt;</w:t>
      </w:r>
    </w:p>
    <w:p w:rsidR="00AE0F6B" w:rsidRPr="007834BF" w:rsidRDefault="00AE0F6B" w:rsidP="00AE0F6B">
      <w:pPr>
        <w:spacing w:after="0"/>
        <w:rPr>
          <w:highlight w:val="cyan"/>
        </w:rPr>
      </w:pP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class="row"&gt;</w:t>
      </w: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class="col col-xs-6 border" style="padding-left: 25px;"&gt;&lt;br /&gt;</w:t>
      </w:r>
    </w:p>
    <w:p w:rsidR="00AE0F6B" w:rsidRPr="007834BF" w:rsidRDefault="00AE0F6B" w:rsidP="00AE0F6B">
      <w:pPr>
        <w:spacing w:after="0"/>
        <w:rPr>
          <w:highlight w:val="cyan"/>
        </w:rPr>
      </w:pPr>
      <w:r w:rsidRPr="007834BF">
        <w:rPr>
          <w:highlight w:val="cyan"/>
        </w:rPr>
        <w:t xml:space="preserve">Concretização do princípio da capacidade contributiva no ITBI. In: </w:t>
      </w:r>
      <w:r w:rsidR="0082339A" w:rsidRPr="007834BF">
        <w:rPr>
          <w:highlight w:val="cyan"/>
        </w:rPr>
        <w:t xml:space="preserve">CAMPOS, Helio Silvio Ourém </w:t>
      </w:r>
      <w:r w:rsidRPr="007834BF">
        <w:rPr>
          <w:highlight w:val="cyan"/>
        </w:rPr>
        <w:t xml:space="preserve">(Org.). </w:t>
      </w:r>
      <w:r w:rsidR="009F6921" w:rsidRPr="007834BF">
        <w:rPr>
          <w:b/>
          <w:highlight w:val="cyan"/>
        </w:rPr>
        <w:t xml:space="preserve">O </w:t>
      </w:r>
      <w:r w:rsidR="004346E4" w:rsidRPr="007834BF">
        <w:rPr>
          <w:highlight w:val="cyan"/>
        </w:rPr>
        <w:t>&lt;strong&gt;</w:t>
      </w:r>
      <w:r w:rsidR="009F6921" w:rsidRPr="007834BF">
        <w:rPr>
          <w:b/>
          <w:highlight w:val="cyan"/>
        </w:rPr>
        <w:t>Direito Tributário Brasileiro na praxe forense</w:t>
      </w:r>
      <w:r w:rsidR="004346E4" w:rsidRPr="007834BF">
        <w:rPr>
          <w:highlight w:val="cyan"/>
        </w:rPr>
        <w:t>&lt;/strong&gt;</w:t>
      </w:r>
      <w:r w:rsidR="009F6921" w:rsidRPr="007834BF">
        <w:rPr>
          <w:highlight w:val="cyan"/>
        </w:rPr>
        <w:t>: três questões atuais: uma colaboração ao estudo do IPI, ICMS e ITBI. Andradina: Meraki, 2021.</w:t>
      </w:r>
      <w:r w:rsidRPr="007834BF">
        <w:rPr>
          <w:highlight w:val="cyan"/>
        </w:rPr>
        <w:t xml:space="preserve"> p. 17-44.</w:t>
      </w:r>
      <w:r w:rsidR="00BD2C89" w:rsidRPr="007834BF">
        <w:rPr>
          <w:highlight w:val="cyan"/>
        </w:rPr>
        <w:t xml:space="preserve"> Colaboração: </w:t>
      </w:r>
      <w:r w:rsidR="000B0181" w:rsidRPr="007834BF">
        <w:rPr>
          <w:highlight w:val="cyan"/>
        </w:rPr>
        <w:t>Albert August Walter Van Drunen.</w:t>
      </w:r>
      <w:r w:rsidR="007F4C3E" w:rsidRPr="007834BF">
        <w:rPr>
          <w:highlight w:val="cyan"/>
        </w:rPr>
        <w:t xml:space="preserve"> &lt;/div&gt;&lt;/div&gt;</w:t>
      </w:r>
    </w:p>
    <w:p w:rsidR="00AE0F6B" w:rsidRPr="007834BF" w:rsidRDefault="00AE0F6B" w:rsidP="00AE0F6B">
      <w:pPr>
        <w:spacing w:after="0"/>
        <w:rPr>
          <w:highlight w:val="cyan"/>
        </w:rPr>
      </w:pP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class="row"&gt;</w:t>
      </w: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class="col col-xs-6 border" style="padding-left: 25px;"&gt;&lt;br /&gt;</w:t>
      </w:r>
    </w:p>
    <w:p w:rsidR="00AE0F6B" w:rsidRPr="007834BF" w:rsidRDefault="00AE0F6B" w:rsidP="00AE0F6B">
      <w:pPr>
        <w:spacing w:after="0"/>
        <w:rPr>
          <w:highlight w:val="cyan"/>
        </w:rPr>
      </w:pPr>
      <w:r w:rsidRPr="007834BF">
        <w:rPr>
          <w:highlight w:val="cyan"/>
        </w:rPr>
        <w:t xml:space="preserve">A Incidência do IPI na importação de veículo automotor por pessoa física para uso próprio. In: </w:t>
      </w:r>
      <w:r w:rsidR="0082339A" w:rsidRPr="007834BF">
        <w:rPr>
          <w:highlight w:val="cyan"/>
        </w:rPr>
        <w:t>CAMPOS, Helio Silvio Ourém</w:t>
      </w:r>
      <w:r w:rsidRPr="007834BF">
        <w:rPr>
          <w:highlight w:val="cyan"/>
        </w:rPr>
        <w:t xml:space="preserve"> (Org.). </w:t>
      </w:r>
      <w:r w:rsidR="004346E4" w:rsidRPr="007834BF">
        <w:rPr>
          <w:highlight w:val="cyan"/>
        </w:rPr>
        <w:t>&lt;</w:t>
      </w:r>
      <w:proofErr w:type="gramStart"/>
      <w:r w:rsidR="004346E4" w:rsidRPr="007834BF">
        <w:rPr>
          <w:highlight w:val="cyan"/>
        </w:rPr>
        <w:t>strong</w:t>
      </w:r>
      <w:proofErr w:type="gramEnd"/>
      <w:r w:rsidR="004346E4" w:rsidRPr="007834BF">
        <w:rPr>
          <w:highlight w:val="cyan"/>
        </w:rPr>
        <w:t>&gt;</w:t>
      </w:r>
      <w:r w:rsidR="009F6921" w:rsidRPr="007834BF">
        <w:rPr>
          <w:b/>
          <w:highlight w:val="cyan"/>
        </w:rPr>
        <w:t>O Direito Tributário Brasileiro na praxe forense</w:t>
      </w:r>
      <w:r w:rsidR="004346E4" w:rsidRPr="007834BF">
        <w:rPr>
          <w:highlight w:val="cyan"/>
        </w:rPr>
        <w:t>&lt;/strong&gt;</w:t>
      </w:r>
      <w:r w:rsidR="009F6921" w:rsidRPr="007834BF">
        <w:rPr>
          <w:highlight w:val="cyan"/>
        </w:rPr>
        <w:t xml:space="preserve">: três questões atuais: uma colaboração ao estudo do IPI, ICMS e ITBI. Andradina: Meraki, 2021. </w:t>
      </w:r>
      <w:r w:rsidRPr="007834BF">
        <w:rPr>
          <w:highlight w:val="cyan"/>
        </w:rPr>
        <w:t>p. 45-88.</w:t>
      </w:r>
      <w:r w:rsidR="007F4C3E" w:rsidRPr="007834BF">
        <w:rPr>
          <w:highlight w:val="cyan"/>
        </w:rPr>
        <w:t xml:space="preserve"> &lt;/div&gt;&lt;/div&gt;</w:t>
      </w:r>
    </w:p>
    <w:p w:rsidR="00AE0F6B" w:rsidRPr="007834BF" w:rsidRDefault="00AE0F6B" w:rsidP="00AE0F6B">
      <w:pPr>
        <w:spacing w:after="0"/>
        <w:rPr>
          <w:highlight w:val="cyan"/>
        </w:rPr>
      </w:pP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class="row"&gt;</w:t>
      </w:r>
    </w:p>
    <w:p w:rsidR="007F4C3E" w:rsidRPr="007834BF" w:rsidRDefault="007F4C3E" w:rsidP="007F4C3E">
      <w:pPr>
        <w:spacing w:after="0"/>
        <w:rPr>
          <w:highlight w:val="cyan"/>
        </w:rPr>
      </w:pPr>
      <w:r w:rsidRPr="007834BF">
        <w:rPr>
          <w:highlight w:val="cyan"/>
        </w:rPr>
        <w:t>&lt;</w:t>
      </w:r>
      <w:proofErr w:type="gramStart"/>
      <w:r w:rsidRPr="007834BF">
        <w:rPr>
          <w:highlight w:val="cyan"/>
        </w:rPr>
        <w:t>div</w:t>
      </w:r>
      <w:proofErr w:type="gramEnd"/>
      <w:r w:rsidRPr="007834BF">
        <w:rPr>
          <w:highlight w:val="cyan"/>
        </w:rPr>
        <w:t xml:space="preserve"> class="col col-xs-6 border" style="padding-left: 25px;"&gt;&lt;br /&gt;</w:t>
      </w:r>
    </w:p>
    <w:p w:rsidR="004C0483" w:rsidRDefault="00AE0F6B" w:rsidP="00AE0F6B">
      <w:pPr>
        <w:spacing w:after="0"/>
      </w:pPr>
      <w:r w:rsidRPr="007834BF">
        <w:rPr>
          <w:highlight w:val="cyan"/>
        </w:rPr>
        <w:t xml:space="preserve">A contribuição do ICMS socioambiental no Estado de Pernambuco. In: </w:t>
      </w:r>
      <w:r w:rsidR="0082339A" w:rsidRPr="007834BF">
        <w:rPr>
          <w:highlight w:val="cyan"/>
        </w:rPr>
        <w:t xml:space="preserve">CAMPOS, Helio Silvio Ourém </w:t>
      </w:r>
      <w:r w:rsidRPr="007834BF">
        <w:rPr>
          <w:highlight w:val="cyan"/>
        </w:rPr>
        <w:t xml:space="preserve">(Org.). </w:t>
      </w:r>
      <w:r w:rsidR="004346E4" w:rsidRPr="007834BF">
        <w:rPr>
          <w:highlight w:val="cyan"/>
        </w:rPr>
        <w:t>&lt;</w:t>
      </w:r>
      <w:proofErr w:type="gramStart"/>
      <w:r w:rsidR="004346E4" w:rsidRPr="007834BF">
        <w:rPr>
          <w:highlight w:val="cyan"/>
        </w:rPr>
        <w:t>strong</w:t>
      </w:r>
      <w:proofErr w:type="gramEnd"/>
      <w:r w:rsidR="004346E4" w:rsidRPr="007834BF">
        <w:rPr>
          <w:highlight w:val="cyan"/>
        </w:rPr>
        <w:t>&gt;</w:t>
      </w:r>
      <w:r w:rsidR="009F6921" w:rsidRPr="007834BF">
        <w:rPr>
          <w:b/>
          <w:highlight w:val="cyan"/>
        </w:rPr>
        <w:t>O Direito Tributário Brasileiro na praxe forense</w:t>
      </w:r>
      <w:r w:rsidR="004346E4" w:rsidRPr="007834BF">
        <w:rPr>
          <w:highlight w:val="cyan"/>
        </w:rPr>
        <w:t>&lt;/strong&gt;</w:t>
      </w:r>
      <w:r w:rsidR="009F6921" w:rsidRPr="007834BF">
        <w:rPr>
          <w:highlight w:val="cyan"/>
        </w:rPr>
        <w:t xml:space="preserve">: três questões atuais: uma colaboração </w:t>
      </w:r>
      <w:r w:rsidR="009F6921" w:rsidRPr="007834BF">
        <w:rPr>
          <w:highlight w:val="cyan"/>
        </w:rPr>
        <w:lastRenderedPageBreak/>
        <w:t xml:space="preserve">ao estudo do IPI, ICMS e ITBI. Andradina: Meraki, 2021. </w:t>
      </w:r>
      <w:r w:rsidRPr="007834BF">
        <w:rPr>
          <w:highlight w:val="cyan"/>
        </w:rPr>
        <w:t>p. 89-133.</w:t>
      </w:r>
      <w:r w:rsidR="00BD2C89" w:rsidRPr="007834BF">
        <w:rPr>
          <w:highlight w:val="cyan"/>
        </w:rPr>
        <w:t xml:space="preserve"> Colaboração: </w:t>
      </w:r>
      <w:r w:rsidR="00896D92" w:rsidRPr="007834BF">
        <w:rPr>
          <w:highlight w:val="cyan"/>
        </w:rPr>
        <w:t>João Batista do Rego.</w:t>
      </w:r>
      <w:r w:rsidR="007F4C3E" w:rsidRPr="007834BF">
        <w:rPr>
          <w:highlight w:val="cyan"/>
        </w:rPr>
        <w:t xml:space="preserve"> &lt;/div&gt;&lt;/div&gt;</w:t>
      </w:r>
    </w:p>
    <w:p w:rsidR="00AE0F6B" w:rsidRDefault="00AE0F6B" w:rsidP="00AE0F6B">
      <w:pPr>
        <w:spacing w:after="0"/>
      </w:pPr>
    </w:p>
    <w:p w:rsidR="005413B0" w:rsidRDefault="005413B0" w:rsidP="00856BB4">
      <w:pPr>
        <w:spacing w:after="0"/>
      </w:pPr>
    </w:p>
    <w:p w:rsidR="00D23E56" w:rsidRDefault="00D23E56" w:rsidP="00856BB4">
      <w:pPr>
        <w:spacing w:after="0"/>
      </w:pPr>
    </w:p>
    <w:p w:rsidR="00E96E94" w:rsidRDefault="00215277" w:rsidP="00856BB4">
      <w:pPr>
        <w:spacing w:after="0"/>
      </w:pP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>JORGE ANDR</w:t>
      </w:r>
      <w:r>
        <w:rPr>
          <w:rFonts w:ascii="Roboto" w:hAnsi="Roboto" w:hint="eastAsia"/>
          <w:b/>
          <w:bCs/>
          <w:color w:val="5776B0"/>
          <w:sz w:val="26"/>
          <w:szCs w:val="26"/>
          <w:shd w:val="clear" w:color="auto" w:fill="E4E8F3"/>
        </w:rPr>
        <w:t>É</w:t>
      </w: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 xml:space="preserve"> CARVALHO DE MENDON</w:t>
      </w:r>
      <w:r>
        <w:rPr>
          <w:rFonts w:ascii="Roboto" w:hAnsi="Roboto" w:hint="eastAsia"/>
          <w:b/>
          <w:bCs/>
          <w:color w:val="5776B0"/>
          <w:sz w:val="26"/>
          <w:szCs w:val="26"/>
          <w:shd w:val="clear" w:color="auto" w:fill="E4E8F3"/>
        </w:rPr>
        <w:t>Ç</w:t>
      </w: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>A</w:t>
      </w:r>
      <w:r w:rsidR="00267828"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32516D" w:rsidRDefault="0032516D" w:rsidP="00856BB4">
      <w:pPr>
        <w:spacing w:after="0"/>
      </w:pPr>
    </w:p>
    <w:p w:rsidR="005659E8" w:rsidRPr="0090354D" w:rsidRDefault="005659E8" w:rsidP="005659E8">
      <w:pPr>
        <w:spacing w:after="0"/>
        <w:rPr>
          <w:b/>
          <w:sz w:val="24"/>
          <w:szCs w:val="24"/>
          <w:highlight w:val="cyan"/>
          <w:u w:val="single"/>
        </w:rPr>
      </w:pPr>
      <w:r w:rsidRPr="0090354D">
        <w:rPr>
          <w:b/>
          <w:sz w:val="24"/>
          <w:szCs w:val="24"/>
          <w:highlight w:val="cyan"/>
          <w:u w:val="single"/>
        </w:rPr>
        <w:t>ARTIGOS DE REVISTA</w:t>
      </w:r>
      <w:r w:rsidR="00F47533" w:rsidRPr="00F47533">
        <w:rPr>
          <w:b/>
          <w:sz w:val="24"/>
          <w:szCs w:val="24"/>
        </w:rPr>
        <w:t xml:space="preserve"> </w:t>
      </w:r>
    </w:p>
    <w:p w:rsidR="00E96E94" w:rsidRPr="0090354D" w:rsidRDefault="00E96E94" w:rsidP="00E96E94">
      <w:pPr>
        <w:spacing w:after="0"/>
        <w:rPr>
          <w:highlight w:val="cyan"/>
        </w:rPr>
      </w:pPr>
      <w:r w:rsidRPr="0090354D">
        <w:rPr>
          <w:highlight w:val="cyan"/>
        </w:rPr>
        <w:t xml:space="preserve">Mandado de </w:t>
      </w:r>
      <w:r w:rsidR="00215277" w:rsidRPr="0090354D">
        <w:rPr>
          <w:highlight w:val="cyan"/>
        </w:rPr>
        <w:t>segurança criminal</w:t>
      </w:r>
      <w:r w:rsidRPr="0090354D">
        <w:rPr>
          <w:highlight w:val="cyan"/>
        </w:rPr>
        <w:t xml:space="preserve">: hipóteses de cabimento. </w:t>
      </w:r>
      <w:r w:rsidR="00215277" w:rsidRPr="0090354D">
        <w:rPr>
          <w:b/>
          <w:highlight w:val="cyan"/>
        </w:rPr>
        <w:t>Revista Brasileira de Segurança Pública</w:t>
      </w:r>
      <w:r w:rsidRPr="0090354D">
        <w:rPr>
          <w:highlight w:val="cyan"/>
        </w:rPr>
        <w:t xml:space="preserve">, </w:t>
      </w:r>
      <w:r w:rsidR="00215277" w:rsidRPr="0090354D">
        <w:rPr>
          <w:highlight w:val="cyan"/>
        </w:rPr>
        <w:t xml:space="preserve">São Paulo, </w:t>
      </w:r>
      <w:r w:rsidRPr="0090354D">
        <w:rPr>
          <w:highlight w:val="cyan"/>
        </w:rPr>
        <w:t xml:space="preserve">v. 15, </w:t>
      </w:r>
      <w:r w:rsidR="00215277" w:rsidRPr="0090354D">
        <w:rPr>
          <w:highlight w:val="cyan"/>
        </w:rPr>
        <w:t xml:space="preserve">n. 1, </w:t>
      </w:r>
      <w:r w:rsidRPr="0090354D">
        <w:rPr>
          <w:highlight w:val="cyan"/>
        </w:rPr>
        <w:t>p. 226-239, 2021.</w:t>
      </w:r>
      <w:r w:rsidR="00215277" w:rsidRPr="0090354D">
        <w:rPr>
          <w:highlight w:val="cyan"/>
        </w:rPr>
        <w:t xml:space="preserve"> </w:t>
      </w:r>
    </w:p>
    <w:p w:rsidR="00E96E94" w:rsidRPr="0090354D" w:rsidRDefault="00E96E94" w:rsidP="00E96E94">
      <w:pPr>
        <w:spacing w:after="0"/>
        <w:rPr>
          <w:highlight w:val="cyan"/>
        </w:rPr>
      </w:pPr>
    </w:p>
    <w:p w:rsidR="00E96E94" w:rsidRPr="0090354D" w:rsidRDefault="00E96E94" w:rsidP="00E96E94">
      <w:pPr>
        <w:spacing w:after="0"/>
        <w:rPr>
          <w:highlight w:val="cyan"/>
        </w:rPr>
      </w:pPr>
      <w:r w:rsidRPr="0090354D">
        <w:rPr>
          <w:highlight w:val="cyan"/>
        </w:rPr>
        <w:t xml:space="preserve">A Suprema Corte brasileira e a presunção de inocência: uma análise crítica do discurso no primeiro voto vencido no HC 126.292/SP. </w:t>
      </w:r>
      <w:r w:rsidR="00C101F4" w:rsidRPr="0090354D">
        <w:rPr>
          <w:b/>
          <w:highlight w:val="cyan"/>
        </w:rPr>
        <w:t>Revista da AJURIS</w:t>
      </w:r>
      <w:r w:rsidR="00C101F4" w:rsidRPr="0090354D">
        <w:rPr>
          <w:highlight w:val="cyan"/>
        </w:rPr>
        <w:t>:</w:t>
      </w:r>
      <w:r w:rsidRPr="0090354D">
        <w:rPr>
          <w:highlight w:val="cyan"/>
        </w:rPr>
        <w:t xml:space="preserve"> </w:t>
      </w:r>
      <w:r w:rsidR="00C101F4" w:rsidRPr="0090354D">
        <w:rPr>
          <w:highlight w:val="cyan"/>
        </w:rPr>
        <w:t>Associação dos Juízes do Rio Grande do Sul</w:t>
      </w:r>
      <w:r w:rsidRPr="0090354D">
        <w:rPr>
          <w:highlight w:val="cyan"/>
        </w:rPr>
        <w:t xml:space="preserve">, </w:t>
      </w:r>
      <w:r w:rsidR="00C101F4" w:rsidRPr="0090354D">
        <w:rPr>
          <w:highlight w:val="cyan"/>
        </w:rPr>
        <w:t xml:space="preserve">Porto Alegre, </w:t>
      </w:r>
      <w:r w:rsidRPr="0090354D">
        <w:rPr>
          <w:highlight w:val="cyan"/>
        </w:rPr>
        <w:t xml:space="preserve">v. 47, </w:t>
      </w:r>
      <w:r w:rsidR="00C101F4" w:rsidRPr="0090354D">
        <w:rPr>
          <w:highlight w:val="cyan"/>
        </w:rPr>
        <w:t xml:space="preserve">n. 148, </w:t>
      </w:r>
      <w:r w:rsidRPr="0090354D">
        <w:rPr>
          <w:highlight w:val="cyan"/>
        </w:rPr>
        <w:t>p. 183-207, 2020.</w:t>
      </w:r>
      <w:r w:rsidR="00C101F4" w:rsidRPr="0090354D">
        <w:rPr>
          <w:highlight w:val="cyan"/>
        </w:rPr>
        <w:t xml:space="preserve"> </w:t>
      </w:r>
    </w:p>
    <w:p w:rsidR="00E96E94" w:rsidRPr="0090354D" w:rsidRDefault="00E96E94" w:rsidP="00E96E94">
      <w:pPr>
        <w:spacing w:after="0"/>
        <w:rPr>
          <w:highlight w:val="cyan"/>
        </w:rPr>
      </w:pPr>
    </w:p>
    <w:p w:rsidR="00E96E94" w:rsidRPr="0090354D" w:rsidRDefault="00E96E94" w:rsidP="00E96E94">
      <w:pPr>
        <w:spacing w:after="0"/>
        <w:rPr>
          <w:highlight w:val="cyan"/>
        </w:rPr>
      </w:pPr>
      <w:r w:rsidRPr="0090354D">
        <w:rPr>
          <w:highlight w:val="cyan"/>
        </w:rPr>
        <w:t xml:space="preserve">O princípio da legalidade penal: uma leitura inevitável quanto à sua vertente da lei certa. </w:t>
      </w:r>
      <w:r w:rsidRPr="0090354D">
        <w:rPr>
          <w:b/>
          <w:highlight w:val="cyan"/>
        </w:rPr>
        <w:t>Ciências Criminais em Perspectiva</w:t>
      </w:r>
      <w:r w:rsidRPr="0090354D">
        <w:rPr>
          <w:highlight w:val="cyan"/>
        </w:rPr>
        <w:t xml:space="preserve">, </w:t>
      </w:r>
      <w:r w:rsidR="0090354D" w:rsidRPr="0090354D">
        <w:rPr>
          <w:highlight w:val="cyan"/>
        </w:rPr>
        <w:t xml:space="preserve">Recife, </w:t>
      </w:r>
      <w:r w:rsidRPr="0090354D">
        <w:rPr>
          <w:highlight w:val="cyan"/>
        </w:rPr>
        <w:t>v. 1,</w:t>
      </w:r>
      <w:r w:rsidR="00DF33DD" w:rsidRPr="0090354D">
        <w:rPr>
          <w:highlight w:val="cyan"/>
        </w:rPr>
        <w:t xml:space="preserve"> n. 1,</w:t>
      </w:r>
      <w:r w:rsidRPr="0090354D">
        <w:rPr>
          <w:highlight w:val="cyan"/>
        </w:rPr>
        <w:t xml:space="preserve"> p. 215-239, 2020.</w:t>
      </w:r>
      <w:r w:rsidR="00DF33DD" w:rsidRPr="0090354D">
        <w:rPr>
          <w:highlight w:val="cyan"/>
        </w:rPr>
        <w:t xml:space="preserve"> </w:t>
      </w:r>
    </w:p>
    <w:p w:rsidR="00E96E94" w:rsidRPr="0090354D" w:rsidRDefault="00E96E94" w:rsidP="00E96E94">
      <w:pPr>
        <w:spacing w:after="0"/>
        <w:rPr>
          <w:highlight w:val="cyan"/>
        </w:rPr>
      </w:pPr>
    </w:p>
    <w:p w:rsidR="00E96E94" w:rsidRPr="0090354D" w:rsidRDefault="00E96E94" w:rsidP="00E96E94">
      <w:pPr>
        <w:spacing w:after="0"/>
        <w:rPr>
          <w:highlight w:val="cyan"/>
        </w:rPr>
      </w:pPr>
      <w:r w:rsidRPr="0090354D">
        <w:rPr>
          <w:highlight w:val="cyan"/>
        </w:rPr>
        <w:t xml:space="preserve">A </w:t>
      </w:r>
      <w:r w:rsidR="00DF33DD" w:rsidRPr="0090354D">
        <w:rPr>
          <w:highlight w:val="cyan"/>
        </w:rPr>
        <w:t xml:space="preserve">anterioridade da lei criminal e sua relação com o </w:t>
      </w:r>
      <w:r w:rsidRPr="0090354D">
        <w:rPr>
          <w:highlight w:val="cyan"/>
        </w:rPr>
        <w:t xml:space="preserve">Sistema de Precedentes Obrigatórios. </w:t>
      </w:r>
      <w:r w:rsidR="00DF33DD" w:rsidRPr="0090354D">
        <w:rPr>
          <w:b/>
          <w:highlight w:val="cyan"/>
        </w:rPr>
        <w:t>Revista Magister de Direito Penal e Processual Penal</w:t>
      </w:r>
      <w:r w:rsidRPr="0090354D">
        <w:rPr>
          <w:highlight w:val="cyan"/>
        </w:rPr>
        <w:t xml:space="preserve">, </w:t>
      </w:r>
      <w:r w:rsidR="00DF33DD" w:rsidRPr="0090354D">
        <w:rPr>
          <w:highlight w:val="cyan"/>
        </w:rPr>
        <w:t xml:space="preserve">Porto Alegre, v. 17, n. 98, p. 50-72, </w:t>
      </w:r>
      <w:proofErr w:type="gramStart"/>
      <w:r w:rsidR="00DF33DD" w:rsidRPr="0090354D">
        <w:rPr>
          <w:highlight w:val="cyan"/>
        </w:rPr>
        <w:t>out./</w:t>
      </w:r>
      <w:proofErr w:type="gramEnd"/>
      <w:r w:rsidR="00DF33DD" w:rsidRPr="0090354D">
        <w:rPr>
          <w:highlight w:val="cyan"/>
        </w:rPr>
        <w:t>nov. 2020</w:t>
      </w:r>
      <w:r w:rsidRPr="0090354D">
        <w:rPr>
          <w:highlight w:val="cyan"/>
        </w:rPr>
        <w:t>. Colaboração: Hélio Silvio Ourem Campos.</w:t>
      </w:r>
    </w:p>
    <w:p w:rsidR="00E96E94" w:rsidRPr="0090354D" w:rsidRDefault="00E96E94" w:rsidP="00E96E94">
      <w:pPr>
        <w:spacing w:after="0"/>
        <w:rPr>
          <w:highlight w:val="cyan"/>
        </w:rPr>
      </w:pPr>
    </w:p>
    <w:p w:rsidR="00856BB4" w:rsidRPr="0090354D" w:rsidRDefault="00F14EB3" w:rsidP="00E96E94">
      <w:pPr>
        <w:spacing w:after="0"/>
        <w:rPr>
          <w:highlight w:val="cyan"/>
        </w:rPr>
      </w:pPr>
      <w:r w:rsidRPr="0090354D">
        <w:rPr>
          <w:highlight w:val="cyan"/>
        </w:rPr>
        <w:t xml:space="preserve">A Suprema Corte dos EUA, a criação judicial do Direito Penal e a proibição dos </w:t>
      </w:r>
      <w:r w:rsidRPr="0090354D">
        <w:rPr>
          <w:i/>
          <w:highlight w:val="cyan"/>
        </w:rPr>
        <w:t>common law crimes</w:t>
      </w:r>
      <w:r w:rsidRPr="0090354D">
        <w:rPr>
          <w:highlight w:val="cyan"/>
        </w:rPr>
        <w:t xml:space="preserve">. </w:t>
      </w:r>
      <w:r w:rsidRPr="0090354D">
        <w:rPr>
          <w:b/>
          <w:highlight w:val="cyan"/>
        </w:rPr>
        <w:t>Revista de Informação Legislativa: RIL</w:t>
      </w:r>
      <w:r w:rsidRPr="0090354D">
        <w:rPr>
          <w:highlight w:val="cyan"/>
        </w:rPr>
        <w:t xml:space="preserve">, Brasília, v. 57, n. 228, p. 37-58, </w:t>
      </w:r>
      <w:proofErr w:type="gramStart"/>
      <w:r w:rsidRPr="0090354D">
        <w:rPr>
          <w:highlight w:val="cyan"/>
        </w:rPr>
        <w:t>out./</w:t>
      </w:r>
      <w:proofErr w:type="gramEnd"/>
      <w:r w:rsidRPr="0090354D">
        <w:rPr>
          <w:highlight w:val="cyan"/>
        </w:rPr>
        <w:t>dez. 2020</w:t>
      </w:r>
      <w:r w:rsidR="00E96E94" w:rsidRPr="0090354D">
        <w:rPr>
          <w:highlight w:val="cyan"/>
        </w:rPr>
        <w:t>.</w:t>
      </w:r>
      <w:r w:rsidR="00F34AA8" w:rsidRPr="0090354D">
        <w:rPr>
          <w:highlight w:val="cyan"/>
        </w:rPr>
        <w:t xml:space="preserve"> </w:t>
      </w:r>
    </w:p>
    <w:p w:rsidR="00E96E94" w:rsidRPr="0090354D" w:rsidRDefault="00E96E94" w:rsidP="00856BB4">
      <w:pPr>
        <w:spacing w:after="0"/>
        <w:rPr>
          <w:highlight w:val="cyan"/>
        </w:rPr>
      </w:pPr>
    </w:p>
    <w:p w:rsidR="00E96E94" w:rsidRPr="0090354D" w:rsidRDefault="00143F48" w:rsidP="00856BB4">
      <w:pPr>
        <w:spacing w:after="0"/>
        <w:rPr>
          <w:highlight w:val="cyan"/>
        </w:rPr>
      </w:pPr>
      <w:r w:rsidRPr="0090354D">
        <w:rPr>
          <w:b/>
          <w:sz w:val="24"/>
          <w:szCs w:val="24"/>
          <w:highlight w:val="cyan"/>
          <w:u w:val="single"/>
        </w:rPr>
        <w:t>CAPÍTULOS DE LIVRO</w:t>
      </w:r>
    </w:p>
    <w:p w:rsidR="00143F48" w:rsidRPr="0090354D" w:rsidRDefault="00143F48" w:rsidP="00856BB4">
      <w:pPr>
        <w:spacing w:after="0"/>
        <w:rPr>
          <w:highlight w:val="cyan"/>
        </w:rPr>
      </w:pPr>
      <w:r w:rsidRPr="0090354D">
        <w:rPr>
          <w:highlight w:val="cyan"/>
        </w:rPr>
        <w:t xml:space="preserve">A formação de precedentes no Superior Tribunal de Justiça e sua eficácia vertical no sistema de justiça penal brasileiro. In: SALOMÃO, Luis Felipe ... [et al.] (Org.). </w:t>
      </w:r>
      <w:r w:rsidRPr="0090354D">
        <w:rPr>
          <w:b/>
          <w:highlight w:val="cyan"/>
        </w:rPr>
        <w:t>Sistema Penal Contemporâneo</w:t>
      </w:r>
      <w:r w:rsidRPr="0090354D">
        <w:rPr>
          <w:highlight w:val="cyan"/>
        </w:rPr>
        <w:t>. Belo Horizonte: Fórum, 2021, p. 75-91. Colaboração: Frederico Augusto Leopoldino Koehler.</w:t>
      </w:r>
    </w:p>
    <w:p w:rsidR="00E96E94" w:rsidRPr="0090354D" w:rsidRDefault="00E96E94" w:rsidP="00856BB4">
      <w:pPr>
        <w:spacing w:after="0"/>
        <w:rPr>
          <w:highlight w:val="cyan"/>
        </w:rPr>
      </w:pPr>
    </w:p>
    <w:p w:rsidR="00E96E94" w:rsidRPr="0090354D" w:rsidRDefault="00E96E94" w:rsidP="00856BB4">
      <w:pPr>
        <w:spacing w:after="0"/>
        <w:rPr>
          <w:highlight w:val="cyan"/>
        </w:rPr>
      </w:pPr>
    </w:p>
    <w:p w:rsidR="00856BB4" w:rsidRDefault="00143F48" w:rsidP="00856BB4">
      <w:pPr>
        <w:spacing w:after="0"/>
      </w:pPr>
      <w:r w:rsidRPr="0090354D">
        <w:rPr>
          <w:highlight w:val="cyan"/>
        </w:rPr>
        <w:t xml:space="preserve">As decisões monocráticas de mérito no âmbito do Supremo Tribunal Federal e do Superior Tribunal de Justiça: uma análise do art. 932 do Código de processo civil de 2015. In: CRUZ, Felipe Santa; FUX, Luiz; GODINHO, André (coord.). </w:t>
      </w:r>
      <w:r w:rsidRPr="0090354D">
        <w:rPr>
          <w:b/>
          <w:highlight w:val="cyan"/>
        </w:rPr>
        <w:t>Avanços do Sistema de Justiça</w:t>
      </w:r>
      <w:r w:rsidRPr="0090354D">
        <w:rPr>
          <w:highlight w:val="cyan"/>
        </w:rPr>
        <w:t>: os 5 anos de vigência do novo Código de Processo Civil. Brasília: OAB, 2021. p. 485-505. Colaboração: Marcelo Navarro Ribeiro Dantas</w:t>
      </w:r>
      <w:r w:rsidR="00980AE6" w:rsidRPr="0090354D">
        <w:rPr>
          <w:highlight w:val="cyan"/>
        </w:rPr>
        <w:t>.</w:t>
      </w:r>
    </w:p>
    <w:p w:rsidR="00856BB4" w:rsidRDefault="00856BB4" w:rsidP="00856BB4">
      <w:pPr>
        <w:spacing w:after="0"/>
      </w:pPr>
    </w:p>
    <w:p w:rsidR="00856BB4" w:rsidRDefault="00856BB4" w:rsidP="00856BB4">
      <w:pPr>
        <w:spacing w:after="0"/>
      </w:pPr>
    </w:p>
    <w:p w:rsidR="00DC11EC" w:rsidRDefault="00DC11EC" w:rsidP="00856BB4">
      <w:pPr>
        <w:spacing w:after="0"/>
      </w:pPr>
    </w:p>
    <w:p w:rsidR="009F5CA1" w:rsidRDefault="009F5CA1" w:rsidP="00856BB4">
      <w:pPr>
        <w:spacing w:after="0"/>
      </w:pPr>
    </w:p>
    <w:p w:rsidR="009F5CA1" w:rsidRDefault="00FF039E" w:rsidP="00856BB4">
      <w:pPr>
        <w:spacing w:after="0"/>
      </w:pP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 xml:space="preserve">RODRIGO VASCONCELOS </w:t>
      </w:r>
      <w:r w:rsidR="007530AB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>COÊLHO ARAUJO</w:t>
      </w:r>
      <w:r w:rsidR="0026782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164A61" w:rsidRDefault="00164A61" w:rsidP="00856BB4">
      <w:pPr>
        <w:spacing w:after="0"/>
      </w:pPr>
    </w:p>
    <w:p w:rsidR="007530AB" w:rsidRPr="00FF039E" w:rsidRDefault="007530AB" w:rsidP="007530AB">
      <w:pPr>
        <w:spacing w:after="0"/>
        <w:rPr>
          <w:b/>
          <w:sz w:val="24"/>
          <w:szCs w:val="24"/>
          <w:highlight w:val="cyan"/>
          <w:u w:val="single"/>
        </w:rPr>
      </w:pPr>
      <w:r w:rsidRPr="00FF039E">
        <w:rPr>
          <w:b/>
          <w:sz w:val="24"/>
          <w:szCs w:val="24"/>
          <w:highlight w:val="cyan"/>
          <w:u w:val="single"/>
        </w:rPr>
        <w:t>ARTIGOS DE REVISTA</w:t>
      </w:r>
    </w:p>
    <w:p w:rsidR="00EA5AF9" w:rsidRPr="00FF039E" w:rsidRDefault="00EA5AF9" w:rsidP="00856BB4">
      <w:pPr>
        <w:spacing w:after="0"/>
        <w:rPr>
          <w:highlight w:val="cyan"/>
        </w:rPr>
      </w:pPr>
      <w:r w:rsidRPr="00FF039E">
        <w:rPr>
          <w:highlight w:val="cyan"/>
        </w:rPr>
        <w:t>&lt;</w:t>
      </w:r>
      <w:proofErr w:type="gramStart"/>
      <w:r w:rsidRPr="00FF039E">
        <w:rPr>
          <w:highlight w:val="cyan"/>
        </w:rPr>
        <w:t>div</w:t>
      </w:r>
      <w:proofErr w:type="gramEnd"/>
      <w:r w:rsidRPr="00FF039E">
        <w:rPr>
          <w:highlight w:val="cyan"/>
        </w:rPr>
        <w:t xml:space="preserve"> class="row"&gt;</w:t>
      </w:r>
    </w:p>
    <w:p w:rsidR="00A0151D" w:rsidRPr="00FF039E" w:rsidRDefault="00A0151D" w:rsidP="00856BB4">
      <w:pPr>
        <w:spacing w:after="0"/>
        <w:rPr>
          <w:highlight w:val="cyan"/>
        </w:rPr>
      </w:pPr>
      <w:r w:rsidRPr="00FF039E">
        <w:rPr>
          <w:highlight w:val="cyan"/>
        </w:rPr>
        <w:t>&lt;</w:t>
      </w:r>
      <w:proofErr w:type="gramStart"/>
      <w:r w:rsidRPr="00FF039E">
        <w:rPr>
          <w:highlight w:val="cyan"/>
        </w:rPr>
        <w:t>div</w:t>
      </w:r>
      <w:proofErr w:type="gramEnd"/>
      <w:r w:rsidRPr="00FF039E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FF039E">
        <w:rPr>
          <w:highlight w:val="cyan"/>
        </w:rPr>
        <w:t>RodrigoVasconcelosCoelhodeAraujo</w:t>
      </w:r>
      <w:r w:rsidRPr="00FF039E">
        <w:rPr>
          <w:highlight w:val="cyan"/>
        </w:rPr>
        <w:t>/</w:t>
      </w:r>
      <w:r w:rsidR="0096066E" w:rsidRPr="00FF039E">
        <w:rPr>
          <w:highlight w:val="cyan"/>
        </w:rPr>
        <w:t>Teoria_da_maturidade_RDS_2021</w:t>
      </w:r>
      <w:r w:rsidRPr="00FF039E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7530AB" w:rsidRPr="00FF039E" w:rsidRDefault="00115E11" w:rsidP="00856BB4">
      <w:pPr>
        <w:spacing w:after="0"/>
        <w:rPr>
          <w:highlight w:val="cyan"/>
        </w:rPr>
      </w:pPr>
      <w:r w:rsidRPr="00FF039E">
        <w:rPr>
          <w:highlight w:val="cyan"/>
        </w:rPr>
        <w:t xml:space="preserve">Teoria da maturidade progressiva do menor aplicada ao direito à saúde. </w:t>
      </w:r>
      <w:r w:rsidR="00A965EB" w:rsidRPr="00FF039E">
        <w:rPr>
          <w:highlight w:val="cyan"/>
        </w:rPr>
        <w:t>&lt;</w:t>
      </w:r>
      <w:proofErr w:type="gramStart"/>
      <w:r w:rsidR="00A965EB" w:rsidRPr="00FF039E">
        <w:rPr>
          <w:highlight w:val="cyan"/>
        </w:rPr>
        <w:t>strong</w:t>
      </w:r>
      <w:proofErr w:type="gramEnd"/>
      <w:r w:rsidR="00A965EB" w:rsidRPr="00FF039E">
        <w:rPr>
          <w:highlight w:val="cyan"/>
        </w:rPr>
        <w:t>&gt;</w:t>
      </w:r>
      <w:r w:rsidRPr="00FF039E">
        <w:rPr>
          <w:b/>
          <w:highlight w:val="cyan"/>
        </w:rPr>
        <w:t>Revista de Direito Sanitário</w:t>
      </w:r>
      <w:r w:rsidR="00A965EB" w:rsidRPr="00FF039E">
        <w:rPr>
          <w:b/>
          <w:highlight w:val="cyan"/>
        </w:rPr>
        <w:t>&lt;/strong&gt;</w:t>
      </w:r>
      <w:r w:rsidRPr="00FF039E">
        <w:rPr>
          <w:highlight w:val="cyan"/>
        </w:rPr>
        <w:t xml:space="preserve">, </w:t>
      </w:r>
      <w:r w:rsidR="008960BE" w:rsidRPr="00FF039E">
        <w:rPr>
          <w:highlight w:val="cyan"/>
        </w:rPr>
        <w:t xml:space="preserve">São Paulo, </w:t>
      </w:r>
      <w:r w:rsidRPr="00FF039E">
        <w:rPr>
          <w:highlight w:val="cyan"/>
        </w:rPr>
        <w:t>v. 21, p. 1-25, 2021.</w:t>
      </w:r>
      <w:r w:rsidR="008960BE" w:rsidRPr="00FF039E">
        <w:rPr>
          <w:highlight w:val="cyan"/>
        </w:rPr>
        <w:t xml:space="preserve"> </w:t>
      </w:r>
      <w:r w:rsidR="00A0151D" w:rsidRPr="00FF039E">
        <w:rPr>
          <w:highlight w:val="cyan"/>
        </w:rPr>
        <w:t>&lt;</w:t>
      </w:r>
      <w:proofErr w:type="gramStart"/>
      <w:r w:rsidR="00A0151D" w:rsidRPr="00FF039E">
        <w:rPr>
          <w:highlight w:val="cyan"/>
        </w:rPr>
        <w:t>br</w:t>
      </w:r>
      <w:proofErr w:type="gramEnd"/>
      <w:r w:rsidR="00A0151D" w:rsidRPr="00FF039E">
        <w:rPr>
          <w:highlight w:val="cyan"/>
        </w:rPr>
        <w:t xml:space="preserve"> /&gt;&lt;br /&gt;&lt;/div&gt;</w:t>
      </w:r>
    </w:p>
    <w:p w:rsidR="00EA5AF9" w:rsidRPr="00FF039E" w:rsidRDefault="00EA5AF9" w:rsidP="00856BB4">
      <w:pPr>
        <w:spacing w:after="0"/>
        <w:rPr>
          <w:highlight w:val="cyan"/>
        </w:rPr>
      </w:pPr>
      <w:r w:rsidRPr="00FF039E">
        <w:rPr>
          <w:highlight w:val="cyan"/>
        </w:rPr>
        <w:t>&lt;/div&gt;</w:t>
      </w:r>
    </w:p>
    <w:p w:rsidR="007530AB" w:rsidRPr="00FF039E" w:rsidRDefault="007530AB" w:rsidP="00856BB4">
      <w:pPr>
        <w:spacing w:after="0"/>
        <w:rPr>
          <w:highlight w:val="cyan"/>
        </w:rPr>
      </w:pPr>
    </w:p>
    <w:p w:rsidR="00DC11EC" w:rsidRPr="00FF039E" w:rsidRDefault="00DC11EC" w:rsidP="00856BB4">
      <w:pPr>
        <w:spacing w:after="0"/>
        <w:rPr>
          <w:highlight w:val="cyan"/>
        </w:rPr>
      </w:pPr>
    </w:p>
    <w:p w:rsidR="00115E11" w:rsidRPr="00FF039E" w:rsidRDefault="00115E11" w:rsidP="00856BB4">
      <w:pPr>
        <w:spacing w:after="0"/>
        <w:rPr>
          <w:highlight w:val="cyan"/>
        </w:rPr>
      </w:pPr>
      <w:r w:rsidRPr="00FF039E">
        <w:rPr>
          <w:b/>
          <w:sz w:val="24"/>
          <w:szCs w:val="24"/>
          <w:highlight w:val="cyan"/>
          <w:u w:val="single"/>
        </w:rPr>
        <w:lastRenderedPageBreak/>
        <w:t>LIVRO</w:t>
      </w:r>
    </w:p>
    <w:p w:rsidR="00DC11EC" w:rsidRPr="00FF039E" w:rsidRDefault="00DC11EC" w:rsidP="00DC11EC">
      <w:pPr>
        <w:spacing w:after="0"/>
        <w:rPr>
          <w:highlight w:val="cyan"/>
        </w:rPr>
      </w:pPr>
      <w:r w:rsidRPr="00FF039E">
        <w:rPr>
          <w:highlight w:val="cyan"/>
        </w:rPr>
        <w:t>&lt;</w:t>
      </w:r>
      <w:proofErr w:type="gramStart"/>
      <w:r w:rsidRPr="00FF039E">
        <w:rPr>
          <w:highlight w:val="cyan"/>
        </w:rPr>
        <w:t>div</w:t>
      </w:r>
      <w:proofErr w:type="gramEnd"/>
      <w:r w:rsidRPr="00FF039E">
        <w:rPr>
          <w:highlight w:val="cyan"/>
        </w:rPr>
        <w:t xml:space="preserve"> class="row"&gt;</w:t>
      </w:r>
    </w:p>
    <w:p w:rsidR="00DC11EC" w:rsidRPr="00FF039E" w:rsidRDefault="00DC11EC" w:rsidP="00DC11EC">
      <w:pPr>
        <w:spacing w:after="0"/>
        <w:rPr>
          <w:highlight w:val="cyan"/>
        </w:rPr>
      </w:pPr>
      <w:r w:rsidRPr="00FF039E">
        <w:rPr>
          <w:highlight w:val="cyan"/>
        </w:rPr>
        <w:t>&lt;</w:t>
      </w:r>
      <w:proofErr w:type="gramStart"/>
      <w:r w:rsidRPr="00FF039E">
        <w:rPr>
          <w:highlight w:val="cyan"/>
        </w:rPr>
        <w:t>div</w:t>
      </w:r>
      <w:proofErr w:type="gramEnd"/>
      <w:r w:rsidRPr="00FF039E">
        <w:rPr>
          <w:highlight w:val="cyan"/>
        </w:rPr>
        <w:t xml:space="preserve"> class="col col-xs-6 border" style="padding-left: 25px;"&gt;&lt;br /&gt;</w:t>
      </w:r>
    </w:p>
    <w:p w:rsidR="00115E11" w:rsidRPr="00FF039E" w:rsidRDefault="00B22F27" w:rsidP="00856BB4">
      <w:pPr>
        <w:spacing w:after="0"/>
        <w:rPr>
          <w:highlight w:val="cyan"/>
        </w:rPr>
      </w:pPr>
      <w:r w:rsidRPr="00FF039E">
        <w:rPr>
          <w:highlight w:val="cyan"/>
        </w:rPr>
        <w:t>&lt;</w:t>
      </w:r>
      <w:proofErr w:type="gramStart"/>
      <w:r w:rsidRPr="00FF039E">
        <w:rPr>
          <w:highlight w:val="cyan"/>
        </w:rPr>
        <w:t>strong</w:t>
      </w:r>
      <w:proofErr w:type="gramEnd"/>
      <w:r w:rsidRPr="00FF039E">
        <w:rPr>
          <w:highlight w:val="cyan"/>
        </w:rPr>
        <w:t>&gt;</w:t>
      </w:r>
      <w:r w:rsidR="00115E11" w:rsidRPr="00FF039E">
        <w:rPr>
          <w:b/>
          <w:highlight w:val="cyan"/>
        </w:rPr>
        <w:t>Audiências Públicas no IRDR</w:t>
      </w:r>
      <w:r w:rsidRPr="00FF039E">
        <w:rPr>
          <w:highlight w:val="cyan"/>
        </w:rPr>
        <w:t>&lt;/strong&gt;</w:t>
      </w:r>
      <w:r w:rsidR="00115E11" w:rsidRPr="00FF039E">
        <w:rPr>
          <w:highlight w:val="cyan"/>
        </w:rPr>
        <w:t>. Belo Horizonte: Arraes</w:t>
      </w:r>
      <w:r w:rsidR="00CA07AE" w:rsidRPr="00FF039E">
        <w:rPr>
          <w:highlight w:val="cyan"/>
        </w:rPr>
        <w:t>, 2021.</w:t>
      </w:r>
      <w:r w:rsidR="00DC11EC" w:rsidRPr="00FF039E">
        <w:rPr>
          <w:highlight w:val="cyan"/>
        </w:rPr>
        <w:t xml:space="preserve"> &lt;/div&gt;&lt;/div&gt;</w:t>
      </w:r>
    </w:p>
    <w:p w:rsidR="00CA07AE" w:rsidRPr="00FF039E" w:rsidRDefault="00CA07AE" w:rsidP="00856BB4">
      <w:pPr>
        <w:spacing w:after="0"/>
        <w:rPr>
          <w:highlight w:val="cyan"/>
        </w:rPr>
      </w:pPr>
    </w:p>
    <w:p w:rsidR="00115E11" w:rsidRPr="00FF039E" w:rsidRDefault="00115E11" w:rsidP="00856BB4">
      <w:pPr>
        <w:spacing w:after="0"/>
        <w:rPr>
          <w:highlight w:val="cyan"/>
        </w:rPr>
      </w:pPr>
      <w:r w:rsidRPr="00FF039E">
        <w:rPr>
          <w:b/>
          <w:sz w:val="24"/>
          <w:szCs w:val="24"/>
          <w:highlight w:val="cyan"/>
          <w:u w:val="single"/>
        </w:rPr>
        <w:t>CAPÍTULO DE LIVRO</w:t>
      </w:r>
    </w:p>
    <w:p w:rsidR="00DC11EC" w:rsidRPr="00FF039E" w:rsidRDefault="00DC11EC" w:rsidP="00DC11EC">
      <w:pPr>
        <w:spacing w:after="0"/>
        <w:rPr>
          <w:highlight w:val="cyan"/>
        </w:rPr>
      </w:pPr>
      <w:r w:rsidRPr="00FF039E">
        <w:rPr>
          <w:highlight w:val="cyan"/>
        </w:rPr>
        <w:t>&lt;</w:t>
      </w:r>
      <w:proofErr w:type="gramStart"/>
      <w:r w:rsidRPr="00FF039E">
        <w:rPr>
          <w:highlight w:val="cyan"/>
        </w:rPr>
        <w:t>div</w:t>
      </w:r>
      <w:proofErr w:type="gramEnd"/>
      <w:r w:rsidRPr="00FF039E">
        <w:rPr>
          <w:highlight w:val="cyan"/>
        </w:rPr>
        <w:t xml:space="preserve"> class="row"&gt;</w:t>
      </w:r>
    </w:p>
    <w:p w:rsidR="00DC11EC" w:rsidRPr="00FF039E" w:rsidRDefault="00DC11EC" w:rsidP="00DC11EC">
      <w:pPr>
        <w:spacing w:after="0"/>
        <w:rPr>
          <w:highlight w:val="cyan"/>
        </w:rPr>
      </w:pPr>
      <w:r w:rsidRPr="00FF039E">
        <w:rPr>
          <w:highlight w:val="cyan"/>
        </w:rPr>
        <w:t>&lt;</w:t>
      </w:r>
      <w:proofErr w:type="gramStart"/>
      <w:r w:rsidRPr="00FF039E">
        <w:rPr>
          <w:highlight w:val="cyan"/>
        </w:rPr>
        <w:t>div</w:t>
      </w:r>
      <w:proofErr w:type="gramEnd"/>
      <w:r w:rsidRPr="00FF039E">
        <w:rPr>
          <w:highlight w:val="cyan"/>
        </w:rPr>
        <w:t xml:space="preserve"> class="col col-xs-6 border" style="padding-left: 25px;"&gt;&lt;br /&gt;</w:t>
      </w:r>
    </w:p>
    <w:p w:rsidR="00115E11" w:rsidRDefault="00CA07AE" w:rsidP="00856BB4">
      <w:pPr>
        <w:spacing w:after="0"/>
      </w:pPr>
      <w:r w:rsidRPr="00FF039E">
        <w:rPr>
          <w:highlight w:val="cyan"/>
        </w:rPr>
        <w:t>Arbitragem e recuperação judicial</w:t>
      </w:r>
      <w:r w:rsidR="00115E11" w:rsidRPr="00FF039E">
        <w:rPr>
          <w:highlight w:val="cyan"/>
        </w:rPr>
        <w:t xml:space="preserve">: a convivência harmônica em litígio societário à luz do Conflito de Competência nº 157.099/RJ. In: </w:t>
      </w:r>
      <w:r w:rsidR="004C40B3" w:rsidRPr="00FF039E">
        <w:rPr>
          <w:highlight w:val="cyan"/>
        </w:rPr>
        <w:t xml:space="preserve">DIDIER JR., Fredie; </w:t>
      </w:r>
      <w:r w:rsidRPr="00FF039E">
        <w:rPr>
          <w:highlight w:val="cyan"/>
        </w:rPr>
        <w:t xml:space="preserve">CUEVA, </w:t>
      </w:r>
      <w:r w:rsidR="00115E11" w:rsidRPr="00FF039E">
        <w:rPr>
          <w:highlight w:val="cyan"/>
        </w:rPr>
        <w:t>Ricardo Vila</w:t>
      </w:r>
      <w:r w:rsidRPr="00FF039E">
        <w:rPr>
          <w:highlight w:val="cyan"/>
        </w:rPr>
        <w:t>s Bôas</w:t>
      </w:r>
      <w:r w:rsidR="004C40B3" w:rsidRPr="00FF039E">
        <w:rPr>
          <w:highlight w:val="cyan"/>
        </w:rPr>
        <w:t xml:space="preserve"> </w:t>
      </w:r>
      <w:r w:rsidR="00115E11" w:rsidRPr="00FF039E">
        <w:rPr>
          <w:highlight w:val="cyan"/>
        </w:rPr>
        <w:t>(</w:t>
      </w:r>
      <w:r w:rsidR="004C40B3" w:rsidRPr="00FF039E">
        <w:rPr>
          <w:highlight w:val="cyan"/>
        </w:rPr>
        <w:t>Coord</w:t>
      </w:r>
      <w:r w:rsidR="00115E11" w:rsidRPr="00FF039E">
        <w:rPr>
          <w:highlight w:val="cyan"/>
        </w:rPr>
        <w:t xml:space="preserve">.). </w:t>
      </w:r>
      <w:r w:rsidR="00B22F27" w:rsidRPr="00FF039E">
        <w:rPr>
          <w:highlight w:val="cyan"/>
        </w:rPr>
        <w:t>&lt;</w:t>
      </w:r>
      <w:proofErr w:type="gramStart"/>
      <w:r w:rsidR="00B22F27" w:rsidRPr="00FF039E">
        <w:rPr>
          <w:highlight w:val="cyan"/>
        </w:rPr>
        <w:t>strong</w:t>
      </w:r>
      <w:proofErr w:type="gramEnd"/>
      <w:r w:rsidR="00B22F27" w:rsidRPr="00FF039E">
        <w:rPr>
          <w:highlight w:val="cyan"/>
        </w:rPr>
        <w:t>&gt;</w:t>
      </w:r>
      <w:r w:rsidRPr="00FF039E">
        <w:rPr>
          <w:b/>
          <w:highlight w:val="cyan"/>
        </w:rPr>
        <w:t>Processo civil empresarial</w:t>
      </w:r>
      <w:r w:rsidR="00115E11" w:rsidRPr="00FF039E">
        <w:rPr>
          <w:b/>
          <w:highlight w:val="cyan"/>
        </w:rPr>
        <w:t xml:space="preserve"> e o Superior Tribunal de Justiça</w:t>
      </w:r>
      <w:r w:rsidR="00B22F27" w:rsidRPr="00FF039E">
        <w:rPr>
          <w:highlight w:val="cyan"/>
        </w:rPr>
        <w:t>&lt;/strong&gt;</w:t>
      </w:r>
      <w:r w:rsidR="00115E11" w:rsidRPr="00FF039E">
        <w:rPr>
          <w:highlight w:val="cyan"/>
        </w:rPr>
        <w:t xml:space="preserve">. </w:t>
      </w:r>
      <w:r w:rsidR="006E3959" w:rsidRPr="00FF039E">
        <w:rPr>
          <w:highlight w:val="cyan"/>
        </w:rPr>
        <w:t xml:space="preserve">Salvador: Juspodivm, 2021. </w:t>
      </w:r>
      <w:r w:rsidR="00115E11" w:rsidRPr="00FF039E">
        <w:rPr>
          <w:highlight w:val="cyan"/>
        </w:rPr>
        <w:t>p. 29-40.</w:t>
      </w:r>
      <w:r w:rsidR="006F0591" w:rsidRPr="00FF039E">
        <w:rPr>
          <w:highlight w:val="cyan"/>
        </w:rPr>
        <w:t xml:space="preserve"> Colaboração: Gilvandro Vasconcelos Coelho de Araújo.</w:t>
      </w:r>
      <w:r w:rsidR="00DC11EC" w:rsidRPr="00FF039E">
        <w:rPr>
          <w:highlight w:val="cyan"/>
        </w:rPr>
        <w:t xml:space="preserve"> &lt;/div&gt;&lt;/div&gt;</w:t>
      </w:r>
    </w:p>
    <w:p w:rsidR="00115E11" w:rsidRDefault="00115E11" w:rsidP="00856BB4">
      <w:pPr>
        <w:spacing w:after="0"/>
      </w:pPr>
    </w:p>
    <w:p w:rsidR="000657DB" w:rsidRDefault="000657DB" w:rsidP="00856BB4">
      <w:pPr>
        <w:spacing w:after="0"/>
      </w:pPr>
    </w:p>
    <w:p w:rsidR="00317DBA" w:rsidRDefault="00317DBA" w:rsidP="00856BB4">
      <w:pPr>
        <w:spacing w:after="0"/>
      </w:pPr>
    </w:p>
    <w:p w:rsidR="000657DB" w:rsidRDefault="00304EC8" w:rsidP="00856BB4">
      <w:pPr>
        <w:spacing w:after="0"/>
      </w:pP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>TARC</w:t>
      </w:r>
      <w:r>
        <w:rPr>
          <w:rFonts w:ascii="Roboto" w:hAnsi="Roboto" w:hint="eastAsia"/>
          <w:b/>
          <w:bCs/>
          <w:color w:val="5776B0"/>
          <w:sz w:val="26"/>
          <w:szCs w:val="26"/>
          <w:shd w:val="clear" w:color="auto" w:fill="E4E8F3"/>
        </w:rPr>
        <w:t>Í</w:t>
      </w: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>SIO CORR</w:t>
      </w:r>
      <w:r>
        <w:rPr>
          <w:rFonts w:ascii="Roboto" w:hAnsi="Roboto" w:hint="eastAsia"/>
          <w:b/>
          <w:bCs/>
          <w:color w:val="5776B0"/>
          <w:sz w:val="26"/>
          <w:szCs w:val="26"/>
          <w:shd w:val="clear" w:color="auto" w:fill="E4E8F3"/>
        </w:rPr>
        <w:t>Ê</w:t>
      </w: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 xml:space="preserve">A </w:t>
      </w:r>
      <w:r w:rsidR="000657DB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>MONTE</w:t>
      </w:r>
      <w:r w:rsidR="00267828">
        <w:rPr>
          <w:rFonts w:ascii="Roboto" w:hAnsi="Roboto"/>
          <w:b/>
          <w:bCs/>
          <w:caps/>
          <w:color w:val="5776B0"/>
          <w:sz w:val="26"/>
          <w:szCs w:val="26"/>
          <w:shd w:val="clear" w:color="auto" w:fill="E4E8F3"/>
        </w:rPr>
        <w:t xml:space="preserve"> </w:t>
      </w:r>
      <w:r w:rsidR="00267828" w:rsidRPr="00267828">
        <w:rPr>
          <w:rFonts w:ascii="Roboto" w:hAnsi="Roboto"/>
          <w:b/>
          <w:bCs/>
          <w:caps/>
          <w:color w:val="FF0000"/>
          <w:sz w:val="32"/>
          <w:szCs w:val="32"/>
          <w:shd w:val="clear" w:color="auto" w:fill="E4E8F3"/>
        </w:rPr>
        <w:t>- OK</w:t>
      </w:r>
    </w:p>
    <w:p w:rsidR="00115E11" w:rsidRDefault="00115E11" w:rsidP="00856BB4">
      <w:pPr>
        <w:spacing w:after="0"/>
      </w:pPr>
    </w:p>
    <w:p w:rsidR="000657DB" w:rsidRPr="00042CCF" w:rsidRDefault="000657DB" w:rsidP="00856BB4">
      <w:pPr>
        <w:spacing w:after="0"/>
        <w:rPr>
          <w:highlight w:val="cyan"/>
        </w:rPr>
      </w:pPr>
      <w:r w:rsidRPr="00042CCF">
        <w:rPr>
          <w:b/>
          <w:sz w:val="24"/>
          <w:szCs w:val="24"/>
          <w:highlight w:val="cyan"/>
          <w:u w:val="single"/>
        </w:rPr>
        <w:t>ARTIGOS DE JORNAIS</w:t>
      </w:r>
    </w:p>
    <w:p w:rsidR="00906034" w:rsidRPr="00042CCF" w:rsidRDefault="00906034" w:rsidP="00906034">
      <w:pPr>
        <w:spacing w:after="0"/>
        <w:rPr>
          <w:highlight w:val="cyan"/>
        </w:rPr>
      </w:pPr>
      <w:r w:rsidRPr="00042CCF">
        <w:rPr>
          <w:highlight w:val="cyan"/>
        </w:rPr>
        <w:t>&lt;</w:t>
      </w:r>
      <w:proofErr w:type="gramStart"/>
      <w:r w:rsidRPr="00042CCF">
        <w:rPr>
          <w:highlight w:val="cyan"/>
        </w:rPr>
        <w:t>div</w:t>
      </w:r>
      <w:proofErr w:type="gramEnd"/>
      <w:r w:rsidRPr="00042CCF">
        <w:rPr>
          <w:highlight w:val="cyan"/>
        </w:rPr>
        <w:t xml:space="preserve"> class="row"&gt;</w:t>
      </w:r>
    </w:p>
    <w:p w:rsidR="00906034" w:rsidRPr="00042CCF" w:rsidRDefault="00906034" w:rsidP="00906034">
      <w:pPr>
        <w:spacing w:after="0"/>
        <w:rPr>
          <w:highlight w:val="cyan"/>
        </w:rPr>
      </w:pPr>
      <w:r w:rsidRPr="00042CCF">
        <w:rPr>
          <w:highlight w:val="cyan"/>
        </w:rPr>
        <w:t>&lt;</w:t>
      </w:r>
      <w:proofErr w:type="gramStart"/>
      <w:r w:rsidRPr="00042CCF">
        <w:rPr>
          <w:highlight w:val="cyan"/>
        </w:rPr>
        <w:t>div</w:t>
      </w:r>
      <w:proofErr w:type="gramEnd"/>
      <w:r w:rsidRPr="00042CCF">
        <w:rPr>
          <w:highlight w:val="cyan"/>
        </w:rPr>
        <w:t xml:space="preserve"> class="col col-xs-6 border" style="padding-left: 25px;"&gt;&lt;br /&gt;</w:t>
      </w:r>
    </w:p>
    <w:p w:rsidR="000657DB" w:rsidRPr="00042CCF" w:rsidRDefault="000657DB" w:rsidP="00856BB4">
      <w:pPr>
        <w:spacing w:after="0"/>
        <w:rPr>
          <w:highlight w:val="cyan"/>
        </w:rPr>
      </w:pPr>
      <w:r w:rsidRPr="00042CCF">
        <w:rPr>
          <w:highlight w:val="cyan"/>
        </w:rPr>
        <w:t xml:space="preserve">Molière, Bergman e o impostor. </w:t>
      </w:r>
      <w:r w:rsidR="00A11DBC" w:rsidRPr="00042CCF">
        <w:rPr>
          <w:highlight w:val="cyan"/>
        </w:rPr>
        <w:t>&lt;</w:t>
      </w:r>
      <w:proofErr w:type="gramStart"/>
      <w:r w:rsidR="00A11DBC" w:rsidRPr="00042CCF">
        <w:rPr>
          <w:highlight w:val="cyan"/>
        </w:rPr>
        <w:t>strong</w:t>
      </w:r>
      <w:proofErr w:type="gramEnd"/>
      <w:r w:rsidR="00A11DBC" w:rsidRPr="00042CCF">
        <w:rPr>
          <w:highlight w:val="cyan"/>
        </w:rPr>
        <w:t>&gt;</w:t>
      </w:r>
      <w:r w:rsidR="00893854" w:rsidRPr="00042CCF">
        <w:rPr>
          <w:b/>
          <w:highlight w:val="cyan"/>
        </w:rPr>
        <w:t>Estadão</w:t>
      </w:r>
      <w:r w:rsidR="00A11DBC" w:rsidRPr="00042CCF">
        <w:rPr>
          <w:highlight w:val="cyan"/>
        </w:rPr>
        <w:t>&lt;/strong&gt;</w:t>
      </w:r>
      <w:r w:rsidRPr="00042CCF">
        <w:rPr>
          <w:highlight w:val="cyan"/>
        </w:rPr>
        <w:t>, São Paulo, 18 jul. 2022.</w:t>
      </w:r>
      <w:r w:rsidR="00906034" w:rsidRPr="00042CCF">
        <w:rPr>
          <w:highlight w:val="cyan"/>
        </w:rPr>
        <w:t xml:space="preserve"> &lt;/div&gt;&lt;/div&gt;</w:t>
      </w:r>
    </w:p>
    <w:p w:rsidR="000657DB" w:rsidRPr="00042CCF" w:rsidRDefault="000657DB" w:rsidP="00856BB4">
      <w:pPr>
        <w:spacing w:after="0"/>
        <w:rPr>
          <w:highlight w:val="cyan"/>
        </w:rPr>
      </w:pPr>
    </w:p>
    <w:p w:rsidR="00906034" w:rsidRPr="00042CCF" w:rsidRDefault="00906034" w:rsidP="00906034">
      <w:pPr>
        <w:spacing w:after="0"/>
        <w:rPr>
          <w:highlight w:val="cyan"/>
        </w:rPr>
      </w:pPr>
      <w:r w:rsidRPr="00042CCF">
        <w:rPr>
          <w:highlight w:val="cyan"/>
        </w:rPr>
        <w:t>&lt;</w:t>
      </w:r>
      <w:proofErr w:type="gramStart"/>
      <w:r w:rsidRPr="00042CCF">
        <w:rPr>
          <w:highlight w:val="cyan"/>
        </w:rPr>
        <w:t>div</w:t>
      </w:r>
      <w:proofErr w:type="gramEnd"/>
      <w:r w:rsidRPr="00042CCF">
        <w:rPr>
          <w:highlight w:val="cyan"/>
        </w:rPr>
        <w:t xml:space="preserve"> class="row"&gt;</w:t>
      </w:r>
    </w:p>
    <w:p w:rsidR="00906034" w:rsidRPr="00042CCF" w:rsidRDefault="00906034" w:rsidP="00906034">
      <w:pPr>
        <w:spacing w:after="0"/>
        <w:rPr>
          <w:highlight w:val="cyan"/>
        </w:rPr>
      </w:pPr>
      <w:r w:rsidRPr="00042CCF">
        <w:rPr>
          <w:highlight w:val="cyan"/>
        </w:rPr>
        <w:t>&lt;</w:t>
      </w:r>
      <w:proofErr w:type="gramStart"/>
      <w:r w:rsidRPr="00042CCF">
        <w:rPr>
          <w:highlight w:val="cyan"/>
        </w:rPr>
        <w:t>div</w:t>
      </w:r>
      <w:proofErr w:type="gramEnd"/>
      <w:r w:rsidRPr="00042CCF">
        <w:rPr>
          <w:highlight w:val="cyan"/>
        </w:rPr>
        <w:t xml:space="preserve"> class="col col-xs-6 border" style="padding-left: 25px;"&gt;&lt;br /&gt;</w:t>
      </w:r>
    </w:p>
    <w:p w:rsidR="00E822FF" w:rsidRDefault="00E822FF" w:rsidP="00856BB4">
      <w:pPr>
        <w:spacing w:after="0"/>
      </w:pPr>
      <w:r w:rsidRPr="00042CCF">
        <w:rPr>
          <w:highlight w:val="cyan"/>
        </w:rPr>
        <w:t xml:space="preserve">Luther King Jr, Ignorância e as Vacinas. </w:t>
      </w:r>
      <w:r w:rsidR="00A11DBC" w:rsidRPr="00042CCF">
        <w:rPr>
          <w:highlight w:val="cyan"/>
        </w:rPr>
        <w:t>&lt;</w:t>
      </w:r>
      <w:proofErr w:type="gramStart"/>
      <w:r w:rsidR="00A11DBC" w:rsidRPr="00042CCF">
        <w:rPr>
          <w:highlight w:val="cyan"/>
        </w:rPr>
        <w:t>strong</w:t>
      </w:r>
      <w:proofErr w:type="gramEnd"/>
      <w:r w:rsidR="00A11DBC" w:rsidRPr="00042CCF">
        <w:rPr>
          <w:highlight w:val="cyan"/>
        </w:rPr>
        <w:t>&gt;</w:t>
      </w:r>
      <w:r w:rsidRPr="00042CCF">
        <w:rPr>
          <w:b/>
          <w:highlight w:val="cyan"/>
        </w:rPr>
        <w:t>Folha de São Paulo - Blog do Frederico Vasconcelos</w:t>
      </w:r>
      <w:r w:rsidR="00A11DBC" w:rsidRPr="00042CCF">
        <w:rPr>
          <w:highlight w:val="cyan"/>
        </w:rPr>
        <w:t>&lt;/strong&gt;</w:t>
      </w:r>
      <w:r w:rsidRPr="00042CCF">
        <w:rPr>
          <w:highlight w:val="cyan"/>
        </w:rPr>
        <w:t xml:space="preserve">, </w:t>
      </w:r>
      <w:r w:rsidR="00327801" w:rsidRPr="00042CCF">
        <w:rPr>
          <w:highlight w:val="cyan"/>
        </w:rPr>
        <w:t>S</w:t>
      </w:r>
      <w:r w:rsidRPr="00042CCF">
        <w:rPr>
          <w:highlight w:val="cyan"/>
        </w:rPr>
        <w:t>ão Paulo, 24, nov. 2021.</w:t>
      </w:r>
      <w:r w:rsidR="00906034" w:rsidRPr="00042CCF">
        <w:rPr>
          <w:highlight w:val="cyan"/>
        </w:rPr>
        <w:t xml:space="preserve"> &lt;/div&gt;&lt;/div&gt;</w:t>
      </w:r>
    </w:p>
    <w:p w:rsidR="000657DB" w:rsidRDefault="000657DB" w:rsidP="00856BB4">
      <w:pPr>
        <w:spacing w:after="0"/>
      </w:pPr>
    </w:p>
    <w:p w:rsidR="00327801" w:rsidRDefault="00327801" w:rsidP="00856BB4">
      <w:pPr>
        <w:spacing w:after="0"/>
      </w:pPr>
    </w:p>
    <w:p w:rsidR="00115E11" w:rsidRDefault="00115E11" w:rsidP="00856BB4">
      <w:pPr>
        <w:spacing w:after="0"/>
      </w:pPr>
    </w:p>
    <w:p w:rsidR="00164A61" w:rsidRDefault="007865AE" w:rsidP="00856BB4">
      <w:pPr>
        <w:spacing w:after="0"/>
      </w:pPr>
      <w:r>
        <w:rPr>
          <w:rFonts w:ascii="Roboto" w:hAnsi="Roboto"/>
          <w:b/>
          <w:bCs/>
          <w:color w:val="5776B0"/>
          <w:sz w:val="26"/>
          <w:szCs w:val="26"/>
          <w:shd w:val="clear" w:color="auto" w:fill="E4E8F3"/>
        </w:rPr>
        <w:t>TIAGO ANTUNES DE AGUIAR</w:t>
      </w:r>
    </w:p>
    <w:p w:rsidR="00856BB4" w:rsidRDefault="00856BB4" w:rsidP="00856BB4">
      <w:pPr>
        <w:spacing w:after="0"/>
      </w:pPr>
    </w:p>
    <w:p w:rsidR="007530AB" w:rsidRPr="00F5373D" w:rsidRDefault="007530AB" w:rsidP="007530AB">
      <w:pPr>
        <w:spacing w:after="0"/>
        <w:rPr>
          <w:b/>
          <w:sz w:val="24"/>
          <w:szCs w:val="24"/>
          <w:highlight w:val="cyan"/>
          <w:u w:val="single"/>
        </w:rPr>
      </w:pPr>
      <w:r w:rsidRPr="00F5373D">
        <w:rPr>
          <w:b/>
          <w:sz w:val="24"/>
          <w:szCs w:val="24"/>
          <w:highlight w:val="cyan"/>
          <w:u w:val="single"/>
        </w:rPr>
        <w:t>ARTIGOS DE REVISTA</w:t>
      </w:r>
    </w:p>
    <w:p w:rsidR="00EA5AF9" w:rsidRPr="00F5373D" w:rsidRDefault="00EA5AF9" w:rsidP="00317DBA">
      <w:pPr>
        <w:spacing w:after="0"/>
        <w:rPr>
          <w:highlight w:val="cyan"/>
        </w:rPr>
      </w:pPr>
      <w:r w:rsidRPr="00F5373D">
        <w:rPr>
          <w:highlight w:val="cyan"/>
        </w:rPr>
        <w:t>&lt;</w:t>
      </w:r>
      <w:proofErr w:type="gramStart"/>
      <w:r w:rsidRPr="00F5373D">
        <w:rPr>
          <w:highlight w:val="cyan"/>
        </w:rPr>
        <w:t>div</w:t>
      </w:r>
      <w:proofErr w:type="gramEnd"/>
      <w:r w:rsidRPr="00F5373D">
        <w:rPr>
          <w:highlight w:val="cyan"/>
        </w:rPr>
        <w:t xml:space="preserve"> class="row"&gt;</w:t>
      </w:r>
    </w:p>
    <w:p w:rsidR="00A0151D" w:rsidRPr="00F5373D" w:rsidRDefault="00A0151D" w:rsidP="00317DBA">
      <w:pPr>
        <w:spacing w:after="0"/>
        <w:rPr>
          <w:highlight w:val="cyan"/>
        </w:rPr>
      </w:pPr>
      <w:r w:rsidRPr="00F5373D">
        <w:rPr>
          <w:highlight w:val="cyan"/>
        </w:rPr>
        <w:t>&lt;</w:t>
      </w:r>
      <w:proofErr w:type="gramStart"/>
      <w:r w:rsidRPr="00F5373D">
        <w:rPr>
          <w:highlight w:val="cyan"/>
        </w:rPr>
        <w:t>div</w:t>
      </w:r>
      <w:proofErr w:type="gramEnd"/>
      <w:r w:rsidRPr="00F5373D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F5373D">
        <w:rPr>
          <w:highlight w:val="cyan"/>
        </w:rPr>
        <w:t>TiagoAntunesdeAguiar</w:t>
      </w:r>
      <w:r w:rsidRPr="00F5373D">
        <w:rPr>
          <w:highlight w:val="cyan"/>
        </w:rPr>
        <w:t>/</w:t>
      </w:r>
      <w:r w:rsidR="0096066E" w:rsidRPr="00F5373D">
        <w:rPr>
          <w:highlight w:val="cyan"/>
        </w:rPr>
        <w:t>Pragmatismo_juridico_Ajuris_2</w:t>
      </w:r>
      <w:bookmarkStart w:id="0" w:name="_GoBack"/>
      <w:bookmarkEnd w:id="0"/>
      <w:r w:rsidR="0096066E" w:rsidRPr="00F5373D">
        <w:rPr>
          <w:highlight w:val="cyan"/>
        </w:rPr>
        <w:t>021</w:t>
      </w:r>
      <w:r w:rsidRPr="00F5373D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317DBA" w:rsidRPr="00F5373D" w:rsidRDefault="00317DBA" w:rsidP="00317DBA">
      <w:pPr>
        <w:spacing w:after="0"/>
        <w:rPr>
          <w:highlight w:val="cyan"/>
        </w:rPr>
      </w:pPr>
      <w:r w:rsidRPr="00F5373D">
        <w:rPr>
          <w:highlight w:val="cyan"/>
        </w:rPr>
        <w:t xml:space="preserve">Pragmatismo jurídico e apreciação das demandas judiciais de medicamentos: a utilização de um limiar de custo-efetividade na saúde pública. </w:t>
      </w:r>
      <w:r w:rsidR="00A965EB" w:rsidRPr="00F5373D">
        <w:rPr>
          <w:highlight w:val="cyan"/>
        </w:rPr>
        <w:t>&lt;</w:t>
      </w:r>
      <w:proofErr w:type="gramStart"/>
      <w:r w:rsidR="00A965EB" w:rsidRPr="00F5373D">
        <w:rPr>
          <w:highlight w:val="cyan"/>
        </w:rPr>
        <w:t>strong</w:t>
      </w:r>
      <w:proofErr w:type="gramEnd"/>
      <w:r w:rsidR="00A965EB" w:rsidRPr="00F5373D">
        <w:rPr>
          <w:highlight w:val="cyan"/>
        </w:rPr>
        <w:t>&gt;</w:t>
      </w:r>
      <w:r w:rsidRPr="00F5373D">
        <w:rPr>
          <w:b/>
          <w:highlight w:val="cyan"/>
        </w:rPr>
        <w:t>Revista da Ajuris</w:t>
      </w:r>
      <w:r w:rsidR="00A965EB" w:rsidRPr="00F5373D">
        <w:rPr>
          <w:b/>
          <w:highlight w:val="cyan"/>
        </w:rPr>
        <w:t>&lt;/strong&gt;</w:t>
      </w:r>
      <w:r w:rsidRPr="00F5373D">
        <w:rPr>
          <w:highlight w:val="cyan"/>
        </w:rPr>
        <w:t xml:space="preserve">, Rio Grande </w:t>
      </w:r>
      <w:r w:rsidR="00632A3D" w:rsidRPr="00F5373D">
        <w:rPr>
          <w:highlight w:val="cyan"/>
        </w:rPr>
        <w:t>d</w:t>
      </w:r>
      <w:r w:rsidRPr="00F5373D">
        <w:rPr>
          <w:highlight w:val="cyan"/>
        </w:rPr>
        <w:t xml:space="preserve">o Sul, v. 48, </w:t>
      </w:r>
      <w:r w:rsidR="00632A3D" w:rsidRPr="00F5373D">
        <w:rPr>
          <w:highlight w:val="cyan"/>
        </w:rPr>
        <w:t xml:space="preserve">n. 150, </w:t>
      </w:r>
      <w:r w:rsidRPr="00F5373D">
        <w:rPr>
          <w:highlight w:val="cyan"/>
        </w:rPr>
        <w:t>p. 317-348, 2021.</w:t>
      </w:r>
      <w:r w:rsidR="00943F27" w:rsidRPr="00F5373D">
        <w:rPr>
          <w:highlight w:val="cyan"/>
        </w:rPr>
        <w:t xml:space="preserve"> </w:t>
      </w:r>
      <w:r w:rsidR="00A0151D" w:rsidRPr="00F5373D">
        <w:rPr>
          <w:highlight w:val="cyan"/>
        </w:rPr>
        <w:t>&lt;</w:t>
      </w:r>
      <w:proofErr w:type="gramStart"/>
      <w:r w:rsidR="00A0151D" w:rsidRPr="00F5373D">
        <w:rPr>
          <w:highlight w:val="cyan"/>
        </w:rPr>
        <w:t>br</w:t>
      </w:r>
      <w:proofErr w:type="gramEnd"/>
      <w:r w:rsidR="00A0151D" w:rsidRPr="00F5373D">
        <w:rPr>
          <w:highlight w:val="cyan"/>
        </w:rPr>
        <w:t xml:space="preserve"> /&gt;&lt;br /&gt;&lt;/div&gt;</w:t>
      </w:r>
    </w:p>
    <w:p w:rsidR="00EA5AF9" w:rsidRPr="00F5373D" w:rsidRDefault="00EA5AF9" w:rsidP="00317DBA">
      <w:pPr>
        <w:spacing w:after="0"/>
        <w:rPr>
          <w:highlight w:val="cyan"/>
        </w:rPr>
      </w:pPr>
      <w:r w:rsidRPr="00F5373D">
        <w:rPr>
          <w:highlight w:val="cyan"/>
        </w:rPr>
        <w:t>&lt;/div&gt;</w:t>
      </w:r>
    </w:p>
    <w:p w:rsidR="00317DBA" w:rsidRPr="00F5373D" w:rsidRDefault="00317DBA" w:rsidP="00317DBA">
      <w:pPr>
        <w:spacing w:after="0"/>
        <w:rPr>
          <w:highlight w:val="cyan"/>
        </w:rPr>
      </w:pPr>
    </w:p>
    <w:p w:rsidR="00EA5AF9" w:rsidRPr="00F5373D" w:rsidRDefault="00EA5AF9" w:rsidP="00317DBA">
      <w:pPr>
        <w:spacing w:after="0"/>
        <w:rPr>
          <w:highlight w:val="cyan"/>
        </w:rPr>
      </w:pPr>
    </w:p>
    <w:p w:rsidR="00EA5AF9" w:rsidRPr="00F5373D" w:rsidRDefault="00EA5AF9" w:rsidP="00317DBA">
      <w:pPr>
        <w:spacing w:after="0"/>
        <w:rPr>
          <w:highlight w:val="cyan"/>
        </w:rPr>
      </w:pPr>
      <w:r w:rsidRPr="00F5373D">
        <w:rPr>
          <w:highlight w:val="cyan"/>
        </w:rPr>
        <w:t>&lt;</w:t>
      </w:r>
      <w:proofErr w:type="gramStart"/>
      <w:r w:rsidRPr="00F5373D">
        <w:rPr>
          <w:highlight w:val="cyan"/>
        </w:rPr>
        <w:t>div</w:t>
      </w:r>
      <w:proofErr w:type="gramEnd"/>
      <w:r w:rsidRPr="00F5373D">
        <w:rPr>
          <w:highlight w:val="cyan"/>
        </w:rPr>
        <w:t xml:space="preserve"> class="row"&gt;</w:t>
      </w:r>
    </w:p>
    <w:p w:rsidR="00A0151D" w:rsidRPr="00F5373D" w:rsidRDefault="00A0151D" w:rsidP="00317DBA">
      <w:pPr>
        <w:spacing w:after="0"/>
        <w:rPr>
          <w:highlight w:val="cyan"/>
        </w:rPr>
      </w:pPr>
      <w:r w:rsidRPr="00F5373D">
        <w:rPr>
          <w:highlight w:val="cyan"/>
        </w:rPr>
        <w:t>&lt;</w:t>
      </w:r>
      <w:proofErr w:type="gramStart"/>
      <w:r w:rsidRPr="00F5373D">
        <w:rPr>
          <w:highlight w:val="cyan"/>
        </w:rPr>
        <w:t>div</w:t>
      </w:r>
      <w:proofErr w:type="gramEnd"/>
      <w:r w:rsidRPr="00F5373D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F5373D">
        <w:rPr>
          <w:highlight w:val="cyan"/>
        </w:rPr>
        <w:t>TiagoAntunesdeAguiar</w:t>
      </w:r>
      <w:r w:rsidRPr="00F5373D">
        <w:rPr>
          <w:highlight w:val="cyan"/>
        </w:rPr>
        <w:t>/</w:t>
      </w:r>
      <w:r w:rsidR="0096066E" w:rsidRPr="00F5373D">
        <w:rPr>
          <w:highlight w:val="cyan"/>
        </w:rPr>
        <w:t>Requisitos_da_acao_Delictae_2021</w:t>
      </w:r>
      <w:r w:rsidRPr="00F5373D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317DBA" w:rsidRPr="00F5373D" w:rsidRDefault="00317DBA" w:rsidP="00317DBA">
      <w:pPr>
        <w:spacing w:after="0"/>
        <w:rPr>
          <w:highlight w:val="cyan"/>
        </w:rPr>
      </w:pPr>
      <w:r w:rsidRPr="00F5373D">
        <w:rPr>
          <w:highlight w:val="cyan"/>
        </w:rPr>
        <w:t>Requisitos da ação de legítima defesa</w:t>
      </w:r>
      <w:r w:rsidR="003D4D04" w:rsidRPr="00F5373D">
        <w:rPr>
          <w:highlight w:val="cyan"/>
        </w:rPr>
        <w:t>: necessidade e moderação em face deagressão injusta mediante o uso de facaou arma similar</w:t>
      </w:r>
      <w:r w:rsidRPr="00F5373D">
        <w:rPr>
          <w:highlight w:val="cyan"/>
        </w:rPr>
        <w:t xml:space="preserve">. </w:t>
      </w:r>
      <w:r w:rsidR="00A965EB" w:rsidRPr="00F5373D">
        <w:rPr>
          <w:highlight w:val="cyan"/>
        </w:rPr>
        <w:t>&lt;</w:t>
      </w:r>
      <w:proofErr w:type="gramStart"/>
      <w:r w:rsidR="00A965EB" w:rsidRPr="00F5373D">
        <w:rPr>
          <w:highlight w:val="cyan"/>
        </w:rPr>
        <w:t>strong</w:t>
      </w:r>
      <w:proofErr w:type="gramEnd"/>
      <w:r w:rsidR="00A965EB" w:rsidRPr="00F5373D">
        <w:rPr>
          <w:highlight w:val="cyan"/>
        </w:rPr>
        <w:t>&gt;</w:t>
      </w:r>
      <w:r w:rsidRPr="00F5373D">
        <w:rPr>
          <w:b/>
          <w:highlight w:val="cyan"/>
        </w:rPr>
        <w:t xml:space="preserve">Delictae </w:t>
      </w:r>
      <w:r w:rsidR="003D4D04" w:rsidRPr="00F5373D">
        <w:rPr>
          <w:b/>
          <w:highlight w:val="cyan"/>
        </w:rPr>
        <w:t xml:space="preserve">- </w:t>
      </w:r>
      <w:r w:rsidRPr="00F5373D">
        <w:rPr>
          <w:b/>
          <w:highlight w:val="cyan"/>
        </w:rPr>
        <w:t>Revista de Estudos Interdisciplinares sobre o Delito</w:t>
      </w:r>
      <w:r w:rsidR="00A965EB" w:rsidRPr="00F5373D">
        <w:rPr>
          <w:b/>
          <w:highlight w:val="cyan"/>
        </w:rPr>
        <w:t>&lt;/strong&gt;</w:t>
      </w:r>
      <w:r w:rsidRPr="00F5373D">
        <w:rPr>
          <w:highlight w:val="cyan"/>
        </w:rPr>
        <w:t xml:space="preserve">, </w:t>
      </w:r>
      <w:r w:rsidR="003D4D04" w:rsidRPr="00F5373D">
        <w:rPr>
          <w:highlight w:val="cyan"/>
        </w:rPr>
        <w:t xml:space="preserve">Belo Horizonte, </w:t>
      </w:r>
      <w:r w:rsidRPr="00F5373D">
        <w:rPr>
          <w:highlight w:val="cyan"/>
        </w:rPr>
        <w:t xml:space="preserve">v. 6, </w:t>
      </w:r>
      <w:r w:rsidR="003D4D04" w:rsidRPr="00F5373D">
        <w:rPr>
          <w:highlight w:val="cyan"/>
        </w:rPr>
        <w:t xml:space="preserve">n. 10, </w:t>
      </w:r>
      <w:r w:rsidRPr="00F5373D">
        <w:rPr>
          <w:highlight w:val="cyan"/>
        </w:rPr>
        <w:t>p. 152-214, 2021.</w:t>
      </w:r>
      <w:r w:rsidR="003D4D04" w:rsidRPr="00F5373D">
        <w:rPr>
          <w:highlight w:val="cyan"/>
        </w:rPr>
        <w:t xml:space="preserve"> </w:t>
      </w:r>
      <w:r w:rsidR="00A0151D" w:rsidRPr="00F5373D">
        <w:rPr>
          <w:highlight w:val="cyan"/>
        </w:rPr>
        <w:t>&lt;</w:t>
      </w:r>
      <w:proofErr w:type="gramStart"/>
      <w:r w:rsidR="00A0151D" w:rsidRPr="00F5373D">
        <w:rPr>
          <w:highlight w:val="cyan"/>
        </w:rPr>
        <w:t>br</w:t>
      </w:r>
      <w:proofErr w:type="gramEnd"/>
      <w:r w:rsidR="00A0151D" w:rsidRPr="00F5373D">
        <w:rPr>
          <w:highlight w:val="cyan"/>
        </w:rPr>
        <w:t xml:space="preserve"> /&gt;&lt;br /&gt;&lt;/div&gt;</w:t>
      </w:r>
    </w:p>
    <w:p w:rsidR="00EA5AF9" w:rsidRPr="00F5373D" w:rsidRDefault="00EA5AF9" w:rsidP="00317DBA">
      <w:pPr>
        <w:spacing w:after="0"/>
        <w:rPr>
          <w:highlight w:val="cyan"/>
        </w:rPr>
      </w:pPr>
      <w:r w:rsidRPr="00F5373D">
        <w:rPr>
          <w:highlight w:val="cyan"/>
        </w:rPr>
        <w:lastRenderedPageBreak/>
        <w:t>&lt;/div&gt;</w:t>
      </w:r>
    </w:p>
    <w:p w:rsidR="00317DBA" w:rsidRPr="00F5373D" w:rsidRDefault="00317DBA" w:rsidP="00856BB4">
      <w:pPr>
        <w:spacing w:after="0"/>
        <w:rPr>
          <w:highlight w:val="cyan"/>
        </w:rPr>
      </w:pPr>
    </w:p>
    <w:p w:rsidR="00EA5AF9" w:rsidRPr="00F5373D" w:rsidRDefault="00EA5AF9" w:rsidP="00856BB4">
      <w:pPr>
        <w:spacing w:after="0"/>
        <w:rPr>
          <w:highlight w:val="cyan"/>
        </w:rPr>
      </w:pPr>
      <w:r w:rsidRPr="00F5373D">
        <w:rPr>
          <w:highlight w:val="cyan"/>
        </w:rPr>
        <w:t>&lt;</w:t>
      </w:r>
      <w:proofErr w:type="gramStart"/>
      <w:r w:rsidRPr="00F5373D">
        <w:rPr>
          <w:highlight w:val="cyan"/>
        </w:rPr>
        <w:t>div</w:t>
      </w:r>
      <w:proofErr w:type="gramEnd"/>
      <w:r w:rsidRPr="00F5373D">
        <w:rPr>
          <w:highlight w:val="cyan"/>
        </w:rPr>
        <w:t xml:space="preserve"> class="row"&gt;</w:t>
      </w:r>
    </w:p>
    <w:p w:rsidR="00A0151D" w:rsidRPr="00F5373D" w:rsidRDefault="00A0151D" w:rsidP="00856BB4">
      <w:pPr>
        <w:spacing w:after="0"/>
        <w:rPr>
          <w:highlight w:val="cyan"/>
        </w:rPr>
      </w:pPr>
      <w:r w:rsidRPr="00F5373D">
        <w:rPr>
          <w:highlight w:val="cyan"/>
        </w:rPr>
        <w:t>&lt;</w:t>
      </w:r>
      <w:proofErr w:type="gramStart"/>
      <w:r w:rsidRPr="00F5373D">
        <w:rPr>
          <w:highlight w:val="cyan"/>
        </w:rPr>
        <w:t>div</w:t>
      </w:r>
      <w:proofErr w:type="gramEnd"/>
      <w:r w:rsidRPr="00F5373D">
        <w:rPr>
          <w:highlight w:val="cyan"/>
        </w:rPr>
        <w:t xml:space="preserve"> class="col col-xs-6 border" style="padding-left: 25px;"&gt;&lt;a href="images/stories/docs_pdf/biblioteca/artigos_periodicos/</w:t>
      </w:r>
      <w:r w:rsidR="00237580" w:rsidRPr="00F5373D">
        <w:rPr>
          <w:highlight w:val="cyan"/>
        </w:rPr>
        <w:t>TiagoAntunesdeAguiar</w:t>
      </w:r>
      <w:r w:rsidRPr="00F5373D">
        <w:rPr>
          <w:highlight w:val="cyan"/>
        </w:rPr>
        <w:t>/</w:t>
      </w:r>
      <w:r w:rsidR="0096066E" w:rsidRPr="00F5373D">
        <w:rPr>
          <w:highlight w:val="cyan"/>
        </w:rPr>
        <w:t>A_analise_da_excecao_Rev.Esmafe_2021</w:t>
      </w:r>
      <w:r w:rsidRPr="00F5373D">
        <w:rPr>
          <w:highlight w:val="cyan"/>
        </w:rPr>
        <w:t>.pdf" target="_blank" rel="noopener noreferrer"&gt; &lt;img src="templates/portalBiblioteca/images/bib2.gif" alt="bib2" width="18" height="24" style="margin-right: 4px; float: left;" title="Texto na íntegra" /&gt; &lt;/a&gt;</w:t>
      </w:r>
    </w:p>
    <w:p w:rsidR="00164A61" w:rsidRPr="00F5373D" w:rsidRDefault="007F271B" w:rsidP="00856BB4">
      <w:pPr>
        <w:spacing w:after="0"/>
        <w:rPr>
          <w:highlight w:val="cyan"/>
        </w:rPr>
      </w:pPr>
      <w:r w:rsidRPr="00F5373D">
        <w:rPr>
          <w:highlight w:val="cyan"/>
        </w:rPr>
        <w:t xml:space="preserve">A análise da exceção de pré-executividade em face da reforma das Leis 11.232, de 22.12.2005 e 11.382, de 6.12.2006. </w:t>
      </w:r>
      <w:r w:rsidR="00A965EB" w:rsidRPr="00F5373D">
        <w:rPr>
          <w:highlight w:val="cyan"/>
        </w:rPr>
        <w:t>&lt;</w:t>
      </w:r>
      <w:proofErr w:type="gramStart"/>
      <w:r w:rsidR="00A965EB" w:rsidRPr="00F5373D">
        <w:rPr>
          <w:highlight w:val="cyan"/>
        </w:rPr>
        <w:t>strong</w:t>
      </w:r>
      <w:proofErr w:type="gramEnd"/>
      <w:r w:rsidR="00A965EB" w:rsidRPr="00F5373D">
        <w:rPr>
          <w:highlight w:val="cyan"/>
        </w:rPr>
        <w:t>&gt;</w:t>
      </w:r>
      <w:r w:rsidRPr="00F5373D">
        <w:rPr>
          <w:b/>
          <w:highlight w:val="cyan"/>
        </w:rPr>
        <w:t>Revista Esmafe</w:t>
      </w:r>
      <w:r w:rsidR="00A965EB" w:rsidRPr="00F5373D">
        <w:rPr>
          <w:b/>
          <w:highlight w:val="cyan"/>
        </w:rPr>
        <w:t>&lt;/strong&gt;</w:t>
      </w:r>
      <w:r w:rsidRPr="00F5373D">
        <w:rPr>
          <w:highlight w:val="cyan"/>
        </w:rPr>
        <w:t>: Escola de Magistratura Federal da 5. Região, Recife, v. 1, n. 20</w:t>
      </w:r>
      <w:r w:rsidR="00383BFC" w:rsidRPr="00F5373D">
        <w:rPr>
          <w:highlight w:val="cyan"/>
        </w:rPr>
        <w:t>, p. 84-103</w:t>
      </w:r>
      <w:r w:rsidRPr="00F5373D">
        <w:rPr>
          <w:highlight w:val="cyan"/>
        </w:rPr>
        <w:t xml:space="preserve">, mar. 2021. </w:t>
      </w:r>
      <w:r w:rsidR="00A0151D" w:rsidRPr="00F5373D">
        <w:rPr>
          <w:highlight w:val="cyan"/>
        </w:rPr>
        <w:t>&lt;br /&gt;&lt;br /&gt;&lt;/div&gt;</w:t>
      </w:r>
    </w:p>
    <w:p w:rsidR="00EA5AF9" w:rsidRPr="00F5373D" w:rsidRDefault="00EA5AF9" w:rsidP="00856BB4">
      <w:pPr>
        <w:spacing w:after="0"/>
        <w:rPr>
          <w:highlight w:val="cyan"/>
        </w:rPr>
      </w:pPr>
      <w:r w:rsidRPr="00F5373D">
        <w:rPr>
          <w:highlight w:val="cyan"/>
        </w:rPr>
        <w:t>&lt;/div&gt;</w:t>
      </w:r>
    </w:p>
    <w:p w:rsidR="00164A61" w:rsidRPr="00F5373D" w:rsidRDefault="00164A61" w:rsidP="00856BB4">
      <w:pPr>
        <w:spacing w:after="0"/>
        <w:rPr>
          <w:highlight w:val="cyan"/>
        </w:rPr>
      </w:pPr>
    </w:p>
    <w:p w:rsidR="00317DBA" w:rsidRPr="00F5373D" w:rsidRDefault="00317DBA" w:rsidP="00317DBA">
      <w:pPr>
        <w:spacing w:after="0"/>
        <w:rPr>
          <w:highlight w:val="cyan"/>
        </w:rPr>
      </w:pPr>
      <w:r w:rsidRPr="00F5373D">
        <w:rPr>
          <w:b/>
          <w:sz w:val="24"/>
          <w:szCs w:val="24"/>
          <w:highlight w:val="cyan"/>
          <w:u w:val="single"/>
        </w:rPr>
        <w:t>CAPÍTULO DE LIVRO</w:t>
      </w:r>
    </w:p>
    <w:p w:rsidR="00284847" w:rsidRPr="00F5373D" w:rsidRDefault="00284847" w:rsidP="00284847">
      <w:pPr>
        <w:spacing w:after="0"/>
        <w:rPr>
          <w:highlight w:val="cyan"/>
        </w:rPr>
      </w:pPr>
      <w:r w:rsidRPr="00F5373D">
        <w:rPr>
          <w:highlight w:val="cyan"/>
        </w:rPr>
        <w:t>&lt;</w:t>
      </w:r>
      <w:proofErr w:type="gramStart"/>
      <w:r w:rsidRPr="00F5373D">
        <w:rPr>
          <w:highlight w:val="cyan"/>
        </w:rPr>
        <w:t>div</w:t>
      </w:r>
      <w:proofErr w:type="gramEnd"/>
      <w:r w:rsidRPr="00F5373D">
        <w:rPr>
          <w:highlight w:val="cyan"/>
        </w:rPr>
        <w:t xml:space="preserve"> class="row"&gt;</w:t>
      </w:r>
    </w:p>
    <w:p w:rsidR="00284847" w:rsidRPr="00F5373D" w:rsidRDefault="00284847" w:rsidP="00284847">
      <w:pPr>
        <w:spacing w:after="0"/>
        <w:rPr>
          <w:highlight w:val="cyan"/>
        </w:rPr>
      </w:pPr>
      <w:r w:rsidRPr="00F5373D">
        <w:rPr>
          <w:highlight w:val="cyan"/>
        </w:rPr>
        <w:t>&lt;</w:t>
      </w:r>
      <w:proofErr w:type="gramStart"/>
      <w:r w:rsidRPr="00F5373D">
        <w:rPr>
          <w:highlight w:val="cyan"/>
        </w:rPr>
        <w:t>div</w:t>
      </w:r>
      <w:proofErr w:type="gramEnd"/>
      <w:r w:rsidRPr="00F5373D">
        <w:rPr>
          <w:highlight w:val="cyan"/>
        </w:rPr>
        <w:t xml:space="preserve"> class="col col-xs-6 border" style="padding-left: 25px;"&gt;&lt;br /&gt;</w:t>
      </w:r>
    </w:p>
    <w:p w:rsidR="00317DBA" w:rsidRDefault="00317DBA" w:rsidP="00856BB4">
      <w:pPr>
        <w:spacing w:after="0"/>
      </w:pPr>
      <w:r w:rsidRPr="00F5373D">
        <w:rPr>
          <w:highlight w:val="cyan"/>
        </w:rPr>
        <w:t xml:space="preserve">O livre-arbítrio nas obras de Santo Agostinho, Santo Anselmo de Cantuária e São Tomás de Aquino e os reflexos no direito brasileiro. In: CARNEIRO, Flávia Renata Feitosa; RODRIGUES, Victor Trajano de almeida. (Org.). </w:t>
      </w:r>
      <w:r w:rsidR="00A11DBC" w:rsidRPr="00F5373D">
        <w:rPr>
          <w:highlight w:val="cyan"/>
        </w:rPr>
        <w:t>&lt;</w:t>
      </w:r>
      <w:proofErr w:type="gramStart"/>
      <w:r w:rsidR="00A11DBC" w:rsidRPr="00F5373D">
        <w:rPr>
          <w:highlight w:val="cyan"/>
        </w:rPr>
        <w:t>strong</w:t>
      </w:r>
      <w:proofErr w:type="gramEnd"/>
      <w:r w:rsidR="00A11DBC" w:rsidRPr="00F5373D">
        <w:rPr>
          <w:highlight w:val="cyan"/>
        </w:rPr>
        <w:t>&gt;</w:t>
      </w:r>
      <w:r w:rsidRPr="00F5373D">
        <w:rPr>
          <w:b/>
          <w:highlight w:val="cyan"/>
        </w:rPr>
        <w:t>Precedentes: uma análise do direito contemporâneo a partir das lentes das cortes superiores</w:t>
      </w:r>
      <w:r w:rsidR="00A11DBC" w:rsidRPr="00F5373D">
        <w:rPr>
          <w:highlight w:val="cyan"/>
        </w:rPr>
        <w:t>&lt;/strong&gt;</w:t>
      </w:r>
      <w:r w:rsidRPr="00F5373D">
        <w:rPr>
          <w:highlight w:val="cyan"/>
        </w:rPr>
        <w:t>. Recife: Nossa</w:t>
      </w:r>
      <w:r w:rsidR="00284847" w:rsidRPr="00F5373D">
        <w:rPr>
          <w:highlight w:val="cyan"/>
        </w:rPr>
        <w:t xml:space="preserve"> Livraria, 2021, v. 1, p. 13-42. &lt;/div&gt;&lt;/div&gt;</w:t>
      </w:r>
    </w:p>
    <w:p w:rsidR="00284847" w:rsidRDefault="00284847" w:rsidP="00856BB4">
      <w:pPr>
        <w:spacing w:after="0"/>
      </w:pPr>
    </w:p>
    <w:p w:rsidR="00284847" w:rsidRDefault="00284847" w:rsidP="00856BB4">
      <w:pPr>
        <w:spacing w:after="0"/>
      </w:pPr>
    </w:p>
    <w:p w:rsidR="00284847" w:rsidRDefault="00284847" w:rsidP="00856BB4">
      <w:pPr>
        <w:spacing w:after="0"/>
      </w:pPr>
    </w:p>
    <w:p w:rsidR="00284847" w:rsidRDefault="00284847" w:rsidP="00856BB4">
      <w:pPr>
        <w:spacing w:after="0"/>
      </w:pPr>
    </w:p>
    <w:sectPr w:rsidR="00284847" w:rsidSect="00143F4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B4"/>
    <w:rsid w:val="000157CF"/>
    <w:rsid w:val="00042CCF"/>
    <w:rsid w:val="00050951"/>
    <w:rsid w:val="00050973"/>
    <w:rsid w:val="000657DB"/>
    <w:rsid w:val="000B0181"/>
    <w:rsid w:val="000C6D84"/>
    <w:rsid w:val="000E2915"/>
    <w:rsid w:val="000E5DBD"/>
    <w:rsid w:val="000F1876"/>
    <w:rsid w:val="00114445"/>
    <w:rsid w:val="00115E11"/>
    <w:rsid w:val="001226FF"/>
    <w:rsid w:val="00143F48"/>
    <w:rsid w:val="001539CF"/>
    <w:rsid w:val="00164A61"/>
    <w:rsid w:val="00181D8E"/>
    <w:rsid w:val="00194ECA"/>
    <w:rsid w:val="00196D76"/>
    <w:rsid w:val="00196ECF"/>
    <w:rsid w:val="001A312E"/>
    <w:rsid w:val="001B106C"/>
    <w:rsid w:val="001E26CC"/>
    <w:rsid w:val="0021148E"/>
    <w:rsid w:val="00215277"/>
    <w:rsid w:val="0021645D"/>
    <w:rsid w:val="002262E6"/>
    <w:rsid w:val="00232C81"/>
    <w:rsid w:val="002374E7"/>
    <w:rsid w:val="00237580"/>
    <w:rsid w:val="00240FEA"/>
    <w:rsid w:val="0026231C"/>
    <w:rsid w:val="00267828"/>
    <w:rsid w:val="00284847"/>
    <w:rsid w:val="00292B7E"/>
    <w:rsid w:val="002C09FD"/>
    <w:rsid w:val="00304EC8"/>
    <w:rsid w:val="00312AAC"/>
    <w:rsid w:val="00317DBA"/>
    <w:rsid w:val="0032516D"/>
    <w:rsid w:val="00327801"/>
    <w:rsid w:val="00351766"/>
    <w:rsid w:val="00383BFC"/>
    <w:rsid w:val="0038793A"/>
    <w:rsid w:val="003C07FD"/>
    <w:rsid w:val="003D4D04"/>
    <w:rsid w:val="003D7A63"/>
    <w:rsid w:val="003E3AC1"/>
    <w:rsid w:val="004346E4"/>
    <w:rsid w:val="00467C44"/>
    <w:rsid w:val="00471CBD"/>
    <w:rsid w:val="00487326"/>
    <w:rsid w:val="004874EC"/>
    <w:rsid w:val="004B59BA"/>
    <w:rsid w:val="004C0483"/>
    <w:rsid w:val="004C2FA9"/>
    <w:rsid w:val="004C30A7"/>
    <w:rsid w:val="004C40B3"/>
    <w:rsid w:val="004D2F3A"/>
    <w:rsid w:val="004F7EC7"/>
    <w:rsid w:val="00506C11"/>
    <w:rsid w:val="00511525"/>
    <w:rsid w:val="005413B0"/>
    <w:rsid w:val="00550FB0"/>
    <w:rsid w:val="005535E8"/>
    <w:rsid w:val="005659E8"/>
    <w:rsid w:val="00572E1D"/>
    <w:rsid w:val="00593947"/>
    <w:rsid w:val="005A045A"/>
    <w:rsid w:val="006074EF"/>
    <w:rsid w:val="00612E75"/>
    <w:rsid w:val="00626760"/>
    <w:rsid w:val="006275DC"/>
    <w:rsid w:val="00632A3D"/>
    <w:rsid w:val="006368C1"/>
    <w:rsid w:val="006B19D1"/>
    <w:rsid w:val="006C1902"/>
    <w:rsid w:val="006E3959"/>
    <w:rsid w:val="006F0591"/>
    <w:rsid w:val="006F1CD6"/>
    <w:rsid w:val="007125BB"/>
    <w:rsid w:val="007366D5"/>
    <w:rsid w:val="007530AB"/>
    <w:rsid w:val="007576CB"/>
    <w:rsid w:val="00762739"/>
    <w:rsid w:val="00767AD7"/>
    <w:rsid w:val="00767FBF"/>
    <w:rsid w:val="007833D2"/>
    <w:rsid w:val="007834BF"/>
    <w:rsid w:val="0078446D"/>
    <w:rsid w:val="007865AE"/>
    <w:rsid w:val="007A39E1"/>
    <w:rsid w:val="007B033A"/>
    <w:rsid w:val="007E63A9"/>
    <w:rsid w:val="007F271B"/>
    <w:rsid w:val="007F37E7"/>
    <w:rsid w:val="007F4C3E"/>
    <w:rsid w:val="00814D1A"/>
    <w:rsid w:val="0082339A"/>
    <w:rsid w:val="00833800"/>
    <w:rsid w:val="00833FBB"/>
    <w:rsid w:val="00843939"/>
    <w:rsid w:val="00843DCA"/>
    <w:rsid w:val="00852F07"/>
    <w:rsid w:val="00856BB4"/>
    <w:rsid w:val="008627C2"/>
    <w:rsid w:val="008665C6"/>
    <w:rsid w:val="00893854"/>
    <w:rsid w:val="008960BE"/>
    <w:rsid w:val="00896D92"/>
    <w:rsid w:val="0089753B"/>
    <w:rsid w:val="00897CF9"/>
    <w:rsid w:val="008A2542"/>
    <w:rsid w:val="008B1B71"/>
    <w:rsid w:val="008B4455"/>
    <w:rsid w:val="008B524B"/>
    <w:rsid w:val="008E1C3B"/>
    <w:rsid w:val="0090253D"/>
    <w:rsid w:val="0090354D"/>
    <w:rsid w:val="00906034"/>
    <w:rsid w:val="00927FB2"/>
    <w:rsid w:val="00943F27"/>
    <w:rsid w:val="009509BD"/>
    <w:rsid w:val="009538EB"/>
    <w:rsid w:val="0095435D"/>
    <w:rsid w:val="009566DC"/>
    <w:rsid w:val="0096066E"/>
    <w:rsid w:val="00966D9E"/>
    <w:rsid w:val="00980AE6"/>
    <w:rsid w:val="009A1AD4"/>
    <w:rsid w:val="009A2756"/>
    <w:rsid w:val="009B1B29"/>
    <w:rsid w:val="009E303D"/>
    <w:rsid w:val="009F16CE"/>
    <w:rsid w:val="009F35B4"/>
    <w:rsid w:val="009F5CA1"/>
    <w:rsid w:val="009F6921"/>
    <w:rsid w:val="00A0151D"/>
    <w:rsid w:val="00A0255F"/>
    <w:rsid w:val="00A11DBC"/>
    <w:rsid w:val="00A220AD"/>
    <w:rsid w:val="00A33314"/>
    <w:rsid w:val="00A516F8"/>
    <w:rsid w:val="00A519E6"/>
    <w:rsid w:val="00A7456C"/>
    <w:rsid w:val="00A819E4"/>
    <w:rsid w:val="00A85F65"/>
    <w:rsid w:val="00A927DF"/>
    <w:rsid w:val="00A93088"/>
    <w:rsid w:val="00A965EB"/>
    <w:rsid w:val="00AA5C9D"/>
    <w:rsid w:val="00AD68A0"/>
    <w:rsid w:val="00AE0F6B"/>
    <w:rsid w:val="00AF704F"/>
    <w:rsid w:val="00B22F27"/>
    <w:rsid w:val="00B4208D"/>
    <w:rsid w:val="00B52582"/>
    <w:rsid w:val="00B54CFF"/>
    <w:rsid w:val="00B612F1"/>
    <w:rsid w:val="00B63C47"/>
    <w:rsid w:val="00B747EF"/>
    <w:rsid w:val="00BC590F"/>
    <w:rsid w:val="00BD115F"/>
    <w:rsid w:val="00BD2C89"/>
    <w:rsid w:val="00BF6988"/>
    <w:rsid w:val="00C101F4"/>
    <w:rsid w:val="00C25F7C"/>
    <w:rsid w:val="00C32830"/>
    <w:rsid w:val="00C5627E"/>
    <w:rsid w:val="00C63ACF"/>
    <w:rsid w:val="00C82244"/>
    <w:rsid w:val="00C85317"/>
    <w:rsid w:val="00C87F04"/>
    <w:rsid w:val="00C92973"/>
    <w:rsid w:val="00C94BE0"/>
    <w:rsid w:val="00CA07AE"/>
    <w:rsid w:val="00CB1B52"/>
    <w:rsid w:val="00CB47F5"/>
    <w:rsid w:val="00CD7623"/>
    <w:rsid w:val="00CF7294"/>
    <w:rsid w:val="00D06CAA"/>
    <w:rsid w:val="00D15105"/>
    <w:rsid w:val="00D219B3"/>
    <w:rsid w:val="00D23E56"/>
    <w:rsid w:val="00D30DEC"/>
    <w:rsid w:val="00D55EF9"/>
    <w:rsid w:val="00D614EC"/>
    <w:rsid w:val="00D717D3"/>
    <w:rsid w:val="00D81491"/>
    <w:rsid w:val="00D81CF1"/>
    <w:rsid w:val="00D93932"/>
    <w:rsid w:val="00DC11EC"/>
    <w:rsid w:val="00DE03CB"/>
    <w:rsid w:val="00DE056A"/>
    <w:rsid w:val="00DE058A"/>
    <w:rsid w:val="00DF33DD"/>
    <w:rsid w:val="00E0139A"/>
    <w:rsid w:val="00E30E35"/>
    <w:rsid w:val="00E47E08"/>
    <w:rsid w:val="00E54135"/>
    <w:rsid w:val="00E54DF0"/>
    <w:rsid w:val="00E6002D"/>
    <w:rsid w:val="00E6559D"/>
    <w:rsid w:val="00E822FF"/>
    <w:rsid w:val="00E928D9"/>
    <w:rsid w:val="00E96E94"/>
    <w:rsid w:val="00EA5AF9"/>
    <w:rsid w:val="00ED6215"/>
    <w:rsid w:val="00F14EB3"/>
    <w:rsid w:val="00F15445"/>
    <w:rsid w:val="00F1699E"/>
    <w:rsid w:val="00F17819"/>
    <w:rsid w:val="00F34AA8"/>
    <w:rsid w:val="00F47533"/>
    <w:rsid w:val="00F52721"/>
    <w:rsid w:val="00F5373D"/>
    <w:rsid w:val="00F719B9"/>
    <w:rsid w:val="00FA604C"/>
    <w:rsid w:val="00FA715D"/>
    <w:rsid w:val="00FD141E"/>
    <w:rsid w:val="00FD2CCF"/>
    <w:rsid w:val="00FF039E"/>
    <w:rsid w:val="00FF4D9A"/>
    <w:rsid w:val="00FF5FD2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58F1F-46C2-42D2-81E9-A1BF47A6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66D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0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jur.com.br/2022-jun-08/koehlere-flumignan-reflexoes-lei-1436522" TargetMode="External"/><Relationship Id="rId13" Type="http://schemas.openxmlformats.org/officeDocument/2006/relationships/hyperlink" Target="https://www.conjur.com.br/2022-abr-18/koehlere-flumignan-afetacao-repercussao-gera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jur.com.br/2022-set-04/koehler-flumignan-prescricao-intercorrente-lia" TargetMode="External"/><Relationship Id="rId12" Type="http://schemas.openxmlformats.org/officeDocument/2006/relationships/hyperlink" Target="https://www.conjur.com.br/2022-abr-18/koehlere-flumignan-afetacao-repercussao-geral" TargetMode="External"/><Relationship Id="rId17" Type="http://schemas.openxmlformats.org/officeDocument/2006/relationships/hyperlink" Target="https://www.conjur.com.br/2022-fev-09/koehler-flumignan-regime-prescricao-lei-improbida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jur.com.br/2022-fev-09/koehler-flumignan-regime-prescricao-lei-improbidad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jur.com.br/2022-set-04/koehler-flumignan-prescricao-intercorrente-lia" TargetMode="External"/><Relationship Id="rId11" Type="http://schemas.openxmlformats.org/officeDocument/2006/relationships/hyperlink" Target="https://www.conjur.com.br/2022-mai-14/koehlere-flumignan-improcedencia-liminar-pedido" TargetMode="External"/><Relationship Id="rId5" Type="http://schemas.openxmlformats.org/officeDocument/2006/relationships/hyperlink" Target="https://jus.com.br/artigos/3405" TargetMode="External"/><Relationship Id="rId15" Type="http://schemas.openxmlformats.org/officeDocument/2006/relationships/hyperlink" Target="https://www.conjur.com.br/2022-mar-03/koehler-flumingnan-legitimidade-fazenda-postular-ressarcimento" TargetMode="External"/><Relationship Id="rId10" Type="http://schemas.openxmlformats.org/officeDocument/2006/relationships/hyperlink" Target="https://www.conjur.com.br/2022-mai-14/koehlere-flumignan-improcedencia-liminar-pedid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jus.com.br/artigos/4770" TargetMode="External"/><Relationship Id="rId9" Type="http://schemas.openxmlformats.org/officeDocument/2006/relationships/hyperlink" Target="https://www.conjur.com.br/2022-jun-08/koehlere-flumignan-reflexoes-lei-1436522" TargetMode="External"/><Relationship Id="rId14" Type="http://schemas.openxmlformats.org/officeDocument/2006/relationships/hyperlink" Target="https://www.conjur.com.br/2022-mar-03/koehler-flumingnan-legitimidade-fazenda-postular-ressarciment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12</Pages>
  <Words>5325</Words>
  <Characters>28761</Characters>
  <Application>Microsoft Office Word</Application>
  <DocSecurity>0</DocSecurity>
  <Lines>239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246</cp:revision>
  <dcterms:created xsi:type="dcterms:W3CDTF">2022-08-17T14:18:00Z</dcterms:created>
  <dcterms:modified xsi:type="dcterms:W3CDTF">2022-10-07T18:19:00Z</dcterms:modified>
</cp:coreProperties>
</file>