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28" w:rsidRPr="003966D9" w:rsidRDefault="00465628" w:rsidP="007311BA">
      <w:pPr>
        <w:spacing w:line="360" w:lineRule="auto"/>
        <w:jc w:val="center"/>
        <w:rPr>
          <w:rFonts w:ascii="Garamond" w:eastAsia="Arial Unicode MS" w:hAnsi="Garamond" w:cs="Arial"/>
          <w:bCs/>
          <w:i/>
          <w:sz w:val="36"/>
          <w:szCs w:val="32"/>
        </w:rPr>
      </w:pPr>
      <w:r w:rsidRPr="003966D9">
        <w:rPr>
          <w:rFonts w:ascii="Garamond" w:eastAsia="Arial Unicode MS" w:hAnsi="Garamond" w:cs="Arial"/>
          <w:bCs/>
          <w:i/>
          <w:sz w:val="36"/>
          <w:szCs w:val="32"/>
        </w:rPr>
        <w:t>Curriculum Vitae</w:t>
      </w:r>
    </w:p>
    <w:p w:rsidR="00465628" w:rsidRPr="000435E1" w:rsidRDefault="00465628" w:rsidP="007311BA">
      <w:pPr>
        <w:spacing w:line="360" w:lineRule="auto"/>
        <w:jc w:val="center"/>
        <w:rPr>
          <w:rFonts w:ascii="Garamond" w:eastAsia="Arial Unicode MS" w:hAnsi="Garamond" w:cs="Arial"/>
          <w:b/>
          <w:bCs/>
          <w:szCs w:val="32"/>
        </w:rPr>
      </w:pPr>
    </w:p>
    <w:p w:rsidR="00465628" w:rsidRPr="003966D9" w:rsidRDefault="00465628" w:rsidP="007311BA">
      <w:pPr>
        <w:jc w:val="center"/>
        <w:rPr>
          <w:rFonts w:ascii="Garamond" w:eastAsia="Arial Unicode MS" w:hAnsi="Garamond" w:cs="Arial"/>
          <w:b/>
          <w:bCs/>
          <w:sz w:val="32"/>
          <w:szCs w:val="32"/>
        </w:rPr>
      </w:pPr>
      <w:r w:rsidRPr="003966D9">
        <w:rPr>
          <w:rFonts w:ascii="Garamond" w:eastAsia="Arial Unicode MS" w:hAnsi="Garamond" w:cs="Arial"/>
          <w:b/>
          <w:bCs/>
          <w:sz w:val="32"/>
          <w:szCs w:val="32"/>
        </w:rPr>
        <w:t>C</w:t>
      </w:r>
      <w:r>
        <w:rPr>
          <w:rFonts w:ascii="Garamond" w:eastAsia="Arial Unicode MS" w:hAnsi="Garamond" w:cs="Arial"/>
          <w:b/>
          <w:bCs/>
          <w:sz w:val="32"/>
          <w:szCs w:val="32"/>
        </w:rPr>
        <w:t>ARLOS VINICIUS CALHEIROS NOBRE</w:t>
      </w:r>
    </w:p>
    <w:p w:rsidR="00465628" w:rsidRDefault="00465628" w:rsidP="00182CCE">
      <w:pPr>
        <w:spacing w:line="360" w:lineRule="auto"/>
        <w:jc w:val="both"/>
        <w:rPr>
          <w:rFonts w:ascii="Garamond" w:eastAsia="Arial Unicode MS" w:hAnsi="Garamond" w:cs="Arial"/>
          <w:bCs/>
          <w:sz w:val="32"/>
          <w:szCs w:val="32"/>
        </w:rPr>
      </w:pPr>
    </w:p>
    <w:p w:rsidR="00465628" w:rsidRDefault="00465628" w:rsidP="00182CCE">
      <w:pPr>
        <w:spacing w:line="360" w:lineRule="auto"/>
        <w:jc w:val="both"/>
        <w:rPr>
          <w:rFonts w:ascii="Garamond" w:eastAsia="Arial Unicode MS" w:hAnsi="Garamond" w:cs="Arial"/>
          <w:bCs/>
          <w:sz w:val="32"/>
          <w:szCs w:val="32"/>
        </w:rPr>
      </w:pPr>
      <w:bookmarkStart w:id="0" w:name="_GoBack"/>
      <w:bookmarkEnd w:id="0"/>
    </w:p>
    <w:p w:rsidR="00465628" w:rsidRDefault="00465628" w:rsidP="00182CCE">
      <w:pPr>
        <w:spacing w:line="360" w:lineRule="auto"/>
        <w:jc w:val="both"/>
        <w:rPr>
          <w:rFonts w:ascii="Garamond" w:eastAsia="Arial Unicode MS" w:hAnsi="Garamond" w:cs="Arial"/>
          <w:bCs/>
          <w:sz w:val="32"/>
          <w:szCs w:val="32"/>
        </w:rPr>
      </w:pPr>
      <w:r>
        <w:rPr>
          <w:rFonts w:ascii="Garamond" w:eastAsia="Arial Unicode MS" w:hAnsi="Garamond" w:cs="Arial"/>
          <w:bCs/>
          <w:sz w:val="32"/>
          <w:szCs w:val="32"/>
        </w:rPr>
        <w:t>I. DADOS P</w:t>
      </w:r>
      <w:r w:rsidRPr="00182CCE">
        <w:rPr>
          <w:rFonts w:ascii="Garamond" w:eastAsia="Arial Unicode MS" w:hAnsi="Garamond" w:cs="Arial"/>
          <w:bCs/>
          <w:sz w:val="32"/>
          <w:szCs w:val="32"/>
        </w:rPr>
        <w:t>ESSOAIS.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t xml:space="preserve">Nome: </w:t>
      </w:r>
      <w:r w:rsidRPr="00C10AD7">
        <w:rPr>
          <w:rFonts w:ascii="Garamond" w:eastAsia="Arial Unicode MS" w:hAnsi="Garamond" w:cs="Arial"/>
          <w:sz w:val="24"/>
          <w:szCs w:val="24"/>
        </w:rPr>
        <w:t>Carlos Vinicius Calheiros Nobre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t xml:space="preserve">Nacionalidade: </w:t>
      </w:r>
      <w:r w:rsidRPr="00C10AD7">
        <w:rPr>
          <w:rFonts w:ascii="Garamond" w:eastAsia="Arial Unicode MS" w:hAnsi="Garamond" w:cs="Arial"/>
          <w:sz w:val="24"/>
          <w:szCs w:val="24"/>
        </w:rPr>
        <w:t>Brasileira.</w:t>
      </w:r>
    </w:p>
    <w:p w:rsidR="00465628" w:rsidRPr="00C10AD7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t xml:space="preserve">Naturalidade: </w:t>
      </w:r>
      <w:r w:rsidRPr="00C10AD7">
        <w:rPr>
          <w:rFonts w:ascii="Garamond" w:eastAsia="Arial Unicode MS" w:hAnsi="Garamond" w:cs="Arial"/>
          <w:sz w:val="24"/>
          <w:szCs w:val="24"/>
        </w:rPr>
        <w:t>Maceió-AL.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t xml:space="preserve">Estado civil: </w:t>
      </w:r>
      <w:r w:rsidRPr="00C10AD7">
        <w:rPr>
          <w:rFonts w:ascii="Garamond" w:eastAsia="Arial Unicode MS" w:hAnsi="Garamond" w:cs="Arial"/>
          <w:sz w:val="24"/>
          <w:szCs w:val="24"/>
        </w:rPr>
        <w:t>casado.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t xml:space="preserve">Nascimento: </w:t>
      </w:r>
      <w:r w:rsidRPr="00C10AD7">
        <w:rPr>
          <w:rFonts w:ascii="Garamond" w:eastAsia="Arial Unicode MS" w:hAnsi="Garamond" w:cs="Arial"/>
          <w:sz w:val="24"/>
          <w:szCs w:val="24"/>
        </w:rPr>
        <w:t>30 de junho de 1983.</w:t>
      </w:r>
    </w:p>
    <w:p w:rsidR="00465628" w:rsidRPr="006439F0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sz w:val="24"/>
          <w:szCs w:val="24"/>
        </w:rPr>
      </w:pPr>
      <w:r w:rsidRPr="006439F0">
        <w:rPr>
          <w:rFonts w:ascii="Garamond" w:eastAsia="Arial Unicode MS" w:hAnsi="Garamond" w:cs="Arial"/>
          <w:b/>
          <w:sz w:val="24"/>
          <w:szCs w:val="24"/>
        </w:rPr>
        <w:t xml:space="preserve">Forma de ingresso na Justiça Federal de Primeiro Grau da 5ª Região: </w:t>
      </w:r>
      <w:r w:rsidRPr="006439F0">
        <w:rPr>
          <w:rFonts w:ascii="Garamond" w:eastAsia="Arial Unicode MS" w:hAnsi="Garamond" w:cs="Arial"/>
          <w:sz w:val="24"/>
          <w:szCs w:val="24"/>
        </w:rPr>
        <w:t xml:space="preserve">Aprovação no XII Concurso Público </w:t>
      </w:r>
      <w:r w:rsidRPr="000D78BB">
        <w:rPr>
          <w:rFonts w:ascii="Garamond" w:hAnsi="Garamond"/>
          <w:sz w:val="24"/>
          <w:szCs w:val="24"/>
        </w:rPr>
        <w:t>para</w:t>
      </w:r>
      <w:r w:rsidRPr="006439F0">
        <w:rPr>
          <w:rFonts w:ascii="Garamond" w:eastAsia="Arial Unicode MS" w:hAnsi="Garamond" w:cs="Arial"/>
          <w:sz w:val="24"/>
          <w:szCs w:val="24"/>
        </w:rPr>
        <w:t xml:space="preserve"> Provimento de Cargos de Juiz Federal Substituto da 5ª Região.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b/>
          <w:sz w:val="24"/>
          <w:szCs w:val="24"/>
        </w:rPr>
      </w:pPr>
      <w:r w:rsidRPr="00182CCE">
        <w:rPr>
          <w:rFonts w:ascii="Garamond" w:eastAsia="Arial Unicode MS" w:hAnsi="Garamond" w:cs="Arial"/>
          <w:b/>
          <w:sz w:val="24"/>
          <w:szCs w:val="24"/>
        </w:rPr>
        <w:t>E-mail funcional: carlosvinicius@jfal.jus.br</w:t>
      </w:r>
      <w:r w:rsidRPr="00182CCE">
        <w:rPr>
          <w:rFonts w:ascii="Garamond" w:eastAsia="Arial Unicode MS" w:hAnsi="Garamond" w:cs="Arial"/>
          <w:sz w:val="24"/>
          <w:szCs w:val="24"/>
        </w:rPr>
        <w:t xml:space="preserve"> </w:t>
      </w:r>
      <w:r w:rsidRPr="00182CCE">
        <w:rPr>
          <w:rFonts w:ascii="Garamond" w:eastAsia="Arial Unicode MS" w:hAnsi="Garamond" w:cs="Arial"/>
          <w:b/>
          <w:sz w:val="24"/>
          <w:szCs w:val="24"/>
        </w:rPr>
        <w:t xml:space="preserve"> </w:t>
      </w:r>
    </w:p>
    <w:p w:rsidR="00465628" w:rsidRPr="00182CCE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b/>
          <w:sz w:val="24"/>
          <w:szCs w:val="24"/>
        </w:rPr>
      </w:pPr>
      <w:r w:rsidRPr="00182CCE">
        <w:rPr>
          <w:rFonts w:ascii="Garamond" w:eastAsia="Arial Unicode MS" w:hAnsi="Garamond" w:cs="Arial"/>
          <w:b/>
          <w:sz w:val="24"/>
          <w:szCs w:val="24"/>
        </w:rPr>
        <w:t xml:space="preserve">E-mail </w:t>
      </w:r>
      <w:r>
        <w:rPr>
          <w:rFonts w:ascii="Garamond" w:eastAsia="Arial Unicode MS" w:hAnsi="Garamond" w:cs="Arial"/>
          <w:b/>
          <w:sz w:val="24"/>
          <w:szCs w:val="24"/>
        </w:rPr>
        <w:t>particular</w:t>
      </w:r>
      <w:r w:rsidRPr="00182CCE">
        <w:rPr>
          <w:rFonts w:ascii="Garamond" w:eastAsia="Arial Unicode MS" w:hAnsi="Garamond" w:cs="Arial"/>
          <w:b/>
          <w:sz w:val="24"/>
          <w:szCs w:val="24"/>
        </w:rPr>
        <w:t>:</w:t>
      </w:r>
      <w:r>
        <w:rPr>
          <w:rFonts w:ascii="Garamond" w:eastAsia="Arial Unicode MS" w:hAnsi="Garamond" w:cs="Arial"/>
          <w:b/>
          <w:sz w:val="24"/>
          <w:szCs w:val="24"/>
        </w:rPr>
        <w:t xml:space="preserve"> carlosvcn@yahoo.com.br</w:t>
      </w:r>
    </w:p>
    <w:p w:rsidR="00465628" w:rsidRPr="006439F0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b/>
          <w:sz w:val="24"/>
          <w:szCs w:val="24"/>
        </w:rPr>
      </w:pPr>
      <w:r w:rsidRPr="006439F0">
        <w:rPr>
          <w:rFonts w:ascii="Garamond" w:eastAsia="Arial Unicode MS" w:hAnsi="Garamond" w:cs="Arial"/>
          <w:b/>
          <w:sz w:val="24"/>
          <w:szCs w:val="24"/>
        </w:rPr>
        <w:t xml:space="preserve">Telefone móvel funcional: </w:t>
      </w:r>
      <w:r w:rsidRPr="006439F0">
        <w:rPr>
          <w:rFonts w:ascii="Garamond" w:eastAsia="Arial Unicode MS" w:hAnsi="Garamond" w:cs="Arial"/>
          <w:sz w:val="24"/>
          <w:szCs w:val="24"/>
        </w:rPr>
        <w:t>(8</w:t>
      </w:r>
      <w:r>
        <w:rPr>
          <w:rFonts w:ascii="Garamond" w:eastAsia="Arial Unicode MS" w:hAnsi="Garamond" w:cs="Arial"/>
          <w:sz w:val="24"/>
          <w:szCs w:val="24"/>
        </w:rPr>
        <w:t>2</w:t>
      </w:r>
      <w:r w:rsidRPr="006439F0">
        <w:rPr>
          <w:rFonts w:ascii="Garamond" w:eastAsia="Arial Unicode MS" w:hAnsi="Garamond" w:cs="Arial"/>
          <w:sz w:val="24"/>
          <w:szCs w:val="24"/>
        </w:rPr>
        <w:t>) 9</w:t>
      </w:r>
      <w:r>
        <w:rPr>
          <w:rFonts w:ascii="Garamond" w:eastAsia="Arial Unicode MS" w:hAnsi="Garamond" w:cs="Arial"/>
          <w:sz w:val="24"/>
          <w:szCs w:val="24"/>
        </w:rPr>
        <w:t>9115-7940</w:t>
      </w:r>
    </w:p>
    <w:p w:rsidR="00465628" w:rsidRPr="006439F0" w:rsidRDefault="00465628" w:rsidP="00182CCE">
      <w:pPr>
        <w:spacing w:line="360" w:lineRule="auto"/>
        <w:ind w:left="150"/>
        <w:jc w:val="both"/>
        <w:rPr>
          <w:rFonts w:ascii="Garamond" w:eastAsia="Arial Unicode MS" w:hAnsi="Garamond" w:cs="Arial"/>
          <w:sz w:val="24"/>
          <w:szCs w:val="24"/>
        </w:rPr>
      </w:pPr>
      <w:r w:rsidRPr="006439F0">
        <w:rPr>
          <w:rFonts w:ascii="Garamond" w:eastAsia="Arial Unicode MS" w:hAnsi="Garamond" w:cs="Arial"/>
          <w:b/>
          <w:sz w:val="24"/>
          <w:szCs w:val="24"/>
        </w:rPr>
        <w:t>Telefone móvel particular:</w:t>
      </w:r>
      <w:r w:rsidRPr="006439F0">
        <w:rPr>
          <w:rFonts w:ascii="Garamond" w:eastAsia="Arial Unicode MS" w:hAnsi="Garamond" w:cs="Arial"/>
          <w:sz w:val="24"/>
          <w:szCs w:val="24"/>
        </w:rPr>
        <w:t xml:space="preserve"> (</w:t>
      </w:r>
      <w:r>
        <w:rPr>
          <w:rFonts w:ascii="Garamond" w:eastAsia="Arial Unicode MS" w:hAnsi="Garamond" w:cs="Arial"/>
          <w:sz w:val="24"/>
          <w:szCs w:val="24"/>
        </w:rPr>
        <w:t>82</w:t>
      </w:r>
      <w:r w:rsidRPr="006439F0">
        <w:rPr>
          <w:rFonts w:ascii="Garamond" w:eastAsia="Arial Unicode MS" w:hAnsi="Garamond" w:cs="Arial"/>
          <w:sz w:val="24"/>
          <w:szCs w:val="24"/>
        </w:rPr>
        <w:t xml:space="preserve">) </w:t>
      </w:r>
      <w:r>
        <w:rPr>
          <w:rFonts w:ascii="Garamond" w:eastAsia="Arial Unicode MS" w:hAnsi="Garamond" w:cs="Arial"/>
          <w:sz w:val="24"/>
          <w:szCs w:val="24"/>
        </w:rPr>
        <w:t>99804-1800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24"/>
          <w:szCs w:val="24"/>
        </w:rPr>
      </w:pPr>
      <w:r w:rsidRPr="006439F0">
        <w:rPr>
          <w:rFonts w:ascii="Garamond" w:eastAsia="Arial Unicode MS" w:hAnsi="Garamond" w:cs="Arial"/>
          <w:b/>
          <w:sz w:val="24"/>
          <w:szCs w:val="24"/>
        </w:rPr>
        <w:t>Data de Nascimento:</w:t>
      </w:r>
      <w:r w:rsidRPr="006439F0">
        <w:rPr>
          <w:rFonts w:ascii="Garamond" w:eastAsia="Arial Unicode MS" w:hAnsi="Garamond" w:cs="Arial"/>
          <w:sz w:val="24"/>
          <w:szCs w:val="24"/>
        </w:rPr>
        <w:t xml:space="preserve"> </w:t>
      </w:r>
      <w:r>
        <w:rPr>
          <w:rFonts w:ascii="Garamond" w:eastAsia="Arial Unicode MS" w:hAnsi="Garamond" w:cs="Arial"/>
          <w:sz w:val="24"/>
          <w:szCs w:val="24"/>
        </w:rPr>
        <w:t>30</w:t>
      </w:r>
      <w:r w:rsidRPr="006439F0">
        <w:rPr>
          <w:rFonts w:ascii="Garamond" w:eastAsia="Arial Unicode MS" w:hAnsi="Garamond" w:cs="Arial"/>
          <w:sz w:val="24"/>
          <w:szCs w:val="24"/>
        </w:rPr>
        <w:t>/0</w:t>
      </w:r>
      <w:r>
        <w:rPr>
          <w:rFonts w:ascii="Garamond" w:eastAsia="Arial Unicode MS" w:hAnsi="Garamond" w:cs="Arial"/>
          <w:sz w:val="24"/>
          <w:szCs w:val="24"/>
        </w:rPr>
        <w:t>6</w:t>
      </w:r>
      <w:r w:rsidRPr="006439F0">
        <w:rPr>
          <w:rFonts w:ascii="Garamond" w:eastAsia="Arial Unicode MS" w:hAnsi="Garamond" w:cs="Arial"/>
          <w:sz w:val="24"/>
          <w:szCs w:val="24"/>
        </w:rPr>
        <w:t>/</w:t>
      </w:r>
      <w:r w:rsidRPr="000D78BB">
        <w:rPr>
          <w:rFonts w:ascii="Garamond" w:hAnsi="Garamond"/>
          <w:sz w:val="24"/>
          <w:szCs w:val="24"/>
        </w:rPr>
        <w:t>198</w:t>
      </w:r>
      <w:r>
        <w:rPr>
          <w:rFonts w:ascii="Garamond" w:hAnsi="Garamond"/>
          <w:sz w:val="24"/>
          <w:szCs w:val="24"/>
        </w:rPr>
        <w:t>3.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24"/>
          <w:szCs w:val="24"/>
        </w:rPr>
      </w:pP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32"/>
          <w:szCs w:val="32"/>
        </w:rPr>
      </w:pPr>
      <w:r w:rsidRPr="00C10AD7">
        <w:rPr>
          <w:rFonts w:ascii="Garamond" w:hAnsi="Garamond"/>
          <w:sz w:val="32"/>
          <w:szCs w:val="32"/>
        </w:rPr>
        <w:t xml:space="preserve">II. </w:t>
      </w:r>
      <w:r>
        <w:rPr>
          <w:rFonts w:ascii="Garamond" w:hAnsi="Garamond"/>
          <w:sz w:val="32"/>
          <w:szCs w:val="32"/>
        </w:rPr>
        <w:t>FORMAÇÃO.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24"/>
          <w:szCs w:val="24"/>
        </w:rPr>
      </w:pPr>
      <w:r w:rsidRPr="00C10AD7">
        <w:rPr>
          <w:rFonts w:ascii="Garamond" w:hAnsi="Garamond"/>
          <w:sz w:val="24"/>
          <w:szCs w:val="24"/>
        </w:rPr>
        <w:t>Ensino Médio: Colégio Maria Montessori</w:t>
      </w:r>
      <w:r>
        <w:rPr>
          <w:rFonts w:ascii="Garamond" w:hAnsi="Garamond"/>
          <w:sz w:val="24"/>
          <w:szCs w:val="24"/>
        </w:rPr>
        <w:t>, Maceió-AL, em 2000.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Bacharel em Direito pela Faculdade de Direito da Universidade Federal de Alagoas – UFAL (Colação de grau em Maio de 2007, com Coeficiente de Rendimento CR 9.63).</w:t>
      </w: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24"/>
          <w:szCs w:val="24"/>
        </w:rPr>
      </w:pP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32"/>
          <w:szCs w:val="32"/>
        </w:rPr>
      </w:pPr>
      <w:r w:rsidRPr="00C10AD7">
        <w:rPr>
          <w:rFonts w:ascii="Garamond" w:hAnsi="Garamond"/>
          <w:sz w:val="32"/>
          <w:szCs w:val="32"/>
        </w:rPr>
        <w:t>III. ATIVIDADES PROFISSIONAIS.</w:t>
      </w:r>
    </w:p>
    <w:p w:rsidR="00465628" w:rsidRDefault="00465628" w:rsidP="00C10AD7">
      <w:pPr>
        <w:spacing w:line="360" w:lineRule="auto"/>
        <w:ind w:left="150"/>
        <w:jc w:val="both"/>
        <w:rPr>
          <w:rFonts w:ascii="Garamond" w:eastAsia="SimSun" w:hAnsi="Garamond"/>
          <w:b/>
          <w:sz w:val="24"/>
          <w:szCs w:val="24"/>
        </w:rPr>
      </w:pPr>
      <w:r>
        <w:rPr>
          <w:rFonts w:ascii="Garamond" w:eastAsia="SimSun" w:hAnsi="Garamond"/>
          <w:b/>
          <w:sz w:val="24"/>
          <w:szCs w:val="24"/>
        </w:rPr>
        <w:t>III.1. MAGISTRATURA.</w:t>
      </w:r>
    </w:p>
    <w:p w:rsidR="00465628" w:rsidRPr="006439F0" w:rsidRDefault="00465628" w:rsidP="00C10AD7">
      <w:pPr>
        <w:spacing w:line="360" w:lineRule="auto"/>
        <w:ind w:left="150"/>
        <w:jc w:val="both"/>
        <w:rPr>
          <w:rFonts w:ascii="Garamond" w:eastAsia="SimSun" w:hAnsi="Garamond"/>
          <w:b/>
          <w:sz w:val="24"/>
          <w:szCs w:val="24"/>
        </w:rPr>
      </w:pPr>
      <w:r w:rsidRPr="006439F0">
        <w:rPr>
          <w:rFonts w:ascii="Garamond" w:eastAsia="SimSun" w:hAnsi="Garamond"/>
          <w:b/>
          <w:sz w:val="24"/>
          <w:szCs w:val="24"/>
        </w:rPr>
        <w:t>Juiz Federal Substituto</w:t>
      </w:r>
      <w:r>
        <w:rPr>
          <w:rFonts w:ascii="Garamond" w:eastAsia="SimSun" w:hAnsi="Garamond"/>
          <w:b/>
          <w:sz w:val="24"/>
          <w:szCs w:val="24"/>
        </w:rPr>
        <w:t xml:space="preserve"> da 5</w:t>
      </w:r>
      <w:r w:rsidRPr="00E11017">
        <w:rPr>
          <w:rFonts w:ascii="Garamond" w:eastAsia="SimSun" w:hAnsi="Garamond"/>
          <w:b/>
          <w:sz w:val="24"/>
          <w:szCs w:val="24"/>
          <w:vertAlign w:val="superscript"/>
        </w:rPr>
        <w:t>a</w:t>
      </w:r>
      <w:r>
        <w:rPr>
          <w:rFonts w:ascii="Garamond" w:eastAsia="SimSun" w:hAnsi="Garamond"/>
          <w:b/>
          <w:sz w:val="24"/>
          <w:szCs w:val="24"/>
        </w:rPr>
        <w:t xml:space="preserve"> Região</w:t>
      </w:r>
    </w:p>
    <w:p w:rsidR="00465628" w:rsidRDefault="00465628" w:rsidP="00C10AD7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 w:rsidRPr="006439F0">
        <w:rPr>
          <w:rFonts w:ascii="Garamond" w:eastAsia="SimSun" w:hAnsi="Garamond"/>
          <w:sz w:val="24"/>
          <w:szCs w:val="24"/>
        </w:rPr>
        <w:t>Posse, após aprovação no XII Concurso Público para Provimento de Cargos de Juiz Federal Substituto da 5ª Região, em 15/01/2014.</w:t>
      </w:r>
    </w:p>
    <w:p w:rsidR="00465628" w:rsidRDefault="00465628" w:rsidP="00C10AD7">
      <w:pPr>
        <w:numPr>
          <w:ilvl w:val="0"/>
          <w:numId w:val="2"/>
        </w:numPr>
        <w:spacing w:line="360" w:lineRule="auto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>Lotações:</w:t>
      </w:r>
    </w:p>
    <w:p w:rsidR="00465628" w:rsidRDefault="00465628" w:rsidP="00C10AD7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a) </w:t>
      </w:r>
      <w:r>
        <w:rPr>
          <w:rFonts w:ascii="Garamond" w:eastAsia="SimSun" w:hAnsi="Garamond"/>
          <w:b/>
          <w:sz w:val="24"/>
          <w:szCs w:val="24"/>
        </w:rPr>
        <w:t>29</w:t>
      </w:r>
      <w:r w:rsidRPr="00E11017">
        <w:rPr>
          <w:rFonts w:ascii="Garamond" w:eastAsia="SimSun" w:hAnsi="Garamond"/>
          <w:b/>
          <w:sz w:val="24"/>
          <w:szCs w:val="24"/>
          <w:vertAlign w:val="superscript"/>
        </w:rPr>
        <w:t>a</w:t>
      </w:r>
      <w:r w:rsidRPr="00E11017">
        <w:rPr>
          <w:rFonts w:ascii="Garamond" w:eastAsia="SimSun" w:hAnsi="Garamond"/>
          <w:b/>
          <w:sz w:val="24"/>
          <w:szCs w:val="24"/>
        </w:rPr>
        <w:t xml:space="preserve"> Vara da Seção Judiciária do Ceará</w:t>
      </w:r>
      <w:r>
        <w:rPr>
          <w:rFonts w:ascii="Garamond" w:eastAsia="SimSun" w:hAnsi="Garamond"/>
          <w:b/>
          <w:sz w:val="24"/>
          <w:szCs w:val="24"/>
        </w:rPr>
        <w:t xml:space="preserve"> (Limoeiro do Norte)</w:t>
      </w:r>
      <w:r>
        <w:rPr>
          <w:rFonts w:ascii="Garamond" w:eastAsia="SimSun" w:hAnsi="Garamond"/>
          <w:sz w:val="24"/>
          <w:szCs w:val="24"/>
        </w:rPr>
        <w:t>, de abril/2014 a julho/2014.</w:t>
      </w:r>
    </w:p>
    <w:p w:rsidR="00465628" w:rsidRDefault="00465628" w:rsidP="00C10AD7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b) </w:t>
      </w:r>
      <w:smartTag w:uri="urn:schemas-microsoft-com:office:smarttags" w:element="metricconverter">
        <w:smartTagPr>
          <w:attr w:name="ProductID" w:val="10 a"/>
        </w:smartTagPr>
        <w:r w:rsidRPr="00E11017">
          <w:rPr>
            <w:rFonts w:ascii="Garamond" w:eastAsia="SimSun" w:hAnsi="Garamond"/>
            <w:b/>
            <w:sz w:val="24"/>
            <w:szCs w:val="24"/>
          </w:rPr>
          <w:t>1</w:t>
        </w:r>
        <w:r>
          <w:rPr>
            <w:rFonts w:ascii="Garamond" w:eastAsia="SimSun" w:hAnsi="Garamond"/>
            <w:b/>
            <w:sz w:val="24"/>
            <w:szCs w:val="24"/>
          </w:rPr>
          <w:t>0</w:t>
        </w:r>
        <w:r w:rsidRPr="00E11017">
          <w:rPr>
            <w:rFonts w:ascii="Garamond" w:eastAsia="SimSun" w:hAnsi="Garamond"/>
            <w:b/>
            <w:sz w:val="24"/>
            <w:szCs w:val="24"/>
            <w:vertAlign w:val="superscript"/>
          </w:rPr>
          <w:t xml:space="preserve"> a</w:t>
        </w:r>
      </w:smartTag>
      <w:r w:rsidRPr="00E11017">
        <w:rPr>
          <w:rFonts w:ascii="Garamond" w:eastAsia="SimSun" w:hAnsi="Garamond"/>
          <w:b/>
          <w:sz w:val="24"/>
          <w:szCs w:val="24"/>
        </w:rPr>
        <w:t xml:space="preserve"> Vara da Seção Judiciária d</w:t>
      </w:r>
      <w:r>
        <w:rPr>
          <w:rFonts w:ascii="Garamond" w:eastAsia="SimSun" w:hAnsi="Garamond"/>
          <w:b/>
          <w:sz w:val="24"/>
          <w:szCs w:val="24"/>
        </w:rPr>
        <w:t>e Alagoas (Arapiraca)</w:t>
      </w:r>
      <w:r>
        <w:rPr>
          <w:rFonts w:ascii="Garamond" w:eastAsia="SimSun" w:hAnsi="Garamond"/>
          <w:sz w:val="24"/>
          <w:szCs w:val="24"/>
        </w:rPr>
        <w:t>, de agosto/2014 a janeiro/2015.</w:t>
      </w:r>
    </w:p>
    <w:p w:rsidR="00465628" w:rsidRDefault="00465628" w:rsidP="00C10AD7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c) </w:t>
      </w:r>
      <w:smartTag w:uri="urn:schemas-microsoft-com:office:smarttags" w:element="metricconverter">
        <w:smartTagPr>
          <w:attr w:name="ProductID" w:val="11 a"/>
        </w:smartTagPr>
        <w:r w:rsidRPr="00E11017">
          <w:rPr>
            <w:rFonts w:ascii="Garamond" w:eastAsia="SimSun" w:hAnsi="Garamond"/>
            <w:b/>
            <w:sz w:val="24"/>
            <w:szCs w:val="24"/>
          </w:rPr>
          <w:t>1</w:t>
        </w:r>
        <w:r>
          <w:rPr>
            <w:rFonts w:ascii="Garamond" w:eastAsia="SimSun" w:hAnsi="Garamond"/>
            <w:b/>
            <w:sz w:val="24"/>
            <w:szCs w:val="24"/>
          </w:rPr>
          <w:t>1</w:t>
        </w:r>
        <w:r w:rsidRPr="00E11017">
          <w:rPr>
            <w:rFonts w:ascii="Garamond" w:eastAsia="SimSun" w:hAnsi="Garamond"/>
            <w:b/>
            <w:sz w:val="24"/>
            <w:szCs w:val="24"/>
            <w:vertAlign w:val="superscript"/>
          </w:rPr>
          <w:t xml:space="preserve"> a</w:t>
        </w:r>
      </w:smartTag>
      <w:r w:rsidRPr="00E11017">
        <w:rPr>
          <w:rFonts w:ascii="Garamond" w:eastAsia="SimSun" w:hAnsi="Garamond"/>
          <w:b/>
          <w:sz w:val="24"/>
          <w:szCs w:val="24"/>
        </w:rPr>
        <w:t xml:space="preserve"> Vara da Seção Judiciária d</w:t>
      </w:r>
      <w:r>
        <w:rPr>
          <w:rFonts w:ascii="Garamond" w:eastAsia="SimSun" w:hAnsi="Garamond"/>
          <w:b/>
          <w:sz w:val="24"/>
          <w:szCs w:val="24"/>
        </w:rPr>
        <w:t>e Alagoas (Santana de Ipanema)</w:t>
      </w:r>
      <w:r>
        <w:rPr>
          <w:rFonts w:ascii="Garamond" w:eastAsia="SimSun" w:hAnsi="Garamond"/>
          <w:sz w:val="24"/>
          <w:szCs w:val="24"/>
        </w:rPr>
        <w:t>, de janeiro/2015 a julho/2015.</w:t>
      </w:r>
    </w:p>
    <w:p w:rsidR="00465628" w:rsidRDefault="00465628" w:rsidP="00BB7E9D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d) </w:t>
      </w:r>
      <w:smartTag w:uri="urn:schemas-microsoft-com:office:smarttags" w:element="metricconverter">
        <w:smartTagPr>
          <w:attr w:name="ProductID" w:val="9 a"/>
        </w:smartTagPr>
        <w:r>
          <w:rPr>
            <w:rFonts w:ascii="Garamond" w:eastAsia="SimSun" w:hAnsi="Garamond"/>
            <w:sz w:val="24"/>
            <w:szCs w:val="24"/>
          </w:rPr>
          <w:t>9</w:t>
        </w:r>
        <w:r w:rsidRPr="00E11017">
          <w:rPr>
            <w:rFonts w:ascii="Garamond" w:eastAsia="SimSun" w:hAnsi="Garamond"/>
            <w:b/>
            <w:sz w:val="24"/>
            <w:szCs w:val="24"/>
            <w:vertAlign w:val="superscript"/>
          </w:rPr>
          <w:t xml:space="preserve"> a</w:t>
        </w:r>
      </w:smartTag>
      <w:r w:rsidRPr="00E11017">
        <w:rPr>
          <w:rFonts w:ascii="Garamond" w:eastAsia="SimSun" w:hAnsi="Garamond"/>
          <w:b/>
          <w:sz w:val="24"/>
          <w:szCs w:val="24"/>
        </w:rPr>
        <w:t xml:space="preserve"> Vara da Seção Judiciária d</w:t>
      </w:r>
      <w:r>
        <w:rPr>
          <w:rFonts w:ascii="Garamond" w:eastAsia="SimSun" w:hAnsi="Garamond"/>
          <w:b/>
          <w:sz w:val="24"/>
          <w:szCs w:val="24"/>
        </w:rPr>
        <w:t>e Alagoas (Maceió)</w:t>
      </w:r>
      <w:r>
        <w:rPr>
          <w:rFonts w:ascii="Garamond" w:eastAsia="SimSun" w:hAnsi="Garamond"/>
          <w:sz w:val="24"/>
          <w:szCs w:val="24"/>
        </w:rPr>
        <w:t>, de agosto/2015 até a presente data.</w:t>
      </w:r>
    </w:p>
    <w:p w:rsidR="00465628" w:rsidRDefault="00465628" w:rsidP="00BB7E9D">
      <w:pPr>
        <w:spacing w:line="360" w:lineRule="auto"/>
        <w:ind w:left="150"/>
        <w:jc w:val="both"/>
        <w:rPr>
          <w:rFonts w:ascii="Garamond" w:eastAsia="SimSun" w:hAnsi="Garamond"/>
          <w:b/>
          <w:sz w:val="24"/>
          <w:szCs w:val="24"/>
        </w:rPr>
      </w:pPr>
    </w:p>
    <w:p w:rsidR="00465628" w:rsidRDefault="00465628" w:rsidP="00BB7E9D">
      <w:pPr>
        <w:spacing w:line="360" w:lineRule="auto"/>
        <w:ind w:left="150"/>
        <w:jc w:val="both"/>
        <w:rPr>
          <w:rFonts w:ascii="Garamond" w:eastAsia="SimSun" w:hAnsi="Garamond"/>
          <w:b/>
          <w:sz w:val="24"/>
          <w:szCs w:val="24"/>
        </w:rPr>
      </w:pPr>
      <w:r w:rsidRPr="00E966A2">
        <w:rPr>
          <w:rFonts w:ascii="Garamond" w:eastAsia="SimSun" w:hAnsi="Garamond"/>
          <w:b/>
          <w:sz w:val="24"/>
          <w:szCs w:val="24"/>
        </w:rPr>
        <w:t>III.2. PROCURADOR DA FAZEND</w:t>
      </w:r>
      <w:r>
        <w:rPr>
          <w:rFonts w:ascii="Garamond" w:eastAsia="SimSun" w:hAnsi="Garamond"/>
          <w:b/>
          <w:sz w:val="24"/>
          <w:szCs w:val="24"/>
        </w:rPr>
        <w:t>A</w:t>
      </w:r>
      <w:r w:rsidRPr="00E966A2">
        <w:rPr>
          <w:rFonts w:ascii="Garamond" w:eastAsia="SimSun" w:hAnsi="Garamond"/>
          <w:b/>
          <w:sz w:val="24"/>
          <w:szCs w:val="24"/>
        </w:rPr>
        <w:t xml:space="preserve"> NACIONAL</w:t>
      </w:r>
      <w:r>
        <w:rPr>
          <w:rFonts w:ascii="Garamond" w:eastAsia="SimSun" w:hAnsi="Garamond"/>
          <w:b/>
          <w:sz w:val="24"/>
          <w:szCs w:val="24"/>
        </w:rPr>
        <w:t>.</w:t>
      </w:r>
    </w:p>
    <w:p w:rsidR="00465628" w:rsidRDefault="00465628" w:rsidP="00BB7E9D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 w:rsidRPr="00E331DC">
        <w:rPr>
          <w:rFonts w:ascii="Garamond" w:eastAsia="SimSun" w:hAnsi="Garamond"/>
          <w:sz w:val="24"/>
          <w:szCs w:val="24"/>
        </w:rPr>
        <w:t xml:space="preserve">Posse, após aprovação em concurso público, em 16/09/2008. </w:t>
      </w:r>
    </w:p>
    <w:p w:rsidR="00465628" w:rsidRDefault="00465628" w:rsidP="00E331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Exercício na Procuradoria Seccional da Fazenda Nacional </w:t>
      </w:r>
      <w:smartTag w:uri="urn:schemas-microsoft-com:office:smarttags" w:element="PersonName">
        <w:smartTagPr>
          <w:attr w:name="ProductID" w:val="em Santo André"/>
        </w:smartTagPr>
        <w:r>
          <w:rPr>
            <w:rFonts w:ascii="Garamond" w:eastAsia="SimSun" w:hAnsi="Garamond"/>
            <w:sz w:val="24"/>
            <w:szCs w:val="24"/>
          </w:rPr>
          <w:t>em Santo André</w:t>
        </w:r>
      </w:smartTag>
      <w:r>
        <w:rPr>
          <w:rFonts w:ascii="Garamond" w:eastAsia="SimSun" w:hAnsi="Garamond"/>
          <w:sz w:val="24"/>
          <w:szCs w:val="24"/>
        </w:rPr>
        <w:t xml:space="preserve">, de setembro de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Garamond" w:eastAsia="SimSun" w:hAnsi="Garamond"/>
            <w:sz w:val="24"/>
            <w:szCs w:val="24"/>
          </w:rPr>
          <w:t>2008 a</w:t>
        </w:r>
      </w:smartTag>
      <w:r>
        <w:rPr>
          <w:rFonts w:ascii="Garamond" w:eastAsia="SimSun" w:hAnsi="Garamond"/>
          <w:sz w:val="24"/>
          <w:szCs w:val="24"/>
        </w:rPr>
        <w:t xml:space="preserve"> junho de 2009.</w:t>
      </w:r>
    </w:p>
    <w:p w:rsidR="00465628" w:rsidRDefault="00465628" w:rsidP="00E331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Exercício na Coordenação-Geral da Dívida Ativa da União, de julho de </w:t>
      </w:r>
      <w:smartTag w:uri="urn:schemas-microsoft-com:office:smarttags" w:element="metricconverter">
        <w:smartTagPr>
          <w:attr w:name="ProductID" w:val="2009 a"/>
        </w:smartTagPr>
        <w:r>
          <w:rPr>
            <w:rFonts w:ascii="Garamond" w:eastAsia="SimSun" w:hAnsi="Garamond"/>
            <w:sz w:val="24"/>
            <w:szCs w:val="24"/>
          </w:rPr>
          <w:t>2009 a</w:t>
        </w:r>
      </w:smartTag>
      <w:r>
        <w:rPr>
          <w:rFonts w:ascii="Garamond" w:eastAsia="SimSun" w:hAnsi="Garamond"/>
          <w:sz w:val="24"/>
          <w:szCs w:val="24"/>
        </w:rPr>
        <w:t xml:space="preserve"> julho de 2010.</w:t>
      </w:r>
    </w:p>
    <w:p w:rsidR="00465628" w:rsidRDefault="00465628" w:rsidP="00E331D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Exercício na Procuradoria da Fazenda Nacional no Espírito Santo, de agosto de </w:t>
      </w:r>
      <w:smartTag w:uri="urn:schemas-microsoft-com:office:smarttags" w:element="metricconverter">
        <w:smartTagPr>
          <w:attr w:name="ProductID" w:val="2010 a"/>
        </w:smartTagPr>
        <w:r>
          <w:rPr>
            <w:rFonts w:ascii="Garamond" w:eastAsia="SimSun" w:hAnsi="Garamond"/>
            <w:sz w:val="24"/>
            <w:szCs w:val="24"/>
          </w:rPr>
          <w:t>2010 a</w:t>
        </w:r>
      </w:smartTag>
      <w:r>
        <w:rPr>
          <w:rFonts w:ascii="Garamond" w:eastAsia="SimSun" w:hAnsi="Garamond"/>
          <w:sz w:val="24"/>
          <w:szCs w:val="24"/>
        </w:rPr>
        <w:t xml:space="preserve"> janeiro de 2014. </w:t>
      </w:r>
    </w:p>
    <w:p w:rsidR="00465628" w:rsidRDefault="00465628" w:rsidP="00E331DC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</w:p>
    <w:p w:rsidR="00465628" w:rsidRDefault="00465628" w:rsidP="00E331DC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</w:p>
    <w:p w:rsidR="00465628" w:rsidRDefault="00465628" w:rsidP="00E331DC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                                                   Maceió, 18 de março de 2016</w:t>
      </w:r>
    </w:p>
    <w:p w:rsidR="00465628" w:rsidRDefault="00465628" w:rsidP="00E331DC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</w:p>
    <w:p w:rsidR="00465628" w:rsidRPr="003079D1" w:rsidRDefault="00465628" w:rsidP="00E331DC">
      <w:pPr>
        <w:spacing w:line="360" w:lineRule="auto"/>
        <w:ind w:left="150"/>
        <w:jc w:val="both"/>
        <w:rPr>
          <w:rFonts w:ascii="Garamond" w:eastAsia="SimSun" w:hAnsi="Garamond"/>
          <w:b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                                          </w:t>
      </w:r>
      <w:r w:rsidRPr="003079D1">
        <w:rPr>
          <w:rFonts w:ascii="Garamond" w:eastAsia="SimSun" w:hAnsi="Garamond"/>
          <w:b/>
          <w:sz w:val="24"/>
          <w:szCs w:val="24"/>
        </w:rPr>
        <w:t>CARLOS VINICIUS CALHEIROS NOBRE</w:t>
      </w:r>
    </w:p>
    <w:p w:rsidR="00465628" w:rsidRPr="00E331DC" w:rsidRDefault="00465628" w:rsidP="00E331DC">
      <w:pPr>
        <w:spacing w:line="360" w:lineRule="auto"/>
        <w:ind w:left="150"/>
        <w:jc w:val="both"/>
        <w:rPr>
          <w:rFonts w:ascii="Garamond" w:eastAsia="SimSun" w:hAnsi="Garamond"/>
          <w:sz w:val="24"/>
          <w:szCs w:val="24"/>
        </w:rPr>
      </w:pPr>
      <w:r>
        <w:rPr>
          <w:rFonts w:ascii="Garamond" w:eastAsia="SimSun" w:hAnsi="Garamond"/>
          <w:sz w:val="24"/>
          <w:szCs w:val="24"/>
        </w:rPr>
        <w:t xml:space="preserve">                                              Juiz Federal Substituto da 9ª Vara/SJAL</w:t>
      </w:r>
    </w:p>
    <w:p w:rsidR="00465628" w:rsidRPr="00C10AD7" w:rsidRDefault="00465628" w:rsidP="00182CCE">
      <w:pPr>
        <w:spacing w:line="360" w:lineRule="auto"/>
        <w:ind w:left="150"/>
        <w:jc w:val="both"/>
        <w:rPr>
          <w:rFonts w:ascii="Garamond" w:hAnsi="Garamond"/>
          <w:sz w:val="32"/>
          <w:szCs w:val="32"/>
        </w:rPr>
      </w:pPr>
    </w:p>
    <w:p w:rsidR="00465628" w:rsidRDefault="00465628" w:rsidP="00182CCE">
      <w:pPr>
        <w:spacing w:line="360" w:lineRule="auto"/>
        <w:ind w:left="150"/>
        <w:jc w:val="both"/>
        <w:rPr>
          <w:rFonts w:ascii="Garamond" w:hAnsi="Garamond"/>
          <w:sz w:val="24"/>
          <w:szCs w:val="24"/>
        </w:rPr>
      </w:pPr>
    </w:p>
    <w:p w:rsidR="00465628" w:rsidRPr="00C10AD7" w:rsidRDefault="00465628" w:rsidP="00182CCE">
      <w:pPr>
        <w:spacing w:line="360" w:lineRule="auto"/>
        <w:ind w:left="150"/>
        <w:jc w:val="both"/>
        <w:rPr>
          <w:rFonts w:ascii="Garamond" w:hAnsi="Garamond"/>
          <w:sz w:val="24"/>
          <w:szCs w:val="24"/>
        </w:rPr>
      </w:pPr>
    </w:p>
    <w:p w:rsidR="00465628" w:rsidRPr="00182CCE" w:rsidRDefault="00465628" w:rsidP="00182CCE">
      <w:pPr>
        <w:spacing w:line="360" w:lineRule="auto"/>
        <w:jc w:val="both"/>
        <w:rPr>
          <w:rFonts w:ascii="Garamond" w:eastAsia="Arial Unicode MS" w:hAnsi="Garamond" w:cs="Arial"/>
          <w:bCs/>
          <w:sz w:val="32"/>
          <w:szCs w:val="32"/>
        </w:rPr>
      </w:pPr>
    </w:p>
    <w:p w:rsidR="00465628" w:rsidRPr="00182CCE" w:rsidRDefault="00465628" w:rsidP="00182CCE">
      <w:pPr>
        <w:spacing w:line="360" w:lineRule="auto"/>
        <w:jc w:val="both"/>
        <w:rPr>
          <w:rFonts w:ascii="Garamond" w:eastAsia="Arial Unicode MS" w:hAnsi="Garamond" w:cs="Arial"/>
          <w:bCs/>
          <w:sz w:val="32"/>
          <w:szCs w:val="32"/>
        </w:rPr>
      </w:pPr>
    </w:p>
    <w:p w:rsidR="00465628" w:rsidRDefault="00465628"/>
    <w:sectPr w:rsidR="00465628" w:rsidSect="00085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C5F"/>
    <w:multiLevelType w:val="hybridMultilevel"/>
    <w:tmpl w:val="5D7EFE1A"/>
    <w:lvl w:ilvl="0" w:tplc="1E16AA3C">
      <w:start w:val="1"/>
      <w:numFmt w:val="lowerLetter"/>
      <w:lvlText w:val="%1)"/>
      <w:lvlJc w:val="left"/>
      <w:pPr>
        <w:ind w:left="51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">
    <w:nsid w:val="475B2DD1"/>
    <w:multiLevelType w:val="hybridMultilevel"/>
    <w:tmpl w:val="01707364"/>
    <w:lvl w:ilvl="0" w:tplc="605AEB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8C1675"/>
    <w:multiLevelType w:val="hybridMultilevel"/>
    <w:tmpl w:val="979E2596"/>
    <w:lvl w:ilvl="0" w:tplc="0416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1BA"/>
    <w:rsid w:val="000435E1"/>
    <w:rsid w:val="00085078"/>
    <w:rsid w:val="000D78BB"/>
    <w:rsid w:val="00182CCE"/>
    <w:rsid w:val="00204684"/>
    <w:rsid w:val="00266807"/>
    <w:rsid w:val="003079D1"/>
    <w:rsid w:val="003877C7"/>
    <w:rsid w:val="003966D9"/>
    <w:rsid w:val="00465628"/>
    <w:rsid w:val="006439F0"/>
    <w:rsid w:val="007311BA"/>
    <w:rsid w:val="00BB7E9D"/>
    <w:rsid w:val="00C10AD7"/>
    <w:rsid w:val="00E11017"/>
    <w:rsid w:val="00E331DC"/>
    <w:rsid w:val="00E9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BA"/>
    <w:rPr>
      <w:rFonts w:ascii="Times New Roman" w:eastAsia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2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323</Words>
  <Characters>1746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CVCN</dc:creator>
  <cp:keywords/>
  <dc:description/>
  <cp:lastModifiedBy>carlosvinicius</cp:lastModifiedBy>
  <cp:revision>2</cp:revision>
  <dcterms:created xsi:type="dcterms:W3CDTF">2016-03-18T14:10:00Z</dcterms:created>
  <dcterms:modified xsi:type="dcterms:W3CDTF">2016-03-18T14:10:00Z</dcterms:modified>
</cp:coreProperties>
</file>