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50" w:rsidRDefault="00602650" w:rsidP="0060265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Adão de Assunção Duarte</w:t>
      </w:r>
    </w:p>
    <w:p w:rsidR="00602650" w:rsidRDefault="00602650" w:rsidP="0060265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D5280EA" wp14:editId="01286349">
            <wp:extent cx="904875" cy="1061720"/>
            <wp:effectExtent l="0" t="0" r="9525" b="5080"/>
            <wp:docPr id="2" name="Imagem 2" descr="Adão de Assunção Du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ão de Assunção Duar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650" w:rsidRDefault="00602650" w:rsidP="00E702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F3040DB" wp14:editId="5934EEC0">
            <wp:extent cx="152400" cy="152400"/>
            <wp:effectExtent l="0" t="0" r="0" b="0"/>
            <wp:docPr id="1" name="Imagem 1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Central-BA</w:t>
      </w:r>
      <w:proofErr w:type="spellEnd"/>
      <w:r w:rsidR="00E70243">
        <w:rPr>
          <w:rFonts w:ascii="Verdana" w:hAnsi="Verdana"/>
          <w:color w:val="433837"/>
          <w:sz w:val="18"/>
          <w:szCs w:val="18"/>
        </w:rPr>
        <w:br/>
      </w:r>
    </w:p>
    <w:p w:rsidR="00602650" w:rsidRDefault="00602650" w:rsidP="00E702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Licenciatura Plena em Letras (1980) - Faculdade de Filosofia, Ciências e Letras - Universidade Braz Cubas - Mogi das Cruzes-SP.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Ciências Jurídicas e Sociais (1981) - Faculdade de Direito - Universidade Braz Cubas - Mogi das Cruzes-SP.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Didática do Ensino Superior (1984) - Instituto Santanense de Ensino Superior - São Paulo-SP.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Econômico (1997) - Universidade Federal da Bahia - UFBA.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expropriação em razão do plantio de psicotrópicos.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E702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Escrivão dos Feitos Criminais, </w:t>
      </w:r>
      <w:proofErr w:type="spellStart"/>
      <w:r>
        <w:rPr>
          <w:rFonts w:ascii="Verdana" w:hAnsi="Verdana"/>
          <w:color w:val="433837"/>
          <w:sz w:val="18"/>
          <w:szCs w:val="18"/>
        </w:rPr>
        <w:t>Central-BA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(1967 a 1975).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– Colégio Normal de Central - BA (1975 a 1977).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Auxiliar de Escritório - Empresa Indústria e Comércio Metalúrgica Atlas S/A, Grupo </w:t>
      </w:r>
      <w:proofErr w:type="spellStart"/>
      <w:r>
        <w:rPr>
          <w:rFonts w:ascii="Verdana" w:hAnsi="Verdana"/>
          <w:color w:val="433837"/>
          <w:sz w:val="18"/>
          <w:szCs w:val="18"/>
        </w:rPr>
        <w:t>Votarantim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; Empresa Francisco </w:t>
      </w:r>
      <w:proofErr w:type="spellStart"/>
      <w:r>
        <w:rPr>
          <w:rFonts w:ascii="Verdana" w:hAnsi="Verdana"/>
          <w:color w:val="433837"/>
          <w:sz w:val="18"/>
          <w:szCs w:val="18"/>
        </w:rPr>
        <w:t>Sgroglis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&amp; Cia. Ltda. São Paulo-SP (1977 a 1978).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Auxiliar Judiciário - Tribunal Regional do Trabalho da 2ª Região, São Paulo-SP (1978 a 1981).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Tribunal Regional do Trabalho da 2ª Região, São Paulo-SP (1981 a 1983).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- Comarcas de Guanambi, Central e Irecê-BA (1983 a 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Escola da Fundação Bradesco, Irecê-BA (1984 a 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- Instituto de Terras da Bahia - INTERBA (1984 a 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Administrativo - Secretaria da Fazenda Estadual da Bahia, Feira de Santana. (1987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Ciência Política do Curso de Administração - Faculdade de Ciências da Administração de Petrolina - FACAPE (1990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- Curso de Direito - Universidade Católica do Salvador - </w:t>
      </w:r>
      <w:proofErr w:type="spellStart"/>
      <w:r>
        <w:rPr>
          <w:rFonts w:ascii="Verdana" w:hAnsi="Verdana"/>
          <w:color w:val="433837"/>
          <w:sz w:val="18"/>
          <w:szCs w:val="18"/>
        </w:rPr>
        <w:t>Ucsal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(1992 a 1998, 1999 - atual).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Curso de Direito - Centro Universitário da Bahia - FIB, (2005).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E702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70243" w:rsidRDefault="00E70243" w:rsidP="0060265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03 de outubro de 1988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04 de outubro de 1988 - Brasília-DF.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E7024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04 /10/1988 a 07/02/1993.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4671D4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5" style="width:0;height:1.5pt" o:hralign="center" o:hrstd="t" o:hr="t" fillcolor="#a0a0a0" stroked="f"/>
        </w:pict>
      </w:r>
    </w:p>
    <w:p w:rsidR="004671D4" w:rsidRDefault="004671D4" w:rsidP="0060265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1ª Região</w:t>
      </w:r>
      <w:r>
        <w:rPr>
          <w:rFonts w:ascii="Verdana" w:hAnsi="Verdana"/>
          <w:color w:val="433837"/>
          <w:sz w:val="18"/>
          <w:szCs w:val="18"/>
        </w:rPr>
        <w:t>: 08 de fevereiro de 1993.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02650" w:rsidRDefault="004671D4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671D4" w:rsidRDefault="004671D4" w:rsidP="0060265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bookmarkEnd w:id="0"/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27 de maio de 1996 (Seção Judiciária da Bahia).</w:t>
      </w:r>
    </w:p>
    <w:p w:rsidR="00E70243" w:rsidRDefault="00E70243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E70243" w:rsidRDefault="00E70243" w:rsidP="0060265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Lattes.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02650" w:rsidRDefault="004671D4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602650" w:rsidRDefault="00602650" w:rsidP="0060265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Livro de Posse dos Exmos. Srs. Juízes da Justiça Federal de Primeira Instância (1967 - 1989).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Brasília: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1ª REGIÃO - Assessoria de Assuntos da Magistratura (ASMAG).</w:t>
      </w:r>
    </w:p>
    <w:p w:rsidR="00FC29DC" w:rsidRPr="00E126B4" w:rsidRDefault="00FC29DC" w:rsidP="006026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4671D4"/>
    <w:rsid w:val="005D300C"/>
    <w:rsid w:val="005E24C0"/>
    <w:rsid w:val="00602650"/>
    <w:rsid w:val="006F55DC"/>
    <w:rsid w:val="00855C1E"/>
    <w:rsid w:val="009124EB"/>
    <w:rsid w:val="00B7270D"/>
    <w:rsid w:val="00BA0579"/>
    <w:rsid w:val="00C81DC0"/>
    <w:rsid w:val="00E126B4"/>
    <w:rsid w:val="00E70243"/>
    <w:rsid w:val="00F71C38"/>
    <w:rsid w:val="00FC121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5C84"/>
  <w15:docId w15:val="{7C39C9F4-6449-4FEC-A80E-098C696B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scatextual.cnpq.br/buscatextual/visualizacv.do?id=K4593212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index.php/institucional/biblioteca/533-adao-de-assuncao-duarte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5</cp:revision>
  <dcterms:created xsi:type="dcterms:W3CDTF">2014-12-04T17:59:00Z</dcterms:created>
  <dcterms:modified xsi:type="dcterms:W3CDTF">2018-08-02T19:22:00Z</dcterms:modified>
</cp:coreProperties>
</file>