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D8" w:rsidRDefault="007713D8" w:rsidP="007713D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Carlos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Rebêlo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Júnior</w:t>
      </w:r>
    </w:p>
    <w:p w:rsidR="007713D8" w:rsidRDefault="007713D8" w:rsidP="007713D8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5DD2956" wp14:editId="6087786B">
            <wp:extent cx="901087" cy="1057275"/>
            <wp:effectExtent l="0" t="0" r="0" b="0"/>
            <wp:docPr id="28" name="Imagem 28" descr="Carlos Rebêlo Jú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arlos Rebêlo Júni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56" cy="10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D8" w:rsidRDefault="007713D8" w:rsidP="007713D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9049D46" wp14:editId="611253AE">
            <wp:extent cx="152400" cy="152400"/>
            <wp:effectExtent l="0" t="0" r="0" b="0"/>
            <wp:docPr id="27" name="Imagem 2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Alenquer-PA</w:t>
      </w:r>
      <w:r>
        <w:rPr>
          <w:rFonts w:ascii="Verdana" w:hAnsi="Verdana"/>
          <w:color w:val="433837"/>
          <w:sz w:val="18"/>
          <w:szCs w:val="18"/>
        </w:rPr>
        <w:br/>
      </w:r>
    </w:p>
    <w:p w:rsidR="007713D8" w:rsidRDefault="007713D8" w:rsidP="007713D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(1974) - Faculdade de Direito do Recife - 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Filosofia (1974) - Universidade Católica de Pernambuco - UNICAP.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Público (1993) - Universidade Tiradentes - UNIT.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(2002) - Faculdade de Direito - 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433837"/>
          <w:sz w:val="18"/>
          <w:szCs w:val="18"/>
        </w:rPr>
        <w:t>Autopoiese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e Apocatástase.</w: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13D8" w:rsidRDefault="007713D8" w:rsidP="007713D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 Autárquico - SUDENE, Recife-PE (1977 a 1980).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do Trabalho Substituto - Macau-RN (1980 a 1981).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- Santarém-PA (1981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I - Universidade Federal de Sergipe, UFS (1992 a atual.).</w: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13D8" w:rsidRDefault="007713D8" w:rsidP="007713D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7713D8" w:rsidRDefault="007713D8" w:rsidP="007713D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02 de fevereiro de 1988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fevereiro de 1988 - Brasília-DF.</w: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13D8" w:rsidRDefault="007713D8" w:rsidP="007713D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  <w:t xml:space="preserve">1ª </w:t>
      </w:r>
      <w:r w:rsidR="00751D36">
        <w:rPr>
          <w:rFonts w:ascii="Verdana" w:hAnsi="Verdana"/>
          <w:color w:val="433837"/>
          <w:sz w:val="18"/>
          <w:szCs w:val="18"/>
        </w:rPr>
        <w:t>Vara/PE - Recife</w:t>
      </w:r>
      <w:r w:rsidR="00751D36">
        <w:rPr>
          <w:rFonts w:ascii="Verdana" w:hAnsi="Verdana"/>
          <w:color w:val="433837"/>
          <w:sz w:val="18"/>
          <w:szCs w:val="18"/>
        </w:rPr>
        <w:br/>
        <w:t>26/02/1988 a 08</w:t>
      </w:r>
      <w:r>
        <w:rPr>
          <w:rFonts w:ascii="Verdana" w:hAnsi="Verdana"/>
          <w:color w:val="433837"/>
          <w:sz w:val="18"/>
          <w:szCs w:val="18"/>
        </w:rPr>
        <w:t>/06/1988.</w:t>
      </w:r>
    </w:p>
    <w:p w:rsidR="007713D8" w:rsidRDefault="00751D36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Sergipe</w:t>
      </w:r>
      <w:r w:rsidR="00751D36">
        <w:rPr>
          <w:rFonts w:ascii="Verdana" w:hAnsi="Verdana"/>
          <w:color w:val="433837"/>
          <w:sz w:val="18"/>
          <w:szCs w:val="18"/>
        </w:rPr>
        <w:t>: 09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 xml:space="preserve"> de junho de 1988.</w:t>
      </w:r>
      <w:r w:rsidR="004970E6">
        <w:rPr>
          <w:rFonts w:ascii="Verdana" w:hAnsi="Verdana"/>
          <w:color w:val="433837"/>
          <w:sz w:val="18"/>
          <w:szCs w:val="18"/>
        </w:rPr>
        <w:t xml:space="preserve"> (</w:t>
      </w:r>
      <w:r w:rsidR="004970E6" w:rsidRPr="0062345F">
        <w:rPr>
          <w:rFonts w:ascii="Verdana" w:hAnsi="Verdana"/>
          <w:color w:val="0070C0"/>
          <w:sz w:val="18"/>
          <w:szCs w:val="18"/>
        </w:rPr>
        <w:t>Ato nº 287 do CJF, de 06/06/1988</w:t>
      </w:r>
      <w:r w:rsidR="004970E6">
        <w:rPr>
          <w:rFonts w:ascii="Verdana" w:hAnsi="Verdana"/>
          <w:color w:val="433837"/>
          <w:sz w:val="18"/>
          <w:szCs w:val="18"/>
        </w:rPr>
        <w:t>)</w:t>
      </w:r>
    </w:p>
    <w:p w:rsidR="007713D8" w:rsidRDefault="00751D36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Lattes.</w:t>
        </w:r>
      </w:hyperlink>
    </w:p>
    <w:p w:rsidR="007713D8" w:rsidRDefault="00751D36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7713D8" w:rsidRDefault="007713D8" w:rsidP="007713D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7713D8" w:rsidRDefault="00FC29DC" w:rsidP="007713D8">
      <w:pPr>
        <w:spacing w:after="0"/>
      </w:pPr>
    </w:p>
    <w:sectPr w:rsidR="00FC29DC" w:rsidRPr="007713D8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4970E6"/>
    <w:rsid w:val="00537007"/>
    <w:rsid w:val="005D300C"/>
    <w:rsid w:val="005E24C0"/>
    <w:rsid w:val="00602650"/>
    <w:rsid w:val="0062345F"/>
    <w:rsid w:val="006F55DC"/>
    <w:rsid w:val="00701554"/>
    <w:rsid w:val="00751D36"/>
    <w:rsid w:val="007713D8"/>
    <w:rsid w:val="0084199D"/>
    <w:rsid w:val="00855C1E"/>
    <w:rsid w:val="008D7C7B"/>
    <w:rsid w:val="008E7603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7B8C"/>
  <w15:docId w15:val="{A6875515-C22E-4876-B5FD-8D10E03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catextual.cnpq.br/buscatextual/visualizacv.do?id=K4700453D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6</cp:revision>
  <dcterms:created xsi:type="dcterms:W3CDTF">2014-12-04T20:25:00Z</dcterms:created>
  <dcterms:modified xsi:type="dcterms:W3CDTF">2019-09-06T13:30:00Z</dcterms:modified>
</cp:coreProperties>
</file>