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F0" w:rsidRDefault="00985FF0" w:rsidP="00985FF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Fábio Luiz de Oliveira Bezerra</w:t>
      </w:r>
      <w:bookmarkEnd w:id="0"/>
    </w:p>
    <w:p w:rsidR="00985FF0" w:rsidRDefault="00985FF0" w:rsidP="00985FF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7188D4C0" wp14:editId="2956C861">
            <wp:extent cx="868615" cy="1019175"/>
            <wp:effectExtent l="0" t="0" r="8255" b="0"/>
            <wp:docPr id="6" name="Imagem 6" descr="Fábio Luiz de Oliveira Bez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ábio Luiz de Oliveira Bezer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F0" w:rsidRDefault="00985FF0" w:rsidP="00985F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 w:rsidRPr="00075A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5" o:spid="_x0000_i1027" type="#_x0000_t75" alt="alt" style="width:12pt;height:12pt;visibility:visible;mso-wrap-style:square">
            <v:imagedata r:id="rId6" o:title="alt"/>
          </v:shape>
        </w:pict>
      </w:r>
      <w:r>
        <w:rPr>
          <w:rFonts w:ascii="Verdana" w:hAnsi="Verdana"/>
          <w:color w:val="433837"/>
          <w:sz w:val="18"/>
          <w:szCs w:val="18"/>
        </w:rPr>
        <w:t> Aracoiaba-CE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Engenharia Eletrônica (1995) - Instituto Tecnológico de Aeronáutica - ITA.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MBA Executivo em Finanças Corporativas (1998)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Mestrado em Administração, com Área de Concentração em Finanças (2001) - Universidade Federal de Pernambuco -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UFPE.</w:t>
      </w:r>
      <w:proofErr w:type="gramEnd"/>
      <w:r>
        <w:rPr>
          <w:rStyle w:val="Forte"/>
          <w:rFonts w:ascii="Verdana" w:hAnsi="Verdana"/>
          <w:color w:val="433837"/>
          <w:sz w:val="18"/>
          <w:szCs w:val="18"/>
        </w:rPr>
        <w:t>Título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da Dissertação</w:t>
      </w:r>
      <w:r>
        <w:rPr>
          <w:rFonts w:ascii="Verdana" w:hAnsi="Verdana"/>
          <w:color w:val="433837"/>
          <w:sz w:val="18"/>
          <w:szCs w:val="18"/>
        </w:rPr>
        <w:t>: Avaliação de estimativa do risco de mercado pela metodologia ”</w:t>
      </w:r>
      <w:proofErr w:type="spellStart"/>
      <w:r>
        <w:rPr>
          <w:rFonts w:ascii="Verdana" w:hAnsi="Verdana"/>
          <w:color w:val="433837"/>
          <w:sz w:val="18"/>
          <w:szCs w:val="18"/>
        </w:rPr>
        <w:t>value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at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433837"/>
          <w:sz w:val="18"/>
          <w:szCs w:val="18"/>
        </w:rPr>
        <w:t>risk</w:t>
      </w:r>
      <w:proofErr w:type="spellEnd"/>
      <w:r>
        <w:rPr>
          <w:rFonts w:ascii="Verdana" w:hAnsi="Verdana"/>
          <w:color w:val="433837"/>
          <w:sz w:val="18"/>
          <w:szCs w:val="18"/>
        </w:rPr>
        <w:t>” com simulação de Monte Carlo.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Direito (2003)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Obrigações acessórias na legislação previdenciária.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Tributário (2003) - Faculdade de Alagoas - FAL.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Obrigações tributárias acessórias.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1º Tenente Engenheiro Eletrônico – Ministério da Aeronáutica (1996 a 1998).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Auditor-Fiscal - Instituto Nacional do Seguro Social-INSS, Recife (1998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Integrada do Recife - FIR (2000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Judicial - Prefeitura do Recife (2004).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Promotor de Justiça - Ministério Público do Estado do Rio Grande do Norte (2004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República - Procuradoria da República no Estado de Pernambuco (2006 a 2007).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85FF0" w:rsidRDefault="00985FF0" w:rsidP="00985F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VIII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março de 2007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20 de junho de 2012.</w:t>
      </w:r>
    </w:p>
    <w:p w:rsidR="00985FF0" w:rsidRDefault="00985FF0" w:rsidP="00985FF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14/03/2007 a 07/04/2008.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08 de abril de 2008.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985FF0" w:rsidRDefault="00985FF0" w:rsidP="00985FF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85FF0" w:rsidRDefault="00985FF0" w:rsidP="00985FF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BEZERRA, Fábio Luiz de Oliveira.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em </w:t>
      </w:r>
      <w:proofErr w:type="gramStart"/>
      <w:r>
        <w:rPr>
          <w:rFonts w:ascii="Verdana" w:hAnsi="Verdana"/>
          <w:color w:val="433837"/>
          <w:sz w:val="18"/>
          <w:szCs w:val="18"/>
        </w:rPr>
        <w:t>08 maio 2007</w:t>
      </w:r>
      <w:proofErr w:type="gram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85FF0" w:rsidRDefault="00FC29DC" w:rsidP="00985FF0">
      <w:pPr>
        <w:spacing w:after="0"/>
      </w:pPr>
    </w:p>
    <w:sectPr w:rsidR="00FC29DC" w:rsidRPr="00985FF0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701554"/>
    <w:rsid w:val="007713D8"/>
    <w:rsid w:val="007D0738"/>
    <w:rsid w:val="0084199D"/>
    <w:rsid w:val="00855C1E"/>
    <w:rsid w:val="008D7C7B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708243U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0-fabio-luiz-de-oliveira-bezerr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2014-12-05T12:35:00Z</dcterms:created>
  <dcterms:modified xsi:type="dcterms:W3CDTF">2014-12-05T12:35:00Z</dcterms:modified>
</cp:coreProperties>
</file>