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40D" w:rsidRDefault="00F8640D" w:rsidP="00F8640D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 xml:space="preserve">Juíza Federal </w:t>
      </w:r>
      <w:bookmarkStart w:id="0" w:name="_GoBack"/>
      <w:r>
        <w:rPr>
          <w:rFonts w:ascii="Palatino Linotype" w:hAnsi="Palatino Linotype"/>
          <w:b w:val="0"/>
          <w:bCs w:val="0"/>
          <w:color w:val="000000"/>
        </w:rPr>
        <w:t>Joana Carolina Lins Pereira</w:t>
      </w:r>
      <w:bookmarkEnd w:id="0"/>
    </w:p>
    <w:p w:rsidR="00F8640D" w:rsidRDefault="00F8640D" w:rsidP="00F8640D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0A1E0254" wp14:editId="3C4BF6BB">
            <wp:extent cx="971550" cy="1139952"/>
            <wp:effectExtent l="0" t="0" r="0" b="3175"/>
            <wp:docPr id="25" name="Imagem 25" descr="Joana-carol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Joana-carolin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39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40D" w:rsidRDefault="00F8640D" w:rsidP="00F8640D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F8640D" w:rsidRDefault="00F8640D" w:rsidP="00F8640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515E4BAC" wp14:editId="2989DAD4">
            <wp:extent cx="152400" cy="152400"/>
            <wp:effectExtent l="0" t="0" r="0" b="0"/>
            <wp:docPr id="24" name="Imagem 24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Recife-PE</w:t>
      </w:r>
      <w:r>
        <w:rPr>
          <w:rFonts w:ascii="Verdana" w:hAnsi="Verdana"/>
          <w:color w:val="433837"/>
          <w:sz w:val="18"/>
          <w:szCs w:val="18"/>
        </w:rPr>
        <w:br/>
      </w:r>
    </w:p>
    <w:p w:rsidR="00F8640D" w:rsidRDefault="00F8640D" w:rsidP="00F8640D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F8640D" w:rsidRDefault="00F8640D" w:rsidP="00F8640D">
      <w:pPr>
        <w:shd w:val="clear" w:color="auto" w:fill="FFFFFF"/>
        <w:spacing w:after="0" w:line="225" w:lineRule="atLeast"/>
        <w:rPr>
          <w:rFonts w:ascii="Verdana" w:hAnsi="Verdana"/>
          <w:color w:val="433837"/>
          <w:sz w:val="18"/>
          <w:szCs w:val="18"/>
        </w:rPr>
      </w:pPr>
    </w:p>
    <w:p w:rsidR="00F8640D" w:rsidRDefault="00F8640D" w:rsidP="00F8640D">
      <w:pPr>
        <w:shd w:val="clear" w:color="auto" w:fill="FFFFFF"/>
        <w:spacing w:after="0" w:line="225" w:lineRule="atLeast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Direito (1997) - Faculdade de Direito do Recife - UFPE.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Mestrado em Direito Público (2002) – Faculdade de Direito do Recife - UFPE.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Style w:val="Forte"/>
          <w:rFonts w:ascii="Verdana" w:hAnsi="Verdana"/>
          <w:color w:val="433837"/>
          <w:sz w:val="18"/>
          <w:szCs w:val="18"/>
        </w:rPr>
        <w:t>Título da Dissertação</w:t>
      </w:r>
      <w:r>
        <w:rPr>
          <w:rFonts w:ascii="Verdana" w:hAnsi="Verdana"/>
          <w:color w:val="433837"/>
          <w:sz w:val="18"/>
          <w:szCs w:val="18"/>
        </w:rPr>
        <w:t>: Amplitude do efeito devolutivo da apelação.</w:t>
      </w:r>
    </w:p>
    <w:p w:rsidR="00F8640D" w:rsidRDefault="00F8640D" w:rsidP="00F8640D">
      <w:pPr>
        <w:shd w:val="clear" w:color="auto" w:fill="FFFFFF"/>
        <w:spacing w:after="0" w:line="225" w:lineRule="atLeast"/>
        <w:rPr>
          <w:rFonts w:ascii="Verdana" w:hAnsi="Verdana"/>
          <w:color w:val="433837"/>
          <w:sz w:val="18"/>
          <w:szCs w:val="18"/>
        </w:rPr>
      </w:pPr>
    </w:p>
    <w:p w:rsidR="00F8640D" w:rsidRDefault="00F8640D" w:rsidP="00F8640D">
      <w:pPr>
        <w:shd w:val="clear" w:color="auto" w:fill="E6E6E6"/>
        <w:spacing w:after="0" w:line="240" w:lineRule="auto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F8640D" w:rsidRDefault="00F8640D" w:rsidP="00F8640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  <w:t>Técnica Judiciária - Tribunal Regional Federal da 5ª Região - TRF 5ª Região (1996 a 1998).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Procuradora do Instituto Nacional do Seguro Social - INSS (1998 a 2000).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Procuradora da Fazenda Nacional - Procuradoria-Geral da Fazenda Nacional, Recife (2000).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Advogada da União – Advocacia Geral da União - AGU-PE (2001).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Professora Substituta de Direito Administrativo - UFPE (2003).</w:t>
      </w:r>
    </w:p>
    <w:p w:rsidR="00F8640D" w:rsidRDefault="00F8640D" w:rsidP="00F8640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F8640D" w:rsidRDefault="00F8640D" w:rsidP="00F8640D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F8640D" w:rsidRDefault="00F8640D" w:rsidP="00F8640D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F8640D" w:rsidRDefault="00F8640D" w:rsidP="00F8640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IV Concurso de Juiz Federal Substituto da 5ª Região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25 de abril de 2001 - Recife-PE.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Promovida a Juíza Federal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Posse:</w:t>
      </w:r>
      <w:r>
        <w:rPr>
          <w:rStyle w:val="apple-converted-space"/>
          <w:rFonts w:ascii="Verdana" w:hAnsi="Verdana"/>
          <w:b/>
          <w:bCs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18 de novembro de 2003.</w:t>
      </w:r>
    </w:p>
    <w:p w:rsidR="00F8640D" w:rsidRDefault="00F8640D" w:rsidP="00F8640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F8640D" w:rsidRDefault="00F8640D" w:rsidP="00F8640D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(Varas / Períodos)</w:t>
      </w:r>
    </w:p>
    <w:p w:rsidR="00F8640D" w:rsidRDefault="00F8640D" w:rsidP="00F8640D">
      <w:pPr>
        <w:pStyle w:val="NormalWeb"/>
        <w:shd w:val="clear" w:color="auto" w:fill="FFFFFF"/>
        <w:spacing w:before="0" w:beforeAutospacing="0" w:after="0" w:afterAutospacing="0" w:line="225" w:lineRule="atLeast"/>
        <w:ind w:left="150" w:right="150"/>
        <w:rPr>
          <w:rFonts w:ascii="Verdana" w:hAnsi="Verdana"/>
          <w:color w:val="433837"/>
          <w:sz w:val="18"/>
          <w:szCs w:val="18"/>
        </w:rPr>
      </w:pPr>
    </w:p>
    <w:p w:rsidR="00F8640D" w:rsidRDefault="00F8640D" w:rsidP="00F8640D">
      <w:pPr>
        <w:pStyle w:val="NormalWeb"/>
        <w:shd w:val="clear" w:color="auto" w:fill="FFFFFF"/>
        <w:spacing w:before="0" w:beforeAutospacing="0" w:after="0" w:afterAutospacing="0" w:line="225" w:lineRule="atLeast"/>
        <w:ind w:left="150" w:right="15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9ª Vara - Recife-PE</w:t>
      </w:r>
      <w:r>
        <w:rPr>
          <w:rFonts w:ascii="Verdana" w:hAnsi="Verdana"/>
          <w:color w:val="433837"/>
          <w:sz w:val="18"/>
          <w:szCs w:val="18"/>
        </w:rPr>
        <w:br/>
        <w:t>25/04/2001 a 17/11/2003.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8ª Vara - Petrolina-PE</w:t>
      </w:r>
      <w:r>
        <w:rPr>
          <w:rFonts w:ascii="Verdana" w:hAnsi="Verdana"/>
          <w:color w:val="433837"/>
          <w:sz w:val="18"/>
          <w:szCs w:val="18"/>
        </w:rPr>
        <w:br/>
        <w:t>18/11/2003 a 13/01/2004.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14ª Vara (Juizado Especial Federal - JEF) - Recife-PE</w:t>
      </w:r>
      <w:r>
        <w:rPr>
          <w:rFonts w:ascii="Verdana" w:hAnsi="Verdana"/>
          <w:color w:val="433837"/>
          <w:sz w:val="18"/>
          <w:szCs w:val="18"/>
        </w:rPr>
        <w:br/>
        <w:t>14/01/2004 a 31/05/2005.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13ª Vara - Recife-PE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  <w:t>01/06/2005 a 11/09/2005.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21ª Vara - Recife-PE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  <w:t>12/09/2005 a 25/09/2007.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11ª Vara - Recife-PE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  <w:t>26/09/2007 a 03 /05/2011.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12ª Vara - Recife-PE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  <w:t>04/05/2011 - atual.</w:t>
      </w:r>
    </w:p>
    <w:p w:rsidR="00F8640D" w:rsidRDefault="00F8640D" w:rsidP="00F8640D">
      <w:pPr>
        <w:pStyle w:val="NormalWeb"/>
        <w:shd w:val="clear" w:color="auto" w:fill="FFFFFF"/>
        <w:spacing w:before="0" w:beforeAutospacing="0" w:after="0" w:afterAutospacing="0" w:line="225" w:lineRule="atLeast"/>
        <w:ind w:left="150" w:right="150"/>
        <w:rPr>
          <w:rFonts w:ascii="Verdana" w:hAnsi="Verdana"/>
          <w:color w:val="433837"/>
          <w:sz w:val="18"/>
          <w:szCs w:val="18"/>
        </w:rPr>
      </w:pPr>
    </w:p>
    <w:p w:rsidR="00F8640D" w:rsidRDefault="00F8640D" w:rsidP="00F8640D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F8640D" w:rsidRDefault="00F8640D" w:rsidP="00F8640D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Membro da Turma Nacional de Uniformização de Jurisprudência dos Juizados Especiais Federais (Período / Documento Legal</w:t>
      </w:r>
      <w:proofErr w:type="gramStart"/>
      <w:r>
        <w:rPr>
          <w:rStyle w:val="Forte"/>
          <w:rFonts w:ascii="Verdana" w:hAnsi="Verdana"/>
          <w:color w:val="433837"/>
          <w:sz w:val="18"/>
          <w:szCs w:val="18"/>
        </w:rPr>
        <w:t>)</w:t>
      </w:r>
      <w:proofErr w:type="gramEnd"/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16/09/2008 a 15/09/2010 (</w:t>
      </w:r>
      <w:hyperlink r:id="rId7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Portaria Ministro Presidente nº 83 do CJF, 19/09/2008</w:t>
        </w:r>
      </w:hyperlink>
      <w:r>
        <w:rPr>
          <w:rFonts w:ascii="Verdana" w:hAnsi="Verdana"/>
          <w:color w:val="433837"/>
          <w:sz w:val="18"/>
          <w:szCs w:val="18"/>
        </w:rPr>
        <w:t>).</w:t>
      </w:r>
    </w:p>
    <w:p w:rsidR="00F8640D" w:rsidRDefault="00F8640D" w:rsidP="00F8640D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</w:p>
    <w:p w:rsidR="00F8640D" w:rsidRDefault="00F8640D" w:rsidP="00F8640D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lastRenderedPageBreak/>
        <w:pict>
          <v:rect id="_x0000_i1026" style="width:0;height:1.5pt" o:hralign="center" o:hrstd="t" o:hr="t" fillcolor="#a0a0a0" stroked="f"/>
        </w:pict>
      </w:r>
    </w:p>
    <w:p w:rsidR="00F8640D" w:rsidRDefault="00F8640D" w:rsidP="00F8640D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Presidente da 2ª Turma Recursal dos Juizados Especiais Federais (Períodos / Documentos Legais</w:t>
      </w:r>
      <w:proofErr w:type="gramStart"/>
      <w:r>
        <w:rPr>
          <w:rStyle w:val="Forte"/>
          <w:rFonts w:ascii="Verdana" w:hAnsi="Verdana"/>
          <w:color w:val="433837"/>
          <w:sz w:val="18"/>
          <w:szCs w:val="18"/>
        </w:rPr>
        <w:t>)</w:t>
      </w:r>
      <w:proofErr w:type="gramEnd"/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22/04/2008 a 19/05/2009 (</w:t>
      </w:r>
      <w:hyperlink r:id="rId8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Ato nº 117 do TRF-5ª Região, 22/04/2008)</w:t>
        </w:r>
      </w:hyperlink>
      <w:r>
        <w:rPr>
          <w:rFonts w:ascii="Verdana" w:hAnsi="Verdana"/>
          <w:color w:val="433837"/>
          <w:sz w:val="18"/>
          <w:szCs w:val="18"/>
        </w:rPr>
        <w:t>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20/05/2009 a 22/04/2010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hyperlink r:id="rId9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(Ato nº 222 do TRF-5ª Região, 21/05/2009</w:t>
        </w:r>
      </w:hyperlink>
      <w:r>
        <w:rPr>
          <w:rFonts w:ascii="Verdana" w:hAnsi="Verdana"/>
          <w:color w:val="433837"/>
          <w:sz w:val="18"/>
          <w:szCs w:val="18"/>
        </w:rPr>
        <w:t>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23/04/2010 a 18/01/2011 (</w:t>
      </w:r>
      <w:hyperlink r:id="rId10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Ato nº 139 do TRF-5ª Região, 29/04/2010)</w:t>
        </w:r>
      </w:hyperlink>
      <w:r>
        <w:rPr>
          <w:rFonts w:ascii="Verdana" w:hAnsi="Verdana"/>
          <w:color w:val="433837"/>
          <w:sz w:val="18"/>
          <w:szCs w:val="18"/>
        </w:rPr>
        <w:t>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19/01/2011 a 23/04/2012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hyperlink r:id="rId11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(Ato nº 43 do TRF-5ª Região, 31/01/2011</w:t>
        </w:r>
      </w:hyperlink>
      <w:r>
        <w:rPr>
          <w:rFonts w:ascii="Verdana" w:hAnsi="Verdana"/>
          <w:color w:val="433837"/>
          <w:sz w:val="18"/>
          <w:szCs w:val="18"/>
        </w:rPr>
        <w:t>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24/04/2012 a 30/09/2012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hyperlink r:id="rId12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(Ato nº 278 do TRF-5ª Região, 24/04/2012</w:t>
        </w:r>
      </w:hyperlink>
      <w:r>
        <w:rPr>
          <w:rFonts w:ascii="Verdana" w:hAnsi="Verdana"/>
          <w:color w:val="433837"/>
          <w:sz w:val="18"/>
          <w:szCs w:val="18"/>
        </w:rPr>
        <w:t>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01/10/2012 a 24/04/2014 </w:t>
      </w:r>
      <w:hyperlink r:id="rId13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(Ato nº 675 do TRF-5ª Região, 18/09/2012).</w:t>
        </w:r>
      </w:hyperlink>
    </w:p>
    <w:p w:rsidR="00F8640D" w:rsidRDefault="00F8640D" w:rsidP="00F8640D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</w:p>
    <w:p w:rsidR="00F8640D" w:rsidRDefault="00F8640D" w:rsidP="00F8640D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7" style="width:0;height:1.5pt" o:hralign="center" o:hrstd="t" o:hr="t" fillcolor="#a0a0a0" stroked="f"/>
        </w:pict>
      </w:r>
    </w:p>
    <w:p w:rsidR="00F8640D" w:rsidRDefault="00F8640D" w:rsidP="00F8640D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Exerceu a Diretoria do Foro (Períodos/Documentos Legais</w:t>
      </w:r>
      <w:proofErr w:type="gramStart"/>
      <w:r>
        <w:rPr>
          <w:rStyle w:val="Forte"/>
          <w:rFonts w:ascii="Verdana" w:hAnsi="Verdana"/>
          <w:color w:val="433837"/>
          <w:sz w:val="18"/>
          <w:szCs w:val="18"/>
        </w:rPr>
        <w:t>)</w:t>
      </w:r>
      <w:proofErr w:type="gramEnd"/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16/09/2009 a 01/04/2010 (</w:t>
      </w:r>
      <w:hyperlink r:id="rId14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Ato nº 421 do TRF-5ª Região, 29/09/2009</w:t>
        </w:r>
      </w:hyperlink>
      <w:r>
        <w:rPr>
          <w:rFonts w:ascii="Verdana" w:hAnsi="Verdana"/>
          <w:color w:val="433837"/>
          <w:sz w:val="18"/>
          <w:szCs w:val="18"/>
        </w:rPr>
        <w:t>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01/04 /2010 a 30/03/2011 (</w:t>
      </w:r>
      <w:hyperlink r:id="rId15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Ato nº 73 do TRF-5ª Região, 24/03/2010</w:t>
        </w:r>
      </w:hyperlink>
      <w:r>
        <w:rPr>
          <w:rFonts w:ascii="Verdana" w:hAnsi="Verdana"/>
          <w:color w:val="433837"/>
          <w:sz w:val="18"/>
          <w:szCs w:val="18"/>
        </w:rPr>
        <w:t>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01/04/2011 a 31/03/2013 (</w:t>
      </w:r>
      <w:hyperlink r:id="rId16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Ato nº 126 do TRF-5ª Região, 02/03/2011</w:t>
        </w:r>
      </w:hyperlink>
      <w:r>
        <w:rPr>
          <w:rFonts w:ascii="Verdana" w:hAnsi="Verdana"/>
          <w:color w:val="433837"/>
          <w:sz w:val="18"/>
          <w:szCs w:val="18"/>
        </w:rPr>
        <w:t>).</w:t>
      </w:r>
    </w:p>
    <w:p w:rsidR="00F8640D" w:rsidRDefault="00F8640D" w:rsidP="00F8640D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</w:p>
    <w:p w:rsidR="00F8640D" w:rsidRDefault="00F8640D" w:rsidP="00F8640D">
      <w:pPr>
        <w:shd w:val="clear" w:color="auto" w:fill="E6E6E6"/>
        <w:spacing w:after="0" w:line="240" w:lineRule="auto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AUTORA DE LIVRO E ARTIGOS EM REVISTAS ESPECIALIZADAS (</w:t>
      </w:r>
      <w:hyperlink r:id="rId17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clique aqui</w:t>
        </w:r>
      </w:hyperlink>
      <w:r>
        <w:rPr>
          <w:rFonts w:ascii="Verdana" w:hAnsi="Verdana"/>
          <w:b/>
          <w:bCs/>
          <w:color w:val="433837"/>
          <w:sz w:val="18"/>
          <w:szCs w:val="18"/>
        </w:rPr>
        <w:t>)</w:t>
      </w:r>
    </w:p>
    <w:p w:rsidR="00F8640D" w:rsidRDefault="00F8640D" w:rsidP="00F8640D">
      <w:pPr>
        <w:shd w:val="clear" w:color="auto" w:fill="FFFFFF"/>
        <w:spacing w:after="0" w:line="225" w:lineRule="atLeast"/>
        <w:rPr>
          <w:rStyle w:val="Forte"/>
          <w:rFonts w:ascii="Verdana" w:hAnsi="Verdana"/>
          <w:color w:val="433837"/>
          <w:sz w:val="18"/>
          <w:szCs w:val="18"/>
        </w:rPr>
      </w:pPr>
    </w:p>
    <w:p w:rsidR="00F8640D" w:rsidRDefault="00F8640D" w:rsidP="00F8640D">
      <w:pPr>
        <w:shd w:val="clear" w:color="auto" w:fill="FFFFFF"/>
        <w:spacing w:after="0" w:line="225" w:lineRule="atLeast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Curriculum Vitae.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PEREIRA, Joana Carolina Lins. Memória da Justiça Federal [mensagem pessoal]. Mensagem recebida por </w:t>
      </w:r>
      <w:r>
        <w:rPr>
          <w:rFonts w:ascii="Verdana" w:hAnsi="Verdana"/>
          <w:color w:val="433837"/>
          <w:sz w:val="18"/>
          <w:szCs w:val="18"/>
        </w:rPr>
        <w:br/>
      </w:r>
      <w:hyperlink r:id="rId18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espaco.memoria@jfpe.jus.br</w:t>
        </w:r>
      </w:hyperlink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 xml:space="preserve">em </w:t>
      </w:r>
      <w:proofErr w:type="gramStart"/>
      <w:r>
        <w:rPr>
          <w:rFonts w:ascii="Verdana" w:hAnsi="Verdana"/>
          <w:color w:val="433837"/>
          <w:sz w:val="18"/>
          <w:szCs w:val="18"/>
        </w:rPr>
        <w:t>17 maio 2011</w:t>
      </w:r>
      <w:proofErr w:type="gramEnd"/>
      <w:r>
        <w:rPr>
          <w:rFonts w:ascii="Verdana" w:hAnsi="Verdana"/>
          <w:color w:val="433837"/>
          <w:sz w:val="18"/>
          <w:szCs w:val="18"/>
        </w:rPr>
        <w:t>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REGIÃO. Legislação.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p w:rsidR="00FC29DC" w:rsidRPr="00F8640D" w:rsidRDefault="00FC29DC" w:rsidP="00F8640D">
      <w:pPr>
        <w:spacing w:after="0"/>
      </w:pPr>
    </w:p>
    <w:sectPr w:rsidR="00FC29DC" w:rsidRPr="00F8640D" w:rsidSect="00AA7F69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F69"/>
    <w:rsid w:val="000C2B60"/>
    <w:rsid w:val="002B607E"/>
    <w:rsid w:val="0037671F"/>
    <w:rsid w:val="004E7ECB"/>
    <w:rsid w:val="00544583"/>
    <w:rsid w:val="00546EFA"/>
    <w:rsid w:val="006875E9"/>
    <w:rsid w:val="00726274"/>
    <w:rsid w:val="00731811"/>
    <w:rsid w:val="00854649"/>
    <w:rsid w:val="00953189"/>
    <w:rsid w:val="00987183"/>
    <w:rsid w:val="009F148F"/>
    <w:rsid w:val="00A85E29"/>
    <w:rsid w:val="00AA7F69"/>
    <w:rsid w:val="00B00C32"/>
    <w:rsid w:val="00B3562D"/>
    <w:rsid w:val="00BA0579"/>
    <w:rsid w:val="00E34153"/>
    <w:rsid w:val="00F15157"/>
    <w:rsid w:val="00F25BB3"/>
    <w:rsid w:val="00F31512"/>
    <w:rsid w:val="00F8640D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A7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A7F6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AA7F69"/>
  </w:style>
  <w:style w:type="character" w:styleId="Forte">
    <w:name w:val="Strong"/>
    <w:basedOn w:val="Fontepargpadro"/>
    <w:uiPriority w:val="22"/>
    <w:qFormat/>
    <w:rsid w:val="00AA7F6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A7F6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F6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87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A7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A7F6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AA7F69"/>
  </w:style>
  <w:style w:type="character" w:styleId="Forte">
    <w:name w:val="Strong"/>
    <w:basedOn w:val="Fontepargpadro"/>
    <w:uiPriority w:val="22"/>
    <w:qFormat/>
    <w:rsid w:val="00AA7F6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A7F6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F6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87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25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03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21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252297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66617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3818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191203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68781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598403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221296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51389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64158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74201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440826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74604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5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520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1431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38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86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9455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612011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88547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805036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96673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162771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70970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949329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10820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055261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36667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62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95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793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2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62433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387049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5648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73195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67313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874446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41790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16568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375057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09461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794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5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759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63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87444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2907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22941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81078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444326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29176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7552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06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784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214291726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8773497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04476768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97101223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3716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40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3026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731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366053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309698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670383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559082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39878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732937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40561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28016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460845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00036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143592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910920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344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14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9052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77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52157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99541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53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2654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262027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98549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169911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55818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31740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351947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381605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8326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268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28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64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36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913794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41043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201289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945433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96868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2261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1777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8046451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667025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37095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029566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24222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832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34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920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67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621222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545088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11271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2361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327190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227356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366997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375109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54627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045126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519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467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249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21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63191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4474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537503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14192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668996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174166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8079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482211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345608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72408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63295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141331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49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15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604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49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632987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14575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697975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54004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868023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54096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1613913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431079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85799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059397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42587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466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357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497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639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58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365019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6343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016757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46947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400421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549026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10401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09354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969976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723844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7059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55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560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10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00743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520884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03758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9538168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626158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90343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005915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766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6527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36591121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14692652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877666847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45259652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9424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590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708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265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404198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7446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7798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2626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3629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940782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55861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075664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98785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66679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547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02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318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62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481225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20934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78025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38262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31762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317478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696261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8181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904054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688805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9368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6781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fpe.jus.br/biblioteca/atos/Ato_n117_22_04_2008.pdf" TargetMode="External"/><Relationship Id="rId13" Type="http://schemas.openxmlformats.org/officeDocument/2006/relationships/hyperlink" Target="http://www.jfpe.jus.br/biblioteca/atos/Ato_n675_18_09_2012.pdf" TargetMode="External"/><Relationship Id="rId18" Type="http://schemas.openxmlformats.org/officeDocument/2006/relationships/hyperlink" Target="mailto:espaco.memoria@jfpe.jus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2.cjf.jus.br/jspui/bitstream/handle/1234/5372/ppr083-2008.pdf?sequence=1" TargetMode="External"/><Relationship Id="rId12" Type="http://schemas.openxmlformats.org/officeDocument/2006/relationships/hyperlink" Target="http://www.jfpe.jus.br/biblioteca/atos/Ato_n278_24_04_2012.pdf" TargetMode="External"/><Relationship Id="rId17" Type="http://schemas.openxmlformats.org/officeDocument/2006/relationships/hyperlink" Target="http://www.jfpe.jus.br/index.php/institucional/biblioteca/48-joana-carolina-lins-pereira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trf5.jus.br/documento/?arquivo=ATO.126.2011.pdf&amp;tipo=ato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jfpe.jus.br/biblioteca/atos/Ato_n043_31_01_2011.pdf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trf5.jus.br/documento/?arquivo=ATO.73.2010.pdf&amp;tipo=ato" TargetMode="External"/><Relationship Id="rId10" Type="http://schemas.openxmlformats.org/officeDocument/2006/relationships/hyperlink" Target="http://www.jfpe.jus.br/biblioteca/atos/Ato_n139_29_04_2010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jfpe.jus.br/biblioteca/atos/Ato_n222_21_05_2009.pdf" TargetMode="External"/><Relationship Id="rId14" Type="http://schemas.openxmlformats.org/officeDocument/2006/relationships/hyperlink" Target="http://www.trf5.jus.br/documento/?arquivo=ATO.421.2009.pdf&amp;tipo=ato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2</cp:revision>
  <dcterms:created xsi:type="dcterms:W3CDTF">2014-12-04T14:39:00Z</dcterms:created>
  <dcterms:modified xsi:type="dcterms:W3CDTF">2014-12-04T14:39:00Z</dcterms:modified>
</cp:coreProperties>
</file>