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95" w:rsidRDefault="00E15795" w:rsidP="00E15795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>José Baptista de Almeida Filho Neto</w:t>
      </w:r>
      <w:bookmarkEnd w:id="0"/>
    </w:p>
    <w:p w:rsidR="00E15795" w:rsidRDefault="00E15795" w:rsidP="00E15795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9F31FD0" wp14:editId="4F1829FB">
            <wp:extent cx="949794" cy="1114425"/>
            <wp:effectExtent l="0" t="0" r="3175" b="0"/>
            <wp:docPr id="31" name="Imagem 31" descr="José Baptista de Almeida 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José Baptista de Almeida Net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794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795" w:rsidRDefault="00E15795" w:rsidP="00E1579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2014EB5E" wp14:editId="5D962BD9">
            <wp:extent cx="152400" cy="152400"/>
            <wp:effectExtent l="0" t="0" r="0" b="0"/>
            <wp:docPr id="30" name="Imagem 30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Recife-PE</w:t>
      </w:r>
      <w:r>
        <w:rPr>
          <w:rFonts w:ascii="Verdana" w:hAnsi="Verdana"/>
          <w:color w:val="433837"/>
          <w:sz w:val="18"/>
          <w:szCs w:val="18"/>
        </w:rPr>
        <w:br/>
      </w:r>
    </w:p>
    <w:p w:rsidR="00E15795" w:rsidRDefault="00E15795" w:rsidP="00E1579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(1998) - Universidade Católica de Pernambuco – UNICAP.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15795" w:rsidRDefault="00E15795" w:rsidP="00E1579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(1998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Estadual - Procuradoria Geral do Estado de Pernambuco, Petrolina (1998 a 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Procurador Estadual - Procuradoria Geral </w:t>
      </w:r>
      <w:proofErr w:type="gramStart"/>
      <w:r>
        <w:rPr>
          <w:rFonts w:ascii="Verdana" w:hAnsi="Verdana"/>
          <w:color w:val="433837"/>
          <w:sz w:val="18"/>
          <w:szCs w:val="18"/>
        </w:rPr>
        <w:t xml:space="preserve">do </w:t>
      </w:r>
      <w:proofErr w:type="spellStart"/>
      <w:r>
        <w:rPr>
          <w:rFonts w:ascii="Verdana" w:hAnsi="Verdana"/>
          <w:color w:val="433837"/>
          <w:sz w:val="18"/>
          <w:szCs w:val="18"/>
        </w:rPr>
        <w:t>do</w:t>
      </w:r>
      <w:proofErr w:type="spellEnd"/>
      <w:proofErr w:type="gramEnd"/>
      <w:r>
        <w:rPr>
          <w:rFonts w:ascii="Verdana" w:hAnsi="Verdana"/>
          <w:color w:val="433837"/>
          <w:sz w:val="18"/>
          <w:szCs w:val="18"/>
        </w:rPr>
        <w:t xml:space="preserve"> Estado de Pernambuco, Caruaru (2000 a 2003).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15795" w:rsidRDefault="00E15795" w:rsidP="00E1579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E15795" w:rsidRDefault="00E15795" w:rsidP="00E15795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1ª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17 de fevereiro de 2003 - Brasília-DF.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5ª Região</w:t>
      </w:r>
      <w:r>
        <w:rPr>
          <w:rFonts w:ascii="Verdana" w:hAnsi="Verdana"/>
          <w:color w:val="433837"/>
          <w:sz w:val="18"/>
          <w:szCs w:val="18"/>
        </w:rPr>
        <w:t>: 07 de julho de 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05 de março de 2008.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15795" w:rsidRDefault="00E15795" w:rsidP="00E15795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5ª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Salvador-BA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17/02/2003 a 06/07/2005.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15ª Vara (Juizado Especial Federal - JEF) - Recife-PE</w:t>
      </w:r>
      <w:r>
        <w:rPr>
          <w:rFonts w:ascii="Verdana" w:hAnsi="Verdana"/>
          <w:color w:val="433837"/>
          <w:sz w:val="18"/>
          <w:szCs w:val="18"/>
        </w:rPr>
        <w:br/>
        <w:t>07/07/2005 a 18/08/2005.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7ª Vara - Recife-PE</w:t>
      </w:r>
      <w:r>
        <w:rPr>
          <w:rFonts w:ascii="Verdana" w:hAnsi="Verdana"/>
          <w:color w:val="433837"/>
          <w:sz w:val="18"/>
          <w:szCs w:val="18"/>
        </w:rPr>
        <w:br/>
        <w:t>19/08/2005 a 04/03/2008.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17ª Vara - Petrolina-PE</w:t>
      </w:r>
      <w:r>
        <w:rPr>
          <w:rFonts w:ascii="Verdana" w:hAnsi="Verdana"/>
          <w:color w:val="433837"/>
          <w:sz w:val="18"/>
          <w:szCs w:val="18"/>
        </w:rPr>
        <w:br/>
        <w:t>05/03/2008 a 24/08/2009.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25/08/2009 a 06/06/2010.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  <w:t>07/06/2010 a 28/02/2011.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30ª Vara - Jaboatão dos Guararapes-PE</w:t>
      </w:r>
      <w:r>
        <w:rPr>
          <w:rFonts w:ascii="Verdana" w:hAnsi="Verdana"/>
          <w:color w:val="433837"/>
          <w:sz w:val="18"/>
          <w:szCs w:val="18"/>
        </w:rPr>
        <w:br/>
        <w:t>01/03/2011 a 04/09/2012.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1ª Turma Recursal dos Juizados Especiais Federais - JEF (1ª Relatoria) - Recife-PE</w:t>
      </w:r>
      <w:r>
        <w:rPr>
          <w:rFonts w:ascii="Verdana" w:hAnsi="Verdana"/>
          <w:color w:val="433837"/>
          <w:sz w:val="18"/>
          <w:szCs w:val="18"/>
        </w:rPr>
        <w:br/>
        <w:t>05/09/2012 -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Petrolina (Períodos/Documentos Legais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01/04/2009 a 01/04/2010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64 do TRF 5ª Região, 05/03/2009</w:t>
        </w:r>
      </w:hyperlink>
      <w:r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lastRenderedPageBreak/>
        <w:br/>
        <w:t>01/04/2010 a 30/03/2011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Ato nº 73 do TRF 5ª Região, 24/03/2010</w:t>
        </w:r>
      </w:hyperlink>
      <w:r>
        <w:rPr>
          <w:rFonts w:ascii="Verdana" w:hAnsi="Verdana"/>
          <w:color w:val="433837"/>
          <w:sz w:val="18"/>
          <w:szCs w:val="18"/>
        </w:rPr>
        <w:t>)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Garanhuns (Período 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07/06/2010 a 28/02/2011 (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E15795" w:rsidRDefault="00E15795" w:rsidP="00E15795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proofErr w:type="spellStart"/>
      <w:r>
        <w:rPr>
          <w:rFonts w:ascii="Verdana" w:hAnsi="Verdana"/>
          <w:color w:val="433837"/>
          <w:sz w:val="18"/>
          <w:szCs w:val="18"/>
        </w:rPr>
        <w:t>Currículum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Legislação.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15795" w:rsidRDefault="00FC29DC" w:rsidP="00E15795">
      <w:pPr>
        <w:spacing w:after="0"/>
      </w:pPr>
    </w:p>
    <w:sectPr w:rsidR="00FC29DC" w:rsidRPr="00E15795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C2B60"/>
    <w:rsid w:val="002B607E"/>
    <w:rsid w:val="0037671F"/>
    <w:rsid w:val="003A248E"/>
    <w:rsid w:val="004E7ECB"/>
    <w:rsid w:val="005211B6"/>
    <w:rsid w:val="00544583"/>
    <w:rsid w:val="00546EFA"/>
    <w:rsid w:val="00626A9D"/>
    <w:rsid w:val="006875E9"/>
    <w:rsid w:val="00726274"/>
    <w:rsid w:val="00731811"/>
    <w:rsid w:val="00854649"/>
    <w:rsid w:val="00953189"/>
    <w:rsid w:val="00987183"/>
    <w:rsid w:val="009F148F"/>
    <w:rsid w:val="00A85E29"/>
    <w:rsid w:val="00AA7F69"/>
    <w:rsid w:val="00B00C32"/>
    <w:rsid w:val="00B3562D"/>
    <w:rsid w:val="00B824F2"/>
    <w:rsid w:val="00BA0579"/>
    <w:rsid w:val="00E15795"/>
    <w:rsid w:val="00E34153"/>
    <w:rsid w:val="00F15157"/>
    <w:rsid w:val="00F25BB3"/>
    <w:rsid w:val="00F31512"/>
    <w:rsid w:val="00F36D9B"/>
    <w:rsid w:val="00F4682A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73_24_03_201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64_05_03_20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biblioteca/Provimentos/Provimento_n04_20_04_1994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2014-12-04T15:01:00Z</dcterms:created>
  <dcterms:modified xsi:type="dcterms:W3CDTF">2014-12-04T15:01:00Z</dcterms:modified>
</cp:coreProperties>
</file>