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466" w:rsidRDefault="00B72466" w:rsidP="00B7246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jc w:val="center"/>
        <w:rPr>
          <w:rFonts w:ascii="Segoe Print" w:hAnsi="Segoe Print" w:cs="Segoe Print"/>
          <w:b/>
          <w:bCs/>
          <w:lang w:val="pt"/>
        </w:rPr>
      </w:pPr>
      <w:r>
        <w:rPr>
          <w:rFonts w:ascii="Segoe Print" w:hAnsi="Segoe Print" w:cs="Segoe Print"/>
          <w:b/>
          <w:bCs/>
          <w:lang w:val="pt"/>
        </w:rPr>
        <w:t>Questionário para Revista Argumento - TRF5</w:t>
      </w:r>
    </w:p>
    <w:p w:rsidR="00B72466" w:rsidRDefault="00B72466" w:rsidP="00CA6B8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Segoe Print" w:hAnsi="Segoe Print" w:cs="Segoe Print"/>
          <w:b/>
          <w:bCs/>
          <w:lang w:val="pt"/>
        </w:rPr>
      </w:pPr>
    </w:p>
    <w:p w:rsidR="00B72466" w:rsidRDefault="00B72466" w:rsidP="00CA6B8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Segoe Print" w:hAnsi="Segoe Print" w:cs="Segoe Print"/>
          <w:b/>
          <w:bCs/>
          <w:lang w:val="pt"/>
        </w:rPr>
      </w:pPr>
    </w:p>
    <w:p w:rsidR="00CA6B8B" w:rsidRDefault="00CA6B8B" w:rsidP="00CA6B8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Segoe Print" w:hAnsi="Segoe Print" w:cs="Segoe Print"/>
          <w:b/>
          <w:bCs/>
          <w:lang w:val="pt"/>
        </w:rPr>
      </w:pPr>
      <w:r>
        <w:rPr>
          <w:rFonts w:ascii="Segoe Print" w:hAnsi="Segoe Print" w:cs="Segoe Print"/>
          <w:b/>
          <w:bCs/>
          <w:lang w:val="pt"/>
        </w:rPr>
        <w:t>Como se deu o processo de produção do livro comemorativo?</w:t>
      </w:r>
    </w:p>
    <w:p w:rsidR="001F3552" w:rsidRPr="00976303" w:rsidRDefault="001F3552" w:rsidP="001F3552">
      <w:pPr>
        <w:autoSpaceDE w:val="0"/>
        <w:autoSpaceDN w:val="0"/>
        <w:adjustRightInd w:val="0"/>
        <w:spacing w:after="0"/>
        <w:rPr>
          <w:rFonts w:cs="Calibri"/>
          <w:color w:val="000099"/>
          <w:lang w:val="pt"/>
        </w:rPr>
      </w:pPr>
      <w:r w:rsidRPr="00976303">
        <w:rPr>
          <w:rFonts w:cs="Calibri"/>
          <w:color w:val="000099"/>
          <w:lang w:val="pt"/>
        </w:rPr>
        <w:t xml:space="preserve">Um livro que documente a história da JFPE é desejo antigo da instituição. O livro “Por Causa do Tempo” é fruto de preocupação da JFPE com a preservação e registro de sua memória institucional. É produto de pesquisa e seleção de informações coletadas durante um considerável período de tempo, com muitas pessoas envolvidas. A Comissão de Memória da JFPE instituída através da Portaria nº 18 - DF, de 13 de janeiro de 2014, desde seu início persegue o ideal por compreender que </w:t>
      </w:r>
      <w:proofErr w:type="gramStart"/>
      <w:r w:rsidRPr="00976303">
        <w:rPr>
          <w:rFonts w:cs="Calibri"/>
          <w:color w:val="000099"/>
          <w:lang w:val="pt"/>
        </w:rPr>
        <w:t>a documentação e informação coletada só estaria</w:t>
      </w:r>
      <w:proofErr w:type="gramEnd"/>
      <w:r w:rsidRPr="00976303">
        <w:rPr>
          <w:rFonts w:cs="Calibri"/>
          <w:color w:val="000099"/>
          <w:lang w:val="pt"/>
        </w:rPr>
        <w:t xml:space="preserve"> completamente a salvo do esquecimento com sua materialização em um livro. Um livro bem acabado em uma prateleira irá cumprir o seu destino de eternizar o conhecimento dos fatos para as gerações futuras. Todo processo de produção foi conduzido em parceria da Comissão de memória com os profissionais contratados para fazer a edição e impressão do livro.</w:t>
      </w:r>
    </w:p>
    <w:p w:rsidR="00A554E5" w:rsidRDefault="00A554E5" w:rsidP="00CA6B8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Segoe Print" w:hAnsi="Segoe Print" w:cs="Segoe Print"/>
          <w:lang w:val="pt"/>
        </w:rPr>
      </w:pPr>
    </w:p>
    <w:p w:rsidR="00B72466" w:rsidRDefault="00B72466" w:rsidP="00CA6B8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Segoe Print" w:hAnsi="Segoe Print" w:cs="Segoe Print"/>
          <w:lang w:val="pt"/>
        </w:rPr>
      </w:pPr>
    </w:p>
    <w:p w:rsidR="00CA6B8B" w:rsidRDefault="00CA6B8B" w:rsidP="00CA6B8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Segoe Print" w:hAnsi="Segoe Print" w:cs="Segoe Print"/>
          <w:b/>
          <w:bCs/>
          <w:lang w:val="pt"/>
        </w:rPr>
      </w:pPr>
      <w:r>
        <w:rPr>
          <w:rFonts w:ascii="Segoe Print" w:hAnsi="Segoe Print" w:cs="Segoe Print"/>
          <w:b/>
          <w:bCs/>
          <w:lang w:val="pt"/>
        </w:rPr>
        <w:t>Quanto tempo foi necessário desde as primeiras reuniões até o produto final?</w:t>
      </w:r>
    </w:p>
    <w:p w:rsidR="00E728FB" w:rsidRPr="00976303" w:rsidRDefault="00E728FB" w:rsidP="00E728FB">
      <w:pPr>
        <w:autoSpaceDE w:val="0"/>
        <w:autoSpaceDN w:val="0"/>
        <w:adjustRightInd w:val="0"/>
        <w:spacing w:after="0"/>
        <w:rPr>
          <w:rFonts w:cs="Calibri"/>
          <w:color w:val="000099"/>
          <w:lang w:val="pt"/>
        </w:rPr>
      </w:pPr>
      <w:r w:rsidRPr="00976303">
        <w:rPr>
          <w:rFonts w:cs="Calibri"/>
          <w:color w:val="000099"/>
          <w:lang w:val="pt"/>
        </w:rPr>
        <w:t xml:space="preserve">Como explicamos, desde o seu início, a Comissão tem preocupação com a coleta das informações. Sempre em diligência em especial pela servidora Lourdes Castelo Branco, bibliotecária da JFPE, as informações foram a todo tempo checadas para garantia da exatidão e veracidade. </w:t>
      </w:r>
    </w:p>
    <w:p w:rsidR="00E728FB" w:rsidRPr="00976303" w:rsidRDefault="00E728FB" w:rsidP="00E728FB">
      <w:pPr>
        <w:autoSpaceDE w:val="0"/>
        <w:autoSpaceDN w:val="0"/>
        <w:adjustRightInd w:val="0"/>
        <w:spacing w:after="0"/>
        <w:rPr>
          <w:rFonts w:cs="Calibri"/>
          <w:color w:val="000099"/>
          <w:lang w:val="pt"/>
        </w:rPr>
      </w:pPr>
      <w:r w:rsidRPr="00976303">
        <w:rPr>
          <w:rFonts w:cs="Calibri"/>
          <w:color w:val="000099"/>
          <w:lang w:val="pt"/>
        </w:rPr>
        <w:t xml:space="preserve">Ao longo do tempo estas informações foram disponibilizadas na página virtual do Espaço Memória da JFPE na internet para garantir a democratização. </w:t>
      </w:r>
    </w:p>
    <w:p w:rsidR="00E728FB" w:rsidRPr="00976303" w:rsidRDefault="00E728FB" w:rsidP="00E728FB">
      <w:pPr>
        <w:autoSpaceDE w:val="0"/>
        <w:autoSpaceDN w:val="0"/>
        <w:adjustRightInd w:val="0"/>
        <w:spacing w:after="0"/>
        <w:rPr>
          <w:rFonts w:cs="Calibri"/>
          <w:color w:val="000099"/>
          <w:lang w:val="pt"/>
        </w:rPr>
      </w:pPr>
      <w:r w:rsidRPr="00976303">
        <w:rPr>
          <w:rFonts w:cs="Calibri"/>
          <w:color w:val="000099"/>
          <w:lang w:val="pt"/>
        </w:rPr>
        <w:t xml:space="preserve">Quando se observou já ser possível planejar uma publicação material foi contatada uma empresa de design com </w:t>
      </w:r>
      <w:proofErr w:type="spellStart"/>
      <w:r w:rsidRPr="00976303">
        <w:rPr>
          <w:rFonts w:cs="Calibri"/>
          <w:color w:val="000099"/>
          <w:lang w:val="pt"/>
        </w:rPr>
        <w:t>Know</w:t>
      </w:r>
      <w:proofErr w:type="spellEnd"/>
      <w:r w:rsidRPr="00976303">
        <w:rPr>
          <w:rFonts w:cs="Calibri"/>
          <w:color w:val="000099"/>
          <w:lang w:val="pt"/>
        </w:rPr>
        <w:t xml:space="preserve"> </w:t>
      </w:r>
      <w:proofErr w:type="spellStart"/>
      <w:r w:rsidRPr="00976303">
        <w:rPr>
          <w:rFonts w:cs="Calibri"/>
          <w:color w:val="000099"/>
          <w:lang w:val="pt"/>
        </w:rPr>
        <w:t>how</w:t>
      </w:r>
      <w:proofErr w:type="spellEnd"/>
      <w:proofErr w:type="gramStart"/>
      <w:r w:rsidRPr="00976303">
        <w:rPr>
          <w:rFonts w:cs="Calibri"/>
          <w:color w:val="000099"/>
          <w:lang w:val="pt"/>
        </w:rPr>
        <w:t xml:space="preserve">  </w:t>
      </w:r>
      <w:proofErr w:type="gramEnd"/>
      <w:r w:rsidRPr="00976303">
        <w:rPr>
          <w:rFonts w:cs="Calibri"/>
          <w:color w:val="000099"/>
          <w:lang w:val="pt"/>
        </w:rPr>
        <w:t xml:space="preserve">e histórico em publicações de alto nível. Por meio desta empresa foi finalizado o que seria o projeto editorial. Os textos relativos </w:t>
      </w:r>
      <w:proofErr w:type="gramStart"/>
      <w:r w:rsidRPr="00976303">
        <w:rPr>
          <w:rFonts w:cs="Calibri"/>
          <w:color w:val="000099"/>
          <w:lang w:val="pt"/>
        </w:rPr>
        <w:t>a</w:t>
      </w:r>
      <w:proofErr w:type="gramEnd"/>
      <w:r w:rsidRPr="00976303">
        <w:rPr>
          <w:rFonts w:cs="Calibri"/>
          <w:color w:val="000099"/>
          <w:lang w:val="pt"/>
        </w:rPr>
        <w:t xml:space="preserve"> parte da história do Brasil e do TJ foram elaborados assim como a pesquisa e produção iconográfica. Projeto gráfico e por fim reprodução industrial em gráfica foram </w:t>
      </w:r>
      <w:proofErr w:type="gramStart"/>
      <w:r w:rsidRPr="00976303">
        <w:rPr>
          <w:rFonts w:cs="Calibri"/>
          <w:color w:val="000099"/>
          <w:lang w:val="pt"/>
        </w:rPr>
        <w:t>as</w:t>
      </w:r>
      <w:proofErr w:type="gramEnd"/>
      <w:r w:rsidRPr="00976303">
        <w:rPr>
          <w:rFonts w:cs="Calibri"/>
          <w:color w:val="000099"/>
          <w:lang w:val="pt"/>
        </w:rPr>
        <w:t xml:space="preserve"> últimas etapas. Desde o primeiro contato com a empresa ao lançamento transcorreram </w:t>
      </w:r>
      <w:proofErr w:type="gramStart"/>
      <w:r w:rsidRPr="00976303">
        <w:rPr>
          <w:rFonts w:cs="Calibri"/>
          <w:color w:val="000099"/>
          <w:lang w:val="pt"/>
        </w:rPr>
        <w:t>2</w:t>
      </w:r>
      <w:proofErr w:type="gramEnd"/>
      <w:r w:rsidRPr="00976303">
        <w:rPr>
          <w:rFonts w:cs="Calibri"/>
          <w:color w:val="000099"/>
          <w:lang w:val="pt"/>
        </w:rPr>
        <w:t xml:space="preserve"> anos, descontando os tramites burocráticos o livro levou de fato 10 meses para ser executado.</w:t>
      </w:r>
    </w:p>
    <w:p w:rsidR="005A17F3" w:rsidRDefault="005A17F3" w:rsidP="005A17F3">
      <w:pPr>
        <w:autoSpaceDE w:val="0"/>
        <w:autoSpaceDN w:val="0"/>
        <w:adjustRightInd w:val="0"/>
        <w:spacing w:after="0"/>
        <w:rPr>
          <w:rFonts w:ascii="Segoe Print" w:hAnsi="Segoe Print" w:cs="Segoe Print"/>
          <w:lang w:val="pt"/>
        </w:rPr>
      </w:pPr>
    </w:p>
    <w:p w:rsidR="00B72466" w:rsidRDefault="00B72466" w:rsidP="005A17F3">
      <w:pPr>
        <w:autoSpaceDE w:val="0"/>
        <w:autoSpaceDN w:val="0"/>
        <w:adjustRightInd w:val="0"/>
        <w:spacing w:after="0"/>
        <w:rPr>
          <w:rFonts w:ascii="Segoe Print" w:hAnsi="Segoe Print" w:cs="Segoe Print"/>
          <w:lang w:val="pt"/>
        </w:rPr>
      </w:pPr>
    </w:p>
    <w:p w:rsidR="00CA6B8B" w:rsidRDefault="00CA6B8B" w:rsidP="00CA6B8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Segoe Print" w:hAnsi="Segoe Print" w:cs="Segoe Print"/>
          <w:b/>
          <w:bCs/>
          <w:lang w:val="pt"/>
        </w:rPr>
      </w:pPr>
      <w:r>
        <w:rPr>
          <w:rFonts w:ascii="Segoe Print" w:hAnsi="Segoe Print" w:cs="Segoe Print"/>
          <w:b/>
          <w:bCs/>
          <w:lang w:val="pt"/>
        </w:rPr>
        <w:t>Quantas pessoas estiveram envolvidas?</w:t>
      </w:r>
    </w:p>
    <w:p w:rsidR="00C75667" w:rsidRPr="00976303" w:rsidRDefault="00C75667" w:rsidP="00976303">
      <w:pPr>
        <w:autoSpaceDE w:val="0"/>
        <w:autoSpaceDN w:val="0"/>
        <w:adjustRightInd w:val="0"/>
        <w:spacing w:after="0"/>
        <w:rPr>
          <w:rFonts w:cs="Calibri"/>
          <w:color w:val="000099"/>
          <w:lang w:val="pt"/>
        </w:rPr>
      </w:pPr>
      <w:r w:rsidRPr="00976303">
        <w:rPr>
          <w:rFonts w:cs="Calibri"/>
          <w:color w:val="000099"/>
          <w:lang w:val="pt"/>
        </w:rPr>
        <w:t xml:space="preserve">Para se </w:t>
      </w:r>
      <w:proofErr w:type="gramStart"/>
      <w:r w:rsidRPr="00976303">
        <w:rPr>
          <w:rFonts w:cs="Calibri"/>
          <w:color w:val="000099"/>
          <w:lang w:val="pt"/>
        </w:rPr>
        <w:t>fazer</w:t>
      </w:r>
      <w:proofErr w:type="gramEnd"/>
      <w:r w:rsidRPr="00976303">
        <w:rPr>
          <w:rFonts w:cs="Calibri"/>
          <w:color w:val="000099"/>
          <w:lang w:val="pt"/>
        </w:rPr>
        <w:t xml:space="preserve"> um livro é necessário um enorme número de pessoas. Neste caso podemos citar </w:t>
      </w:r>
      <w:proofErr w:type="gramStart"/>
      <w:r w:rsidRPr="00976303">
        <w:rPr>
          <w:rFonts w:cs="Calibri"/>
          <w:color w:val="000099"/>
          <w:lang w:val="pt"/>
        </w:rPr>
        <w:t>3</w:t>
      </w:r>
      <w:proofErr w:type="gramEnd"/>
      <w:r w:rsidRPr="00976303">
        <w:rPr>
          <w:rFonts w:cs="Calibri"/>
          <w:color w:val="000099"/>
          <w:lang w:val="pt"/>
        </w:rPr>
        <w:t xml:space="preserve"> núcleos de profissionais, os três bem extensos.</w:t>
      </w:r>
    </w:p>
    <w:p w:rsidR="00C75667" w:rsidRPr="00976303" w:rsidRDefault="00C75667" w:rsidP="00976303">
      <w:pPr>
        <w:autoSpaceDE w:val="0"/>
        <w:autoSpaceDN w:val="0"/>
        <w:adjustRightInd w:val="0"/>
        <w:spacing w:after="0"/>
        <w:rPr>
          <w:rFonts w:cs="Calibri"/>
          <w:color w:val="000099"/>
          <w:lang w:val="pt"/>
        </w:rPr>
      </w:pPr>
      <w:r w:rsidRPr="00976303">
        <w:rPr>
          <w:rFonts w:cs="Calibri"/>
          <w:color w:val="000099"/>
          <w:lang w:val="pt"/>
        </w:rPr>
        <w:t>A equipe da JFPE, em especial a Comissão de Memória da JFPE, composta pelos juízes Ubiratan de Couto Maurício (coordenador), Frederico José Pinto de Azevedo e</w:t>
      </w:r>
      <w:proofErr w:type="gramStart"/>
      <w:r w:rsidRPr="00976303">
        <w:rPr>
          <w:rFonts w:cs="Calibri"/>
          <w:color w:val="000099"/>
          <w:lang w:val="pt"/>
        </w:rPr>
        <w:t xml:space="preserve">  </w:t>
      </w:r>
      <w:proofErr w:type="gramEnd"/>
      <w:r w:rsidRPr="00976303">
        <w:rPr>
          <w:rFonts w:cs="Calibri"/>
          <w:color w:val="000099"/>
          <w:lang w:val="pt"/>
        </w:rPr>
        <w:t xml:space="preserve">pelos servidores Alexandre de Souza Albuquerque e Maria de Lourdes Castelo Branco de Oliveira. Sem esquecer os funcionários da equipe administrativa que também se envolveram. A equipe da empresa </w:t>
      </w:r>
      <w:proofErr w:type="gramStart"/>
      <w:r w:rsidRPr="00976303">
        <w:rPr>
          <w:rFonts w:cs="Calibri"/>
          <w:color w:val="000099"/>
          <w:lang w:val="pt"/>
        </w:rPr>
        <w:t>2Abad</w:t>
      </w:r>
      <w:proofErr w:type="gramEnd"/>
      <w:r w:rsidRPr="00976303">
        <w:rPr>
          <w:rFonts w:cs="Calibri"/>
          <w:color w:val="000099"/>
          <w:lang w:val="pt"/>
        </w:rPr>
        <w:t>, contratada para fazer a edição do livro, incluindo escritor, designers revisores fotógrafos e tratamento de imagem e por fim corpo de funcionários da CEPE envolvidos na impressão do livro.</w:t>
      </w:r>
    </w:p>
    <w:p w:rsidR="00CA6B8B" w:rsidRDefault="00CA6B8B" w:rsidP="00CA6B8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Segoe Print" w:hAnsi="Segoe Print" w:cs="Segoe Print"/>
          <w:lang w:val="pt"/>
        </w:rPr>
      </w:pPr>
    </w:p>
    <w:p w:rsidR="00A554E5" w:rsidRDefault="00A554E5" w:rsidP="00CA6B8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Segoe Print" w:hAnsi="Segoe Print" w:cs="Segoe Print"/>
          <w:lang w:val="pt"/>
        </w:rPr>
      </w:pPr>
    </w:p>
    <w:p w:rsidR="00B72466" w:rsidRDefault="00B72466" w:rsidP="00CA6B8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Segoe Print" w:hAnsi="Segoe Print" w:cs="Segoe Print"/>
          <w:lang w:val="pt"/>
        </w:rPr>
      </w:pPr>
    </w:p>
    <w:p w:rsidR="00CA6B8B" w:rsidRDefault="00CA6B8B" w:rsidP="00CA6B8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Segoe Print" w:hAnsi="Segoe Print" w:cs="Segoe Print"/>
          <w:b/>
          <w:bCs/>
          <w:i/>
          <w:iCs/>
          <w:lang w:val="pt"/>
        </w:rPr>
      </w:pPr>
      <w:r>
        <w:rPr>
          <w:rFonts w:ascii="Segoe Print" w:hAnsi="Segoe Print" w:cs="Segoe Print"/>
          <w:b/>
          <w:bCs/>
          <w:i/>
          <w:iCs/>
          <w:lang w:val="pt"/>
        </w:rPr>
        <w:t>Descreva, por gentileza, a importância da Justiça Federal para a sociedade, a ponto de haver o registro literário da história dessa instituição.</w:t>
      </w:r>
    </w:p>
    <w:p w:rsidR="008531B1" w:rsidRPr="00E11C8F" w:rsidRDefault="008531B1" w:rsidP="008531B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djustRightInd w:val="0"/>
        <w:spacing w:after="0" w:line="240" w:lineRule="auto"/>
        <w:rPr>
          <w:rFonts w:cs="Calibri"/>
          <w:i/>
          <w:color w:val="7030A0"/>
          <w:lang w:val="pt"/>
        </w:rPr>
      </w:pPr>
      <w:r w:rsidRPr="00E11C8F">
        <w:rPr>
          <w:rFonts w:cs="Calibri"/>
          <w:i/>
          <w:color w:val="7030A0"/>
          <w:lang w:val="pt"/>
        </w:rPr>
        <w:t>A Justiça Federal é um dos pilares da República. Acompanhar a história da Justiça é entender a história de nossa República com todas as implicações a ela vinculadas ao longo de sua vida.</w:t>
      </w:r>
    </w:p>
    <w:p w:rsidR="009B33E3" w:rsidRDefault="00DC55B9" w:rsidP="008531B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pt-BR"/>
        </w:rPr>
      </w:pPr>
      <w:r w:rsidRPr="00E11C8F">
        <w:rPr>
          <w:rFonts w:cs="Calibri"/>
          <w:i/>
          <w:color w:val="7030A0"/>
          <w:lang w:val="pt"/>
        </w:rPr>
        <w:t>Como fala o Juiz</w:t>
      </w:r>
      <w:r w:rsidR="009B33E3" w:rsidRPr="00E11C8F">
        <w:rPr>
          <w:rFonts w:cs="Calibri"/>
          <w:i/>
          <w:color w:val="7030A0"/>
        </w:rPr>
        <w:t xml:space="preserve"> Federal Antônio César </w:t>
      </w:r>
      <w:proofErr w:type="spellStart"/>
      <w:r w:rsidR="009B33E3" w:rsidRPr="00E11C8F">
        <w:rPr>
          <w:rFonts w:cs="Calibri"/>
          <w:i/>
          <w:color w:val="7030A0"/>
        </w:rPr>
        <w:t>Bochenek</w:t>
      </w:r>
      <w:proofErr w:type="spellEnd"/>
      <w:r w:rsidR="009B33E3" w:rsidRPr="00E11C8F">
        <w:rPr>
          <w:rFonts w:cs="Calibri"/>
          <w:i/>
          <w:color w:val="7030A0"/>
        </w:rPr>
        <w:t>, presidente da Associação dos Juízes Federais do Brasil (Ajufe)</w:t>
      </w:r>
      <w:r w:rsidRPr="00E11C8F">
        <w:rPr>
          <w:rFonts w:cs="Calibri"/>
          <w:i/>
          <w:color w:val="7030A0"/>
        </w:rPr>
        <w:t xml:space="preserve">, “A história da Justiça Federal é </w:t>
      </w:r>
      <w:proofErr w:type="gramStart"/>
      <w:r w:rsidRPr="00E11C8F">
        <w:rPr>
          <w:rFonts w:cs="Calibri"/>
          <w:i/>
          <w:color w:val="7030A0"/>
        </w:rPr>
        <w:t>marcada por idas e vindas, muitas</w:t>
      </w:r>
      <w:proofErr w:type="gramEnd"/>
      <w:r w:rsidRPr="00E11C8F">
        <w:rPr>
          <w:rFonts w:cs="Calibri"/>
          <w:i/>
          <w:color w:val="7030A0"/>
        </w:rPr>
        <w:t xml:space="preserve"> transformações, e confunde-se e funde-se com a República no Brasil”</w:t>
      </w:r>
      <w:bookmarkStart w:id="0" w:name="_GoBack"/>
      <w:bookmarkEnd w:id="0"/>
    </w:p>
    <w:p w:rsidR="00DC55B9" w:rsidRDefault="008531B1" w:rsidP="008531B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djustRightInd w:val="0"/>
        <w:spacing w:after="0" w:line="240" w:lineRule="auto"/>
        <w:rPr>
          <w:rFonts w:ascii="Verdana" w:eastAsia="Times New Roman" w:hAnsi="Verdana" w:cs="Segoe Print"/>
          <w:i/>
          <w:iCs/>
          <w:color w:val="0070C0"/>
          <w:sz w:val="16"/>
          <w:szCs w:val="16"/>
          <w:lang w:val="pt-PT" w:eastAsia="pt-BR"/>
        </w:rPr>
      </w:pPr>
      <w:r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br/>
      </w:r>
    </w:p>
    <w:p w:rsidR="008531B1" w:rsidRPr="008858AA" w:rsidRDefault="008531B1" w:rsidP="008531B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djustRightInd w:val="0"/>
        <w:spacing w:after="0" w:line="240" w:lineRule="auto"/>
        <w:rPr>
          <w:rFonts w:ascii="Times New Roman" w:eastAsia="Times New Roman" w:hAnsi="Times New Roman"/>
          <w:color w:val="0070C0"/>
          <w:sz w:val="24"/>
          <w:szCs w:val="24"/>
          <w:lang w:eastAsia="pt-BR"/>
        </w:rPr>
      </w:pPr>
      <w:proofErr w:type="gramStart"/>
      <w:r w:rsidRPr="008858AA">
        <w:rPr>
          <w:rFonts w:ascii="Verdana" w:eastAsia="Times New Roman" w:hAnsi="Verdana" w:cs="Segoe Print"/>
          <w:i/>
          <w:iCs/>
          <w:color w:val="0070C0"/>
          <w:sz w:val="16"/>
          <w:szCs w:val="16"/>
          <w:lang w:val="pt-PT" w:eastAsia="pt-BR"/>
        </w:rPr>
        <w:t>https</w:t>
      </w:r>
      <w:proofErr w:type="gramEnd"/>
      <w:r w:rsidRPr="008858AA">
        <w:rPr>
          <w:rFonts w:ascii="Verdana" w:eastAsia="Times New Roman" w:hAnsi="Verdana" w:cs="Segoe Print"/>
          <w:i/>
          <w:iCs/>
          <w:color w:val="0070C0"/>
          <w:sz w:val="16"/>
          <w:szCs w:val="16"/>
          <w:lang w:val="pt-PT" w:eastAsia="pt-BR"/>
        </w:rPr>
        <w:t>://www2.jfrs.jus.br/justica-federal-celebra-125-anos-com-leitura-cenica-e-debate-cultural/</w:t>
      </w:r>
    </w:p>
    <w:p w:rsidR="008531B1" w:rsidRPr="008531B1" w:rsidRDefault="008531B1" w:rsidP="00CA6B8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531B1" w:rsidRDefault="008531B1" w:rsidP="008531B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djustRightInd w:val="0"/>
        <w:spacing w:after="0" w:line="240" w:lineRule="auto"/>
        <w:rPr>
          <w:rFonts w:cs="Calibri"/>
          <w:color w:val="7030A0"/>
          <w:lang w:val="pt"/>
        </w:rPr>
      </w:pPr>
    </w:p>
    <w:p w:rsidR="00A554E5" w:rsidRDefault="00A554E5" w:rsidP="00CA6B8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Segoe Print" w:hAnsi="Segoe Print" w:cs="Segoe Print"/>
          <w:i/>
          <w:iCs/>
          <w:lang w:val="pt"/>
        </w:rPr>
      </w:pPr>
    </w:p>
    <w:p w:rsidR="00CA6B8B" w:rsidRDefault="00CA6B8B" w:rsidP="00CA6B8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Segoe Print" w:hAnsi="Segoe Print" w:cs="Segoe Print"/>
          <w:b/>
          <w:bCs/>
          <w:i/>
          <w:iCs/>
          <w:lang w:val="pt"/>
        </w:rPr>
      </w:pPr>
      <w:r>
        <w:rPr>
          <w:rFonts w:ascii="Segoe Print" w:hAnsi="Segoe Print" w:cs="Segoe Print"/>
          <w:b/>
          <w:bCs/>
          <w:i/>
          <w:iCs/>
          <w:lang w:val="pt"/>
        </w:rPr>
        <w:t>Qual a importância da criação e existência do livro "Por causa tempo"? O que ele representa?</w:t>
      </w:r>
    </w:p>
    <w:p w:rsidR="00804160" w:rsidRPr="00976303" w:rsidRDefault="00804160" w:rsidP="00976303">
      <w:pPr>
        <w:autoSpaceDE w:val="0"/>
        <w:autoSpaceDN w:val="0"/>
        <w:adjustRightInd w:val="0"/>
        <w:spacing w:after="0"/>
        <w:rPr>
          <w:rFonts w:cs="Calibri"/>
          <w:color w:val="000099"/>
          <w:lang w:val="pt"/>
        </w:rPr>
      </w:pPr>
      <w:r w:rsidRPr="00976303">
        <w:rPr>
          <w:rFonts w:cs="Calibri"/>
          <w:color w:val="000099"/>
          <w:lang w:val="pt"/>
        </w:rPr>
        <w:t xml:space="preserve">Como já foi mencionado, o livro é um documento material da história de nosso país. Um documento não efêmero, um documento que atravessa o tempo. E ao mesmo tempo democratiza a informação, estando disponível nas diversas bibliotecas que </w:t>
      </w:r>
      <w:proofErr w:type="gramStart"/>
      <w:r w:rsidRPr="00976303">
        <w:rPr>
          <w:rFonts w:cs="Calibri"/>
          <w:color w:val="000099"/>
          <w:lang w:val="pt"/>
        </w:rPr>
        <w:t>foi distribuído</w:t>
      </w:r>
      <w:proofErr w:type="gramEnd"/>
      <w:r w:rsidRPr="00976303">
        <w:rPr>
          <w:rFonts w:cs="Calibri"/>
          <w:color w:val="000099"/>
          <w:lang w:val="pt"/>
        </w:rPr>
        <w:t>.</w:t>
      </w:r>
    </w:p>
    <w:p w:rsidR="00804160" w:rsidRPr="00976303" w:rsidRDefault="00804160" w:rsidP="00976303">
      <w:pPr>
        <w:autoSpaceDE w:val="0"/>
        <w:autoSpaceDN w:val="0"/>
        <w:adjustRightInd w:val="0"/>
        <w:spacing w:after="0"/>
        <w:rPr>
          <w:rFonts w:cs="Calibri"/>
          <w:color w:val="000099"/>
          <w:lang w:val="pt"/>
        </w:rPr>
      </w:pPr>
      <w:r w:rsidRPr="00976303">
        <w:rPr>
          <w:rFonts w:cs="Calibri"/>
          <w:color w:val="000099"/>
          <w:lang w:val="pt"/>
        </w:rPr>
        <w:t>Dando conhecimento de fatos fundamentais e das pessoas neles envolvidos para uma melhor compreensão de nosso presente e planejamento de um futuro de nação que desejamos e do qual venhamos a ter orgulho de ter participado da construção.</w:t>
      </w:r>
    </w:p>
    <w:p w:rsidR="00D42829" w:rsidRPr="00317402" w:rsidRDefault="00D42829" w:rsidP="00E528E8">
      <w:pPr>
        <w:spacing w:after="0"/>
        <w:rPr>
          <w:color w:val="0070C0"/>
          <w:lang w:val="pt"/>
        </w:rPr>
      </w:pPr>
    </w:p>
    <w:sectPr w:rsidR="00D42829" w:rsidRPr="00317402" w:rsidSect="00CF1203">
      <w:pgSz w:w="12240" w:h="15840"/>
      <w:pgMar w:top="993" w:right="1701" w:bottom="56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8E8"/>
    <w:rsid w:val="00002BF5"/>
    <w:rsid w:val="000154EF"/>
    <w:rsid w:val="0006507B"/>
    <w:rsid w:val="00074E7B"/>
    <w:rsid w:val="000A2AD5"/>
    <w:rsid w:val="001443A3"/>
    <w:rsid w:val="001F3552"/>
    <w:rsid w:val="00317402"/>
    <w:rsid w:val="00331DA4"/>
    <w:rsid w:val="00364C78"/>
    <w:rsid w:val="0037671F"/>
    <w:rsid w:val="003924B3"/>
    <w:rsid w:val="003B16A3"/>
    <w:rsid w:val="00556BA9"/>
    <w:rsid w:val="005A17F3"/>
    <w:rsid w:val="005D073E"/>
    <w:rsid w:val="00804160"/>
    <w:rsid w:val="008531B1"/>
    <w:rsid w:val="008858AA"/>
    <w:rsid w:val="008C1290"/>
    <w:rsid w:val="00976303"/>
    <w:rsid w:val="009B33E3"/>
    <w:rsid w:val="00A554E5"/>
    <w:rsid w:val="00A6084A"/>
    <w:rsid w:val="00AE412B"/>
    <w:rsid w:val="00B72466"/>
    <w:rsid w:val="00BA0579"/>
    <w:rsid w:val="00BA221A"/>
    <w:rsid w:val="00BC6877"/>
    <w:rsid w:val="00C34306"/>
    <w:rsid w:val="00C75667"/>
    <w:rsid w:val="00CA6B8B"/>
    <w:rsid w:val="00CF0B63"/>
    <w:rsid w:val="00CF1203"/>
    <w:rsid w:val="00D42829"/>
    <w:rsid w:val="00DA51B9"/>
    <w:rsid w:val="00DC55B9"/>
    <w:rsid w:val="00E11C8F"/>
    <w:rsid w:val="00E528E8"/>
    <w:rsid w:val="00E7044F"/>
    <w:rsid w:val="00E728FB"/>
    <w:rsid w:val="00EC65FD"/>
    <w:rsid w:val="00ED39E0"/>
    <w:rsid w:val="00F51439"/>
    <w:rsid w:val="00FC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637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Pires Lima</dc:creator>
  <cp:lastModifiedBy>Igor Pires Lima</cp:lastModifiedBy>
  <cp:revision>46</cp:revision>
  <cp:lastPrinted>2016-03-17T18:34:00Z</cp:lastPrinted>
  <dcterms:created xsi:type="dcterms:W3CDTF">2016-02-19T18:33:00Z</dcterms:created>
  <dcterms:modified xsi:type="dcterms:W3CDTF">2016-03-17T18:45:00Z</dcterms:modified>
</cp:coreProperties>
</file>