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FD" w:rsidRPr="00055EFD" w:rsidRDefault="00AF15BA" w:rsidP="00AF15BA">
      <w:pPr>
        <w:jc w:val="center"/>
        <w:rPr>
          <w:rFonts w:ascii="Palatino Linotype" w:hAnsi="Palatino Linotype"/>
          <w:b/>
          <w:color w:val="000000"/>
          <w:sz w:val="28"/>
          <w:szCs w:val="28"/>
          <w:lang w:val="pt-BR"/>
        </w:rPr>
      </w:pPr>
      <w:r>
        <w:rPr>
          <w:rFonts w:ascii="Palatino Linotype" w:hAnsi="Palatino Linotype"/>
          <w:b/>
          <w:color w:val="000000"/>
          <w:sz w:val="28"/>
          <w:szCs w:val="28"/>
          <w:lang w:val="pt-BR"/>
        </w:rPr>
        <w:t>CORREÇÕES LIVRO - POR CAUSA DO TEMPO - (2</w:t>
      </w:r>
      <w:r w:rsidR="00EF0A1B">
        <w:rPr>
          <w:rFonts w:ascii="Palatino Linotype" w:hAnsi="Palatino Linotype"/>
          <w:b/>
          <w:color w:val="000000"/>
          <w:sz w:val="28"/>
          <w:szCs w:val="28"/>
          <w:lang w:val="pt-BR"/>
        </w:rPr>
        <w:t>6</w:t>
      </w:r>
      <w:r>
        <w:rPr>
          <w:rFonts w:ascii="Palatino Linotype" w:hAnsi="Palatino Linotype"/>
          <w:b/>
          <w:color w:val="000000"/>
          <w:sz w:val="28"/>
          <w:szCs w:val="28"/>
          <w:lang w:val="pt-BR"/>
        </w:rPr>
        <w:t>/08/2015)</w:t>
      </w:r>
    </w:p>
    <w:p w:rsidR="00055EFD" w:rsidRDefault="00055EFD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AF15BA" w:rsidRDefault="00AF15BA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4206C2" w:rsidRDefault="004206C2" w:rsidP="00055EFD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4206C2" w:rsidRPr="004206C2" w:rsidRDefault="004206C2" w:rsidP="00A373C6">
      <w:pPr>
        <w:spacing w:line="276" w:lineRule="auto"/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216A0F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* </w:t>
      </w:r>
      <w: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Em relação </w:t>
      </w:r>
      <w:r w:rsidR="008636E5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>à</w:t>
      </w:r>
      <w: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 diagramação das datas </w:t>
      </w:r>
      <w:r w:rsidR="008636E5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>na</w:t>
      </w:r>
      <w: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 </w:t>
      </w:r>
      <w:r w:rsidRPr="004206C2">
        <w:rPr>
          <w:rFonts w:ascii="Times New Roman" w:hAnsi="Times New Roman"/>
          <w:color w:val="FF0000"/>
          <w:sz w:val="22"/>
          <w:szCs w:val="22"/>
          <w:u w:val="single"/>
          <w:shd w:val="clear" w:color="auto" w:fill="FFFFCC"/>
          <w:lang w:val="pt-BR"/>
        </w:rPr>
        <w:t>Atuação em Pernambuco</w:t>
      </w:r>
      <w: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 foi visto com o</w:t>
      </w:r>
      <w:r w:rsidR="00F6501E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 Juiz</w:t>
      </w:r>
      <w: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 Ubiratan que ficaria mais clara a visualização com a data aparecendo em baixo da Vara, como </w:t>
      </w:r>
      <w:r w:rsidR="00A373C6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no </w:t>
      </w:r>
      <w: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>exemplo abaixo</w:t>
      </w:r>
      <w:r w:rsidR="008636E5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. Ou ainda no formato que foi enviado </w:t>
      </w:r>
      <w:r w:rsidR="00A07A6E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anteriormente </w:t>
      </w:r>
      <w:r w:rsidR="008636E5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>na 1ª impressão do livro, com a data aparecendo só em números</w:t>
      </w:r>
      <w:r w:rsidR="007C1F21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 ao lado da Vara</w:t>
      </w:r>
      <w:r w:rsidR="008636E5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>.</w:t>
      </w:r>
    </w:p>
    <w:p w:rsidR="007C1F21" w:rsidRDefault="007C1F21" w:rsidP="00216A0F">
      <w:pP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</w:pPr>
    </w:p>
    <w:p w:rsidR="008636E5" w:rsidRPr="00A07A6E" w:rsidRDefault="008636E5" w:rsidP="00216A0F">
      <w:pPr>
        <w:rPr>
          <w:rFonts w:ascii="Times New Roman" w:hAnsi="Times New Roman"/>
          <w:color w:val="FF0000"/>
          <w:sz w:val="8"/>
          <w:szCs w:val="8"/>
          <w:shd w:val="clear" w:color="auto" w:fill="FFFFCC"/>
          <w:lang w:val="pt-BR"/>
        </w:rPr>
      </w:pPr>
      <w: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>Exemplo com a data em baixo</w:t>
      </w:r>
      <w:r w:rsidR="00FC6143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 da vara</w:t>
      </w:r>
      <w: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>:</w:t>
      </w:r>
      <w:r w:rsidR="00A07A6E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br/>
      </w:r>
    </w:p>
    <w:p w:rsidR="004206C2" w:rsidRDefault="004206C2" w:rsidP="00216A0F">
      <w:pP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</w:pPr>
      <w:r w:rsidRPr="007F66E8">
        <w:rPr>
          <w:rFonts w:ascii="Palatino Linotype" w:hAnsi="Palatino Linotype"/>
          <w:color w:val="000000"/>
          <w:sz w:val="28"/>
          <w:szCs w:val="28"/>
          <w:lang w:val="pt-BR"/>
        </w:rPr>
        <w:t>Antônio Bruno de Azevedo Moreira</w:t>
      </w:r>
    </w:p>
    <w:p w:rsidR="004206C2" w:rsidRDefault="004206C2" w:rsidP="004206C2">
      <w:pP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</w:pP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Atuação em Pernambuco</w:t>
      </w:r>
    </w:p>
    <w:p w:rsidR="004206C2" w:rsidRPr="000774EF" w:rsidRDefault="004206C2" w:rsidP="004206C2">
      <w:pPr>
        <w:rPr>
          <w:rFonts w:ascii="Times New Roman" w:hAnsi="Times New Roman"/>
          <w:sz w:val="22"/>
          <w:szCs w:val="22"/>
          <w:lang w:val="pt-BR"/>
        </w:rPr>
      </w:pPr>
      <w:r w:rsidRPr="000774EF">
        <w:rPr>
          <w:rFonts w:ascii="Times New Roman" w:hAnsi="Times New Roman"/>
          <w:sz w:val="22"/>
          <w:szCs w:val="22"/>
          <w:lang w:val="pt-BR"/>
        </w:rPr>
        <w:t xml:space="preserve">3ª Vara </w:t>
      </w:r>
      <w:r w:rsidRPr="000774EF">
        <w:rPr>
          <w:rFonts w:ascii="Verdana" w:hAnsi="Verdana"/>
          <w:sz w:val="18"/>
          <w:szCs w:val="18"/>
          <w:shd w:val="clear" w:color="auto" w:fill="FFFFFF"/>
          <w:lang w:val="pt-BR"/>
        </w:rPr>
        <w:t xml:space="preserve">| </w:t>
      </w:r>
      <w:r w:rsidRPr="000774EF">
        <w:rPr>
          <w:rFonts w:ascii="Times New Roman" w:hAnsi="Times New Roman"/>
          <w:sz w:val="22"/>
          <w:szCs w:val="22"/>
          <w:lang w:val="pt-BR"/>
        </w:rPr>
        <w:t>Recife</w:t>
      </w:r>
    </w:p>
    <w:p w:rsidR="004206C2" w:rsidRPr="000774EF" w:rsidRDefault="004206C2" w:rsidP="004206C2">
      <w:pPr>
        <w:rPr>
          <w:rFonts w:ascii="Times New Roman" w:hAnsi="Times New Roman"/>
          <w:sz w:val="22"/>
          <w:szCs w:val="22"/>
          <w:lang w:val="pt-BR"/>
        </w:rPr>
      </w:pPr>
      <w:r w:rsidRPr="000774EF">
        <w:rPr>
          <w:rFonts w:ascii="Times New Roman" w:hAnsi="Times New Roman"/>
          <w:sz w:val="22"/>
          <w:szCs w:val="22"/>
          <w:lang w:val="pt-BR"/>
        </w:rPr>
        <w:t>26 de fevereiro de 1988 a 30 de abril de1988</w:t>
      </w:r>
      <w:r w:rsidRPr="000774EF">
        <w:rPr>
          <w:rFonts w:ascii="Times New Roman" w:hAnsi="Times New Roman"/>
          <w:sz w:val="22"/>
          <w:szCs w:val="22"/>
          <w:lang w:val="pt-BR"/>
        </w:rPr>
        <w:br/>
        <w:t xml:space="preserve">5ª Vara </w:t>
      </w:r>
      <w:r w:rsidRPr="000774EF">
        <w:rPr>
          <w:rFonts w:ascii="Verdana" w:hAnsi="Verdana"/>
          <w:sz w:val="18"/>
          <w:szCs w:val="18"/>
          <w:shd w:val="clear" w:color="auto" w:fill="FFFFFF"/>
          <w:lang w:val="pt-BR"/>
        </w:rPr>
        <w:t>|</w:t>
      </w:r>
      <w:r w:rsidRPr="000774EF">
        <w:rPr>
          <w:rFonts w:ascii="Times New Roman" w:hAnsi="Times New Roman"/>
          <w:sz w:val="22"/>
          <w:szCs w:val="22"/>
          <w:lang w:val="pt-BR"/>
        </w:rPr>
        <w:t xml:space="preserve"> Recife</w:t>
      </w:r>
    </w:p>
    <w:p w:rsidR="004206C2" w:rsidRPr="000774EF" w:rsidRDefault="004206C2" w:rsidP="004206C2">
      <w:pPr>
        <w:rPr>
          <w:rFonts w:ascii="Times New Roman" w:hAnsi="Times New Roman"/>
          <w:sz w:val="22"/>
          <w:szCs w:val="22"/>
          <w:lang w:val="pt-BR"/>
        </w:rPr>
      </w:pPr>
      <w:r w:rsidRPr="000774EF">
        <w:rPr>
          <w:rFonts w:ascii="Times New Roman" w:hAnsi="Times New Roman"/>
          <w:sz w:val="22"/>
          <w:szCs w:val="22"/>
          <w:lang w:val="pt-BR"/>
        </w:rPr>
        <w:t>01de maio de 1988 a 08 de janeiro de 1989</w:t>
      </w:r>
      <w:r w:rsidRPr="000774EF">
        <w:rPr>
          <w:rFonts w:ascii="Times New Roman" w:hAnsi="Times New Roman"/>
          <w:sz w:val="22"/>
          <w:szCs w:val="22"/>
          <w:lang w:val="pt-BR"/>
        </w:rPr>
        <w:br/>
        <w:t xml:space="preserve">2ª Vara </w:t>
      </w:r>
      <w:r w:rsidRPr="000774EF">
        <w:rPr>
          <w:rFonts w:ascii="Verdana" w:hAnsi="Verdana"/>
          <w:sz w:val="18"/>
          <w:szCs w:val="18"/>
          <w:shd w:val="clear" w:color="auto" w:fill="FFFFFF"/>
          <w:lang w:val="pt-BR"/>
        </w:rPr>
        <w:t>|</w:t>
      </w:r>
      <w:r w:rsidRPr="000774EF">
        <w:rPr>
          <w:rFonts w:ascii="Times New Roman" w:hAnsi="Times New Roman"/>
          <w:sz w:val="22"/>
          <w:szCs w:val="22"/>
          <w:lang w:val="pt-BR"/>
        </w:rPr>
        <w:t xml:space="preserve"> Recife</w:t>
      </w:r>
    </w:p>
    <w:p w:rsidR="004206C2" w:rsidRPr="000774EF" w:rsidRDefault="004206C2" w:rsidP="004206C2">
      <w:pPr>
        <w:rPr>
          <w:rFonts w:ascii="Times New Roman" w:hAnsi="Times New Roman"/>
          <w:sz w:val="22"/>
          <w:szCs w:val="22"/>
          <w:lang w:val="pt-BR"/>
        </w:rPr>
      </w:pPr>
      <w:r w:rsidRPr="000774EF">
        <w:rPr>
          <w:rFonts w:ascii="Times New Roman" w:hAnsi="Times New Roman"/>
          <w:sz w:val="22"/>
          <w:szCs w:val="22"/>
          <w:lang w:val="pt-BR"/>
        </w:rPr>
        <w:t>09 de janeiro de 1989 a 13 de setembro de 1989</w:t>
      </w:r>
      <w:r w:rsidRPr="000774EF">
        <w:rPr>
          <w:rFonts w:ascii="Times New Roman" w:hAnsi="Times New Roman"/>
          <w:sz w:val="22"/>
          <w:szCs w:val="22"/>
          <w:lang w:val="pt-BR"/>
        </w:rPr>
        <w:br/>
        <w:t xml:space="preserve">10ª Vara </w:t>
      </w:r>
      <w:r w:rsidRPr="000774EF">
        <w:rPr>
          <w:rFonts w:ascii="Verdana" w:hAnsi="Verdana"/>
          <w:sz w:val="18"/>
          <w:szCs w:val="18"/>
          <w:shd w:val="clear" w:color="auto" w:fill="FFFFFF"/>
          <w:lang w:val="pt-BR"/>
        </w:rPr>
        <w:t>|</w:t>
      </w:r>
      <w:r w:rsidRPr="000774EF">
        <w:rPr>
          <w:rFonts w:ascii="Times New Roman" w:hAnsi="Times New Roman"/>
          <w:sz w:val="22"/>
          <w:szCs w:val="22"/>
          <w:lang w:val="pt-BR"/>
        </w:rPr>
        <w:t xml:space="preserve"> Recife</w:t>
      </w:r>
    </w:p>
    <w:p w:rsidR="004206C2" w:rsidRPr="000774EF" w:rsidRDefault="004206C2" w:rsidP="004206C2">
      <w:pPr>
        <w:rPr>
          <w:rFonts w:ascii="Times New Roman" w:hAnsi="Times New Roman"/>
          <w:sz w:val="22"/>
          <w:szCs w:val="22"/>
          <w:lang w:val="pt-BR"/>
        </w:rPr>
      </w:pPr>
      <w:r w:rsidRPr="000774EF">
        <w:rPr>
          <w:rFonts w:ascii="Times New Roman" w:hAnsi="Times New Roman"/>
          <w:sz w:val="22"/>
          <w:szCs w:val="22"/>
          <w:lang w:val="pt-BR"/>
        </w:rPr>
        <w:t>14 de setembro de 1989 a 21 de agosto de 1991</w:t>
      </w:r>
      <w:r w:rsidRPr="000774EF">
        <w:rPr>
          <w:rFonts w:ascii="Times New Roman" w:hAnsi="Times New Roman"/>
          <w:sz w:val="22"/>
          <w:szCs w:val="22"/>
          <w:lang w:val="pt-BR"/>
        </w:rPr>
        <w:br/>
        <w:t xml:space="preserve">4ª Vara </w:t>
      </w:r>
      <w:r w:rsidRPr="000774EF">
        <w:rPr>
          <w:rFonts w:ascii="Verdana" w:hAnsi="Verdana"/>
          <w:sz w:val="18"/>
          <w:szCs w:val="18"/>
          <w:shd w:val="clear" w:color="auto" w:fill="FFFFFF"/>
          <w:lang w:val="pt-BR"/>
        </w:rPr>
        <w:t>|</w:t>
      </w:r>
      <w:r w:rsidRPr="000774EF">
        <w:rPr>
          <w:rFonts w:ascii="Times New Roman" w:hAnsi="Times New Roman"/>
          <w:sz w:val="22"/>
          <w:szCs w:val="22"/>
          <w:lang w:val="pt-BR"/>
        </w:rPr>
        <w:t xml:space="preserve"> Recife</w:t>
      </w:r>
    </w:p>
    <w:p w:rsidR="004206C2" w:rsidRPr="000774EF" w:rsidRDefault="004206C2" w:rsidP="004206C2">
      <w:pPr>
        <w:rPr>
          <w:rFonts w:ascii="Times New Roman" w:hAnsi="Times New Roman"/>
          <w:sz w:val="22"/>
          <w:szCs w:val="22"/>
          <w:lang w:val="pt-BR"/>
        </w:rPr>
      </w:pPr>
      <w:r w:rsidRPr="000774EF">
        <w:rPr>
          <w:rFonts w:ascii="Times New Roman" w:hAnsi="Times New Roman"/>
          <w:sz w:val="22"/>
          <w:szCs w:val="22"/>
          <w:lang w:val="pt-BR"/>
        </w:rPr>
        <w:t>22 de agosto de 1991 a 09 de fevereiro de 2010</w:t>
      </w:r>
    </w:p>
    <w:p w:rsidR="004206C2" w:rsidRDefault="004206C2" w:rsidP="00216A0F">
      <w:pP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</w:pPr>
    </w:p>
    <w:p w:rsidR="004206C2" w:rsidRDefault="004206C2" w:rsidP="00216A0F">
      <w:pP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</w:pPr>
    </w:p>
    <w:p w:rsidR="004206C2" w:rsidRDefault="004206C2" w:rsidP="00216A0F">
      <w:pPr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</w:pPr>
    </w:p>
    <w:p w:rsidR="00216A0F" w:rsidRPr="000774EF" w:rsidRDefault="00B20267" w:rsidP="00216A0F">
      <w:pPr>
        <w:rPr>
          <w:rFonts w:ascii="Times New Roman" w:hAnsi="Times New Roman"/>
          <w:sz w:val="22"/>
          <w:szCs w:val="22"/>
          <w:lang w:val="pt-PT"/>
        </w:rPr>
      </w:pPr>
      <w:r w:rsidRPr="00216A0F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>* Retirar a informação (</w:t>
      </w:r>
      <w:r w:rsidRPr="00216A0F">
        <w:rPr>
          <w:rFonts w:ascii="Times New Roman" w:hAnsi="Times New Roman"/>
          <w:color w:val="FF0000"/>
          <w:sz w:val="22"/>
          <w:szCs w:val="22"/>
          <w:u w:val="single"/>
          <w:shd w:val="clear" w:color="auto" w:fill="FFFFCC"/>
          <w:lang w:val="pt-BR"/>
        </w:rPr>
        <w:t xml:space="preserve">In </w:t>
      </w:r>
      <w:proofErr w:type="spellStart"/>
      <w:r w:rsidRPr="00216A0F">
        <w:rPr>
          <w:rFonts w:ascii="Times New Roman" w:hAnsi="Times New Roman"/>
          <w:color w:val="FF0000"/>
          <w:sz w:val="22"/>
          <w:szCs w:val="22"/>
          <w:u w:val="single"/>
          <w:shd w:val="clear" w:color="auto" w:fill="FFFFCC"/>
          <w:lang w:val="pt-BR"/>
        </w:rPr>
        <w:t>Memórian</w:t>
      </w:r>
      <w:proofErr w:type="spellEnd"/>
      <w:r w:rsidRPr="00216A0F">
        <w:rPr>
          <w:rFonts w:ascii="Times New Roman" w:hAnsi="Times New Roman"/>
          <w:color w:val="FF0000"/>
          <w:sz w:val="22"/>
          <w:szCs w:val="22"/>
          <w:u w:val="single"/>
          <w:shd w:val="clear" w:color="auto" w:fill="FFFFCC"/>
          <w:lang w:val="pt-BR"/>
        </w:rPr>
        <w:t>)</w:t>
      </w:r>
      <w:r w:rsidRPr="00216A0F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 dos seguintes Juízes:</w:t>
      </w:r>
      <w:proofErr w:type="gramStart"/>
      <w:r w:rsidR="00216A0F">
        <w:rPr>
          <w:rFonts w:ascii="Times New Roman" w:hAnsi="Times New Roman"/>
          <w:color w:val="FF0000"/>
          <w:sz w:val="22"/>
          <w:szCs w:val="22"/>
          <w:shd w:val="clear" w:color="auto" w:fill="FFFFCC"/>
          <w:lang w:val="pt-BR"/>
        </w:rPr>
        <w:t xml:space="preserve">  </w:t>
      </w:r>
      <w:proofErr w:type="gramEnd"/>
      <w:r w:rsidR="00BD5A1C" w:rsidRPr="000774EF">
        <w:rPr>
          <w:rFonts w:ascii="Times New Roman" w:hAnsi="Times New Roman"/>
          <w:bCs/>
          <w:sz w:val="22"/>
          <w:szCs w:val="22"/>
          <w:lang w:val="pt-PT"/>
        </w:rPr>
        <w:t>Sérgio Teixeira Lins de Barros Loreto</w:t>
      </w:r>
    </w:p>
    <w:p w:rsidR="00216A0F" w:rsidRPr="000774EF" w:rsidRDefault="00216A0F" w:rsidP="00216A0F">
      <w:pPr>
        <w:ind w:left="5529" w:hanging="142"/>
        <w:rPr>
          <w:rFonts w:ascii="Times New Roman" w:hAnsi="Times New Roman"/>
          <w:sz w:val="22"/>
          <w:szCs w:val="22"/>
          <w:lang w:val="pt-BR"/>
        </w:rPr>
      </w:pPr>
      <w:r w:rsidRPr="000774EF">
        <w:rPr>
          <w:rFonts w:ascii="Times New Roman" w:hAnsi="Times New Roman"/>
          <w:sz w:val="22"/>
          <w:szCs w:val="22"/>
          <w:lang w:val="pt-BR"/>
        </w:rPr>
        <w:t>Orlando Cavalcanti Neves</w:t>
      </w:r>
    </w:p>
    <w:p w:rsidR="00216A0F" w:rsidRPr="000774EF" w:rsidRDefault="00216A0F" w:rsidP="00216A0F">
      <w:pPr>
        <w:ind w:left="5529" w:hanging="142"/>
        <w:rPr>
          <w:rFonts w:ascii="Times New Roman" w:hAnsi="Times New Roman"/>
          <w:sz w:val="22"/>
          <w:szCs w:val="22"/>
          <w:lang w:val="pt-BR"/>
        </w:rPr>
      </w:pPr>
      <w:r w:rsidRPr="000774EF">
        <w:rPr>
          <w:rFonts w:ascii="Times New Roman" w:hAnsi="Times New Roman"/>
          <w:sz w:val="22"/>
          <w:szCs w:val="22"/>
          <w:lang w:val="pt-BR"/>
        </w:rPr>
        <w:t>Petrúcio Ferreira da Silva</w:t>
      </w:r>
    </w:p>
    <w:p w:rsidR="006E5B82" w:rsidRPr="000774EF" w:rsidRDefault="00E546BB" w:rsidP="00E546BB">
      <w:pPr>
        <w:ind w:left="5529" w:hanging="142"/>
        <w:rPr>
          <w:rFonts w:ascii="Times New Roman" w:hAnsi="Times New Roman"/>
          <w:sz w:val="22"/>
          <w:szCs w:val="22"/>
          <w:lang w:val="pt-BR"/>
        </w:rPr>
      </w:pPr>
      <w:r w:rsidRPr="000774EF">
        <w:rPr>
          <w:rFonts w:ascii="Times New Roman" w:hAnsi="Times New Roman"/>
          <w:sz w:val="22"/>
          <w:szCs w:val="22"/>
          <w:lang w:val="pt-BR"/>
        </w:rPr>
        <w:t>José Baptista de Almeida Filho</w:t>
      </w:r>
    </w:p>
    <w:p w:rsidR="00E546BB" w:rsidRPr="00E546BB" w:rsidRDefault="00E546BB" w:rsidP="00E546BB">
      <w:pPr>
        <w:ind w:left="5529" w:hanging="142"/>
        <w:rPr>
          <w:rFonts w:ascii="Times New Roman" w:hAnsi="Times New Roman"/>
          <w:color w:val="FF0000"/>
          <w:sz w:val="22"/>
          <w:szCs w:val="22"/>
          <w:lang w:val="pt-BR"/>
        </w:rPr>
      </w:pPr>
    </w:p>
    <w:p w:rsidR="00685CEB" w:rsidRDefault="00685CEB" w:rsidP="00D45D08">
      <w:pPr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</w:pPr>
    </w:p>
    <w:p w:rsidR="00E37F8F" w:rsidRDefault="00E37F8F" w:rsidP="00D45D08">
      <w:pPr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</w:pPr>
    </w:p>
    <w:p w:rsidR="008636E5" w:rsidRDefault="008636E5" w:rsidP="00D45D08">
      <w:pPr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</w:pPr>
    </w:p>
    <w:p w:rsidR="008636E5" w:rsidRDefault="008636E5" w:rsidP="00D45D08">
      <w:pPr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</w:pPr>
    </w:p>
    <w:p w:rsidR="00D45D08" w:rsidRPr="00D45D08" w:rsidRDefault="00D45D08" w:rsidP="00D45D08">
      <w:pPr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</w:pPr>
      <w:r w:rsidRPr="00D45D08"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  <w:t xml:space="preserve">MAGISTRADOS DE 1890 </w:t>
      </w:r>
      <w:proofErr w:type="gramStart"/>
      <w:r w:rsidRPr="00D45D08"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  <w:t>À</w:t>
      </w:r>
      <w:proofErr w:type="gramEnd"/>
      <w:r w:rsidRPr="00D45D08"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  <w:t xml:space="preserve"> 1937</w:t>
      </w:r>
    </w:p>
    <w:p w:rsidR="00D45D08" w:rsidRDefault="00D45D08" w:rsidP="00D45D08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D45D08" w:rsidRDefault="00D45D08" w:rsidP="00D45D08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CF107F" w:rsidRDefault="00CF107F" w:rsidP="00CF107F">
      <w:pPr>
        <w:rPr>
          <w:lang w:val="pt-BR"/>
        </w:rPr>
      </w:pPr>
      <w:r w:rsidRPr="00567D2C">
        <w:rPr>
          <w:rFonts w:ascii="Palatino Linotype" w:hAnsi="Palatino Linotype"/>
          <w:bCs/>
          <w:color w:val="000000"/>
          <w:sz w:val="28"/>
          <w:szCs w:val="28"/>
          <w:lang w:val="pt-PT"/>
        </w:rPr>
        <w:t>Antônio de Olinda de Almeida Cavalcanti</w:t>
      </w:r>
    </w:p>
    <w:p w:rsidR="00290340" w:rsidRDefault="00290340" w:rsidP="00D45D08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→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(</w:t>
      </w:r>
      <w:r w:rsidRPr="007B2A57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tirar a informação da POSSE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8636E5" w:rsidRDefault="008636E5" w:rsidP="00D45D08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005E9A" w:rsidRPr="008636E5" w:rsidRDefault="00CF107F" w:rsidP="00D45D08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8636E5" w:rsidRDefault="008636E5" w:rsidP="00D45D08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D45D08" w:rsidRDefault="00D45D08" w:rsidP="00D45D08">
      <w:pPr>
        <w:rPr>
          <w:lang w:val="pt-BR"/>
        </w:rPr>
      </w:pPr>
      <w:r w:rsidRPr="00D54941"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Francisco Tavares </w:t>
      </w:r>
      <w:r w:rsidRPr="00D45D08">
        <w:rPr>
          <w:rFonts w:ascii="Palatino Linotype" w:hAnsi="Palatino Linotype"/>
          <w:bCs/>
          <w:color w:val="000000"/>
          <w:sz w:val="28"/>
          <w:szCs w:val="28"/>
          <w:highlight w:val="green"/>
          <w:lang w:val="pt-PT"/>
        </w:rPr>
        <w:t>da Cunha Mello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 </w:t>
      </w:r>
      <w:r w:rsid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→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(</w:t>
      </w:r>
      <w:r w:rsidRPr="007B2A57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corrigir o nome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055EFD" w:rsidRDefault="00055EFD" w:rsidP="00055EFD">
      <w:pPr>
        <w:rPr>
          <w:color w:val="FF0000"/>
          <w:lang w:val="pt-BR"/>
        </w:rPr>
      </w:pPr>
    </w:p>
    <w:p w:rsidR="008636E5" w:rsidRPr="00D45D08" w:rsidRDefault="008636E5" w:rsidP="00055EFD">
      <w:pPr>
        <w:rPr>
          <w:color w:val="FF0000"/>
          <w:lang w:val="pt-BR"/>
        </w:rPr>
      </w:pPr>
    </w:p>
    <w:p w:rsidR="00055EFD" w:rsidRDefault="00055EFD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005E9A" w:rsidRDefault="00005E9A" w:rsidP="0088128C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636E5" w:rsidRDefault="008636E5" w:rsidP="007B2A57">
      <w:pPr>
        <w:spacing w:line="216" w:lineRule="auto"/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</w:p>
    <w:p w:rsidR="007B2A57" w:rsidRDefault="003A4F16" w:rsidP="007B2A57">
      <w:pPr>
        <w:spacing w:line="216" w:lineRule="auto"/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  <w:r w:rsidRPr="002E1525">
        <w:rPr>
          <w:rFonts w:ascii="Palatino Linotype" w:hAnsi="Palatino Linotype"/>
          <w:bCs/>
          <w:color w:val="000000"/>
          <w:sz w:val="28"/>
          <w:szCs w:val="28"/>
          <w:lang w:val="pt-PT"/>
        </w:rPr>
        <w:lastRenderedPageBreak/>
        <w:t>S</w:t>
      </w:r>
      <w:r w:rsidRPr="000912C6">
        <w:rPr>
          <w:rFonts w:ascii="Palatino Linotype" w:hAnsi="Palatino Linotype"/>
          <w:bCs/>
          <w:color w:val="000000"/>
          <w:sz w:val="28"/>
          <w:szCs w:val="28"/>
          <w:highlight w:val="green"/>
          <w:lang w:val="pt-PT"/>
        </w:rPr>
        <w:t>é</w:t>
      </w:r>
      <w:r w:rsidRPr="002E1525"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rgio Teixeira </w:t>
      </w:r>
      <w:r w:rsidRPr="0088128C">
        <w:rPr>
          <w:rFonts w:ascii="Palatino Linotype" w:hAnsi="Palatino Linotype"/>
          <w:bCs/>
          <w:color w:val="000000"/>
          <w:sz w:val="28"/>
          <w:szCs w:val="28"/>
          <w:highlight w:val="green"/>
          <w:lang w:val="pt-PT"/>
        </w:rPr>
        <w:t>Lins de Barros Loreto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>→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(</w:t>
      </w:r>
      <w:r w:rsidRPr="007B2A57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corrigir o nome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7D4D74" w:rsidRPr="002E1525" w:rsidRDefault="005D263D" w:rsidP="007B2A57">
      <w:pPr>
        <w:spacing w:line="216" w:lineRule="auto"/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 </w:t>
      </w:r>
      <w:r w:rsidR="007B2A57"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  <w:r>
        <w:rPr>
          <w:bCs/>
          <w:color w:val="000000"/>
          <w:sz w:val="22"/>
          <w:szCs w:val="22"/>
          <w:lang w:val="pt-PT"/>
        </w:rPr>
        <w:br/>
      </w:r>
      <w:proofErr w:type="gramStart"/>
      <w:r w:rsidR="007B2A57"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proofErr w:type="gramEnd"/>
      <w:r w:rsidR="007B2A57" w:rsidRPr="007B2A57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colocar o acento</w:t>
      </w:r>
      <w:r w:rsidR="007B2A57"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  <w:r w:rsidR="005A2CF8">
        <w:rPr>
          <w:rFonts w:ascii="Palatino Linotype" w:hAnsi="Palatino Linotype"/>
          <w:bCs/>
          <w:color w:val="000000"/>
          <w:sz w:val="28"/>
          <w:szCs w:val="28"/>
          <w:lang w:val="pt-PT"/>
        </w:rPr>
        <w:br/>
      </w:r>
      <w:r w:rsidR="007D4D74"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  <w:t xml:space="preserve">  </w:t>
      </w:r>
      <w:r w:rsidR="007B2A57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  </w:t>
      </w:r>
      <w:r w:rsidR="00E94D3F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                    </w:t>
      </w:r>
      <w:r w:rsidR="007D4D74" w:rsidRPr="007D4D74">
        <w:rPr>
          <w:rFonts w:ascii="Verdana" w:hAnsi="Verdana"/>
          <w:b/>
          <w:bCs/>
          <w:color w:val="433837"/>
          <w:sz w:val="18"/>
          <w:szCs w:val="18"/>
          <w:highlight w:val="green"/>
          <w:lang w:val="pt-BR"/>
        </w:rPr>
        <w:t>Nomeação</w:t>
      </w:r>
      <w:r w:rsidR="007D4D74" w:rsidRPr="002E1525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: </w:t>
      </w:r>
      <w:r w:rsidR="007D4D74" w:rsidRPr="002E1525">
        <w:rPr>
          <w:rFonts w:ascii="Verdana" w:hAnsi="Verdana"/>
          <w:bCs/>
          <w:color w:val="433837"/>
          <w:sz w:val="18"/>
          <w:szCs w:val="18"/>
          <w:lang w:val="pt-BR"/>
        </w:rPr>
        <w:t xml:space="preserve">07 de maio de 1904, </w:t>
      </w:r>
      <w:proofErr w:type="spellStart"/>
      <w:r w:rsidR="007D4D74" w:rsidRPr="002E1525">
        <w:rPr>
          <w:rFonts w:ascii="Verdana" w:hAnsi="Verdana"/>
          <w:bCs/>
          <w:color w:val="433837"/>
          <w:sz w:val="18"/>
          <w:szCs w:val="18"/>
          <w:lang w:val="pt-BR"/>
        </w:rPr>
        <w:t>Vitória-ES</w:t>
      </w:r>
      <w:proofErr w:type="spellEnd"/>
    </w:p>
    <w:p w:rsidR="003A4F16" w:rsidRDefault="007B2A57" w:rsidP="003A4F16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  <w:r>
        <w:rPr>
          <w:lang w:val="pt-BR"/>
        </w:rPr>
        <w:t xml:space="preserve">            </w:t>
      </w:r>
      <w:r w:rsidR="00E94D3F">
        <w:rPr>
          <w:lang w:val="pt-BR"/>
        </w:rPr>
        <w:t xml:space="preserve">                        </w:t>
      </w:r>
      <w:r>
        <w:rPr>
          <w:lang w:val="pt-BR"/>
        </w:rPr>
        <w:t xml:space="preserve"> </w:t>
      </w:r>
      <w:r w:rsidR="007D4D74"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  <w:r>
        <w:rPr>
          <w:bCs/>
          <w:color w:val="000000"/>
          <w:sz w:val="22"/>
          <w:szCs w:val="22"/>
          <w:lang w:val="pt-PT"/>
        </w:rPr>
        <w:br/>
        <w:t xml:space="preserve"> </w:t>
      </w:r>
      <w:r w:rsidR="007D4D74">
        <w:rPr>
          <w:bCs/>
          <w:color w:val="000000"/>
          <w:sz w:val="22"/>
          <w:szCs w:val="22"/>
          <w:lang w:val="pt-PT"/>
        </w:rPr>
        <w:t xml:space="preserve"> </w:t>
      </w:r>
      <w:r w:rsidR="00E94D3F">
        <w:rPr>
          <w:bCs/>
          <w:color w:val="000000"/>
          <w:sz w:val="22"/>
          <w:szCs w:val="22"/>
          <w:lang w:val="pt-PT"/>
        </w:rPr>
        <w:t xml:space="preserve">                       </w:t>
      </w:r>
      <w:r w:rsidR="007D4D74"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 w:rsidR="007D4D74" w:rsidRPr="007B2A57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mudar para POSSE</w:t>
      </w:r>
      <w:r w:rsidR="007D4D74"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E94D3F" w:rsidRDefault="00E94D3F" w:rsidP="003A4F16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</w:p>
    <w:p w:rsidR="00E94D3F" w:rsidRPr="00E94D3F" w:rsidRDefault="00E94D3F" w:rsidP="00BA0BA5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E94D3F">
        <w:rPr>
          <w:rStyle w:val="Forte"/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Falecimento</w:t>
      </w:r>
      <w:r w:rsidRPr="00E94D3F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: 06 de março de 1937.</w:t>
      </w:r>
    </w:p>
    <w:p w:rsidR="00E94D3F" w:rsidRDefault="00E94D3F" w:rsidP="00BA0BA5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  <w:r w:rsidRPr="00BA0BA5">
        <w:rPr>
          <w:rFonts w:ascii="Verdana" w:hAnsi="Verdana"/>
          <w:color w:val="433837"/>
          <w:sz w:val="18"/>
          <w:szCs w:val="18"/>
          <w:lang w:val="pt-BR"/>
        </w:rPr>
        <w:t xml:space="preserve">                   </w:t>
      </w:r>
      <w:r w:rsidRPr="00BA0BA5">
        <w:rPr>
          <w:lang w:val="pt-BR"/>
        </w:rPr>
        <w:t xml:space="preserve"> </w:t>
      </w:r>
      <w:r w:rsidR="00050591">
        <w:rPr>
          <w:lang w:val="pt-BR"/>
        </w:rPr>
        <w:t xml:space="preserve">  </w:t>
      </w:r>
      <w:r w:rsidRPr="00BA0BA5">
        <w:rPr>
          <w:lang w:val="pt-BR"/>
        </w:rPr>
        <w:t xml:space="preserve"> </w:t>
      </w:r>
      <w:r w:rsidRPr="00BA0BA5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  <w:r>
        <w:rPr>
          <w:bCs/>
          <w:color w:val="000000"/>
          <w:sz w:val="22"/>
          <w:szCs w:val="22"/>
          <w:lang w:val="pt-PT"/>
        </w:rPr>
        <w:br/>
        <w:t xml:space="preserve"> </w:t>
      </w:r>
      <w:r w:rsidR="00050591">
        <w:rPr>
          <w:bCs/>
          <w:color w:val="000000"/>
          <w:sz w:val="22"/>
          <w:szCs w:val="22"/>
          <w:lang w:val="pt-PT"/>
        </w:rPr>
        <w:t xml:space="preserve">     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acrescenta</w:t>
      </w:r>
      <w:r w:rsidR="00050591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a essa informação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E37F8F" w:rsidRDefault="00E37F8F" w:rsidP="00BA0BA5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</w:p>
    <w:p w:rsidR="003A4F16" w:rsidRDefault="003A4F16" w:rsidP="003A4F16">
      <w:pPr>
        <w:rPr>
          <w:lang w:val="pt-BR"/>
        </w:rPr>
      </w:pPr>
    </w:p>
    <w:p w:rsidR="005A2CF8" w:rsidRDefault="003A4F16" w:rsidP="005A2CF8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  <w:r w:rsidR="005A2CF8">
        <w:rPr>
          <w:lang w:val="pt-BR"/>
        </w:rPr>
        <w:br/>
        <w:t>*************************************************************************</w:t>
      </w:r>
    </w:p>
    <w:p w:rsidR="008636E5" w:rsidRDefault="008636E5" w:rsidP="005A2CF8">
      <w:pPr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</w:pPr>
    </w:p>
    <w:p w:rsidR="00E37F8F" w:rsidRDefault="00E37F8F" w:rsidP="005A2CF8">
      <w:pPr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</w:pPr>
    </w:p>
    <w:p w:rsidR="005A2CF8" w:rsidRPr="00D45D08" w:rsidRDefault="005A2CF8" w:rsidP="005A2CF8">
      <w:pPr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</w:pPr>
      <w:r w:rsidRPr="00D45D08"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  <w:t xml:space="preserve">MAGISTRADOS </w:t>
      </w:r>
      <w:r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  <w:t>A PARTIR DE 196</w:t>
      </w:r>
      <w:r w:rsidRPr="00D45D08">
        <w:rPr>
          <w:rFonts w:ascii="Palatino Linotype" w:hAnsi="Palatino Linotype"/>
          <w:b/>
          <w:color w:val="0000FF"/>
          <w:sz w:val="26"/>
          <w:szCs w:val="26"/>
          <w:u w:val="single"/>
          <w:lang w:val="pt-BR"/>
        </w:rPr>
        <w:t>7</w:t>
      </w:r>
    </w:p>
    <w:p w:rsidR="005A2CF8" w:rsidRDefault="005A2CF8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96477" w:rsidRDefault="00C96477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8128C" w:rsidRDefault="00843E66">
      <w:pPr>
        <w:rPr>
          <w:rFonts w:ascii="Verdana" w:hAnsi="Verdana"/>
          <w:color w:val="433837"/>
          <w:sz w:val="18"/>
          <w:szCs w:val="18"/>
          <w:lang w:val="pt-BR"/>
        </w:rPr>
      </w:pPr>
      <w:r w:rsidRPr="00FF79B7">
        <w:rPr>
          <w:rFonts w:ascii="Palatino Linotype" w:hAnsi="Palatino Linotype"/>
          <w:bCs/>
          <w:color w:val="000000"/>
          <w:sz w:val="28"/>
          <w:szCs w:val="28"/>
          <w:lang w:val="pt-BR"/>
        </w:rPr>
        <w:t>Artur Barbosa Maciel</w:t>
      </w:r>
    </w:p>
    <w:p w:rsidR="00843E66" w:rsidRPr="00FF79B7" w:rsidRDefault="00843E66" w:rsidP="00843E66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FF79B7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Decreto do Presidente da República de </w:t>
      </w:r>
      <w:r w:rsidRPr="00843E66">
        <w:rPr>
          <w:rFonts w:ascii="Verdana" w:hAnsi="Verdana"/>
          <w:b/>
          <w:bCs/>
          <w:color w:val="433837"/>
          <w:sz w:val="18"/>
          <w:szCs w:val="18"/>
          <w:highlight w:val="green"/>
          <w:lang w:val="pt-BR"/>
        </w:rPr>
        <w:t>13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</w:t>
      </w:r>
      <w:r w:rsidRPr="00FF79B7">
        <w:rPr>
          <w:rFonts w:ascii="Verdana" w:hAnsi="Verdana"/>
          <w:b/>
          <w:bCs/>
          <w:color w:val="433837"/>
          <w:sz w:val="18"/>
          <w:szCs w:val="18"/>
          <w:lang w:val="pt-BR"/>
        </w:rPr>
        <w:t>de março de 1967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br/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ab/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ab/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ab/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ab/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ab/>
        <w:t xml:space="preserve">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  <w:r>
        <w:rPr>
          <w:bCs/>
          <w:color w:val="000000"/>
          <w:sz w:val="22"/>
          <w:szCs w:val="22"/>
          <w:lang w:val="pt-PT"/>
        </w:rPr>
        <w:br/>
      </w:r>
      <w:r>
        <w:rPr>
          <w:bCs/>
          <w:color w:val="000000"/>
          <w:sz w:val="22"/>
          <w:szCs w:val="22"/>
          <w:lang w:val="pt-PT"/>
        </w:rPr>
        <w:tab/>
      </w:r>
      <w:r>
        <w:rPr>
          <w:bCs/>
          <w:color w:val="000000"/>
          <w:sz w:val="22"/>
          <w:szCs w:val="22"/>
          <w:lang w:val="pt-PT"/>
        </w:rPr>
        <w:tab/>
        <w:t xml:space="preserve">                                      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mudar para </w:t>
      </w:r>
      <w:r w:rsidRPr="00843E66"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14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88128C" w:rsidRDefault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8128C" w:rsidRDefault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8128C" w:rsidRDefault="0088128C" w:rsidP="0088128C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88128C" w:rsidRDefault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45A99" w:rsidRPr="00FF79B7" w:rsidRDefault="00845A99" w:rsidP="00845A99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 w:rsidRPr="00AD2247">
        <w:rPr>
          <w:rFonts w:ascii="Palatino Linotype" w:hAnsi="Palatino Linotype"/>
          <w:color w:val="000000"/>
          <w:sz w:val="28"/>
          <w:szCs w:val="28"/>
          <w:lang w:val="pt-BR"/>
        </w:rPr>
        <w:t>Francisco de Queiroz Bezerra Cavalcanti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br/>
      </w:r>
      <w:r w:rsidRPr="00845A99">
        <w:rPr>
          <w:rFonts w:ascii="Verdana" w:hAnsi="Verdana"/>
          <w:color w:val="433837"/>
          <w:sz w:val="18"/>
          <w:szCs w:val="18"/>
          <w:lang w:val="pt-BR"/>
        </w:rPr>
        <w:t xml:space="preserve">5ª Vara </w:t>
      </w:r>
      <w:r w:rsidRPr="00845A9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 w:rsidRPr="00845A99">
        <w:rPr>
          <w:rFonts w:ascii="Verdana" w:hAnsi="Verdana"/>
          <w:color w:val="433837"/>
          <w:sz w:val="18"/>
          <w:szCs w:val="18"/>
          <w:lang w:val="pt-BR"/>
        </w:rPr>
        <w:t xml:space="preserve"> Recife </w:t>
      </w:r>
      <w:r w:rsidRPr="00845A9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 w:rsidRPr="00845A99"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19 de novembro de </w:t>
      </w:r>
      <w:r w:rsidRPr="00845A99">
        <w:rPr>
          <w:rFonts w:ascii="Verdana" w:hAnsi="Verdana"/>
          <w:color w:val="433837"/>
          <w:sz w:val="18"/>
          <w:szCs w:val="18"/>
          <w:lang w:val="pt-BR"/>
        </w:rPr>
        <w:t>1984 a 29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de </w:t>
      </w:r>
      <w:r w:rsidRPr="00845A99">
        <w:rPr>
          <w:rFonts w:ascii="Verdana" w:hAnsi="Verdana"/>
          <w:color w:val="433837"/>
          <w:sz w:val="18"/>
          <w:szCs w:val="18"/>
          <w:highlight w:val="green"/>
          <w:lang w:val="pt-BR"/>
        </w:rPr>
        <w:t>julho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de </w:t>
      </w:r>
      <w:r w:rsidRPr="00845A99">
        <w:rPr>
          <w:rFonts w:ascii="Verdana" w:hAnsi="Verdana"/>
          <w:color w:val="433837"/>
          <w:sz w:val="18"/>
          <w:szCs w:val="18"/>
          <w:lang w:val="pt-BR"/>
        </w:rPr>
        <w:t>2000.</w:t>
      </w:r>
      <w:r w:rsidR="00DC51AD">
        <w:rPr>
          <w:rFonts w:ascii="Verdana" w:hAnsi="Verdana"/>
          <w:color w:val="433837"/>
          <w:sz w:val="18"/>
          <w:szCs w:val="18"/>
          <w:lang w:val="pt-BR"/>
        </w:rPr>
        <w:br/>
      </w:r>
      <w:r w:rsidR="00DC51AD">
        <w:rPr>
          <w:rFonts w:ascii="Verdana" w:hAnsi="Verdana"/>
          <w:color w:val="433837"/>
          <w:sz w:val="18"/>
          <w:szCs w:val="18"/>
          <w:lang w:val="pt-BR"/>
        </w:rPr>
        <w:tab/>
      </w:r>
      <w:r w:rsidR="00DC51AD">
        <w:rPr>
          <w:rFonts w:ascii="Verdana" w:hAnsi="Verdana"/>
          <w:color w:val="433837"/>
          <w:sz w:val="18"/>
          <w:szCs w:val="18"/>
          <w:lang w:val="pt-BR"/>
        </w:rPr>
        <w:tab/>
      </w:r>
      <w:r w:rsidR="00DC51AD">
        <w:rPr>
          <w:rFonts w:ascii="Verdana" w:hAnsi="Verdana"/>
          <w:color w:val="433837"/>
          <w:sz w:val="18"/>
          <w:szCs w:val="18"/>
          <w:lang w:val="pt-BR"/>
        </w:rPr>
        <w:tab/>
      </w:r>
      <w:r w:rsidR="00DC51AD">
        <w:rPr>
          <w:rFonts w:ascii="Verdana" w:hAnsi="Verdana"/>
          <w:color w:val="433837"/>
          <w:sz w:val="18"/>
          <w:szCs w:val="18"/>
          <w:lang w:val="pt-BR"/>
        </w:rPr>
        <w:tab/>
      </w:r>
      <w:r w:rsidR="00DC51AD">
        <w:rPr>
          <w:rFonts w:ascii="Verdana" w:hAnsi="Verdana"/>
          <w:color w:val="433837"/>
          <w:sz w:val="18"/>
          <w:szCs w:val="18"/>
          <w:lang w:val="pt-BR"/>
        </w:rPr>
        <w:tab/>
      </w:r>
      <w:r w:rsidR="00DC51AD">
        <w:rPr>
          <w:rFonts w:ascii="Verdana" w:hAnsi="Verdana"/>
          <w:color w:val="433837"/>
          <w:sz w:val="18"/>
          <w:szCs w:val="18"/>
          <w:lang w:val="pt-BR"/>
        </w:rPr>
        <w:tab/>
        <w:t xml:space="preserve">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  <w:r>
        <w:rPr>
          <w:bCs/>
          <w:color w:val="000000"/>
          <w:sz w:val="22"/>
          <w:szCs w:val="22"/>
          <w:lang w:val="pt-PT"/>
        </w:rPr>
        <w:br/>
      </w:r>
      <w:r>
        <w:rPr>
          <w:bCs/>
          <w:color w:val="000000"/>
          <w:sz w:val="22"/>
          <w:szCs w:val="22"/>
          <w:lang w:val="pt-PT"/>
        </w:rPr>
        <w:tab/>
      </w:r>
      <w:r>
        <w:rPr>
          <w:bCs/>
          <w:color w:val="000000"/>
          <w:sz w:val="22"/>
          <w:szCs w:val="22"/>
          <w:lang w:val="pt-PT"/>
        </w:rPr>
        <w:tab/>
        <w:t xml:space="preserve">                                                       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mudar </w:t>
      </w:r>
      <w:r w:rsidRPr="00845A99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para </w:t>
      </w:r>
      <w:r w:rsidRPr="00845A99"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Junho</w:t>
      </w:r>
      <w:proofErr w:type="gramStart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  <w:proofErr w:type="gramEnd"/>
    </w:p>
    <w:p w:rsidR="0088128C" w:rsidRDefault="0088128C" w:rsidP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8128C" w:rsidRDefault="0088128C" w:rsidP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8128C" w:rsidRDefault="0088128C" w:rsidP="0088128C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88128C" w:rsidRDefault="0088128C" w:rsidP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8128C" w:rsidRDefault="00845A99" w:rsidP="0088128C">
      <w:pPr>
        <w:rPr>
          <w:rFonts w:ascii="Verdana" w:hAnsi="Verdana"/>
          <w:color w:val="433837"/>
          <w:sz w:val="18"/>
          <w:szCs w:val="18"/>
          <w:lang w:val="pt-BR"/>
        </w:rPr>
      </w:pPr>
      <w:r w:rsidRPr="005E5EA1">
        <w:rPr>
          <w:rFonts w:ascii="Palatino Linotype" w:hAnsi="Palatino Linotype"/>
          <w:color w:val="000000"/>
          <w:sz w:val="28"/>
          <w:szCs w:val="28"/>
          <w:lang w:val="pt-BR"/>
        </w:rPr>
        <w:t>Ubaldo Ataíde Cavalcante</w:t>
      </w:r>
    </w:p>
    <w:p w:rsidR="00845A99" w:rsidRDefault="00845A99" w:rsidP="00845A99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 w:rsidRPr="005E5EA1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Removido para </w:t>
      </w:r>
      <w:r w:rsidRPr="00FD67FF">
        <w:rPr>
          <w:rFonts w:ascii="Verdana" w:hAnsi="Verdana"/>
          <w:b/>
          <w:bCs/>
          <w:color w:val="433837"/>
          <w:sz w:val="18"/>
          <w:szCs w:val="18"/>
          <w:highlight w:val="green"/>
          <w:lang w:val="pt-BR"/>
        </w:rPr>
        <w:t>Justiça Federal da 5ª Região</w:t>
      </w:r>
      <w:r w:rsidRPr="005E5EA1">
        <w:rPr>
          <w:rFonts w:ascii="Verdana" w:hAnsi="Verdana"/>
          <w:color w:val="433837"/>
          <w:sz w:val="18"/>
          <w:szCs w:val="18"/>
          <w:lang w:val="pt-BR"/>
        </w:rPr>
        <w:t>: 15 de março de 1988.</w:t>
      </w:r>
    </w:p>
    <w:p w:rsidR="00FD67FF" w:rsidRPr="005E5EA1" w:rsidRDefault="00FD67FF" w:rsidP="00845A99">
      <w:pPr>
        <w:shd w:val="clear" w:color="auto" w:fill="FFFFFF"/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  <w:r>
        <w:rPr>
          <w:bCs/>
          <w:color w:val="000000"/>
          <w:sz w:val="22"/>
          <w:szCs w:val="22"/>
          <w:lang w:val="pt-PT"/>
        </w:rPr>
        <w:br/>
        <w:t xml:space="preserve">                     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mudar </w:t>
      </w:r>
      <w:r w:rsidRPr="00845A99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para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 </w:t>
      </w:r>
      <w:r w:rsidRPr="00FD67FF"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Justiça Federal em Pernambuco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88128C" w:rsidRDefault="0088128C" w:rsidP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8128C" w:rsidRDefault="0088128C" w:rsidP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8128C" w:rsidRDefault="0088128C" w:rsidP="0088128C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88128C" w:rsidRDefault="0088128C" w:rsidP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EF0345" w:rsidRDefault="00EF0345" w:rsidP="0088128C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F30FA2">
        <w:rPr>
          <w:rFonts w:ascii="Palatino Linotype" w:hAnsi="Palatino Linotype"/>
          <w:color w:val="000000"/>
          <w:sz w:val="28"/>
          <w:szCs w:val="28"/>
          <w:lang w:val="pt-BR"/>
        </w:rPr>
        <w:t>Petrônio Maranhão Gomes de Sá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br/>
      </w:r>
      <w:r w:rsidRPr="00F30FA2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I Concurso de Juiz Federal Substituto da 5ª Região</w:t>
      </w:r>
      <w:r w:rsidR="005C3384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br/>
      </w: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  <w:r w:rsidRPr="00F30FA2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88128C" w:rsidRDefault="00EF0345" w:rsidP="0088128C">
      <w:pP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03 de setembro de 1991 </w:t>
      </w:r>
      <w:r w:rsidRPr="00845A9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EF0345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Brasília | Distrito Federal</w:t>
      </w:r>
      <w:r w:rsidRPr="00F30FA2"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 </w:t>
      </w:r>
    </w:p>
    <w:p w:rsidR="00467BAD" w:rsidRDefault="00467BAD" w:rsidP="00467BAD">
      <w:pPr>
        <w:ind w:left="2124" w:firstLine="708"/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  <w:r>
        <w:rPr>
          <w:bCs/>
          <w:color w:val="000000"/>
          <w:sz w:val="22"/>
          <w:szCs w:val="22"/>
          <w:lang w:val="pt-PT"/>
        </w:rPr>
        <w:br/>
        <w:t xml:space="preserve">         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mudar </w:t>
      </w:r>
      <w:r w:rsidRPr="00845A99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para </w:t>
      </w:r>
      <w:proofErr w:type="spellStart"/>
      <w:proofErr w:type="gramStart"/>
      <w:r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BR"/>
        </w:rPr>
        <w:t>Recife</w:t>
      </w:r>
      <w:r w:rsidRPr="00467BAD"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BR"/>
        </w:rPr>
        <w:t>|Pernambuco</w:t>
      </w:r>
      <w:proofErr w:type="spellEnd"/>
      <w:proofErr w:type="gramEnd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7C1F21" w:rsidRPr="00467BAD" w:rsidRDefault="007C1F21" w:rsidP="00467BAD">
      <w:pPr>
        <w:ind w:left="2124" w:firstLine="708"/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BR"/>
        </w:rPr>
      </w:pPr>
    </w:p>
    <w:p w:rsidR="0088128C" w:rsidRDefault="0088128C" w:rsidP="0088128C">
      <w:pPr>
        <w:rPr>
          <w:lang w:val="pt-BR"/>
        </w:rPr>
      </w:pPr>
      <w:r>
        <w:rPr>
          <w:lang w:val="pt-BR"/>
        </w:rPr>
        <w:lastRenderedPageBreak/>
        <w:t>*************************************************************************</w:t>
      </w:r>
    </w:p>
    <w:p w:rsidR="00E37F8F" w:rsidRDefault="00E37F8F" w:rsidP="0088128C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88128C" w:rsidRDefault="003E50B2" w:rsidP="0088128C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F30FA2">
        <w:rPr>
          <w:rFonts w:ascii="Palatino Linotype" w:hAnsi="Palatino Linotype"/>
          <w:color w:val="000000"/>
          <w:sz w:val="28"/>
          <w:szCs w:val="28"/>
          <w:lang w:val="pt-BR"/>
        </w:rPr>
        <w:t>José Manuel Zeferino Galvão de Melo</w:t>
      </w:r>
    </w:p>
    <w:p w:rsidR="003E50B2" w:rsidRDefault="003E50B2" w:rsidP="0088128C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10ª Vara </w:t>
      </w:r>
      <w:r w:rsidRPr="00845A9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Recife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 w:rsidRPr="00845A99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17 de junho de </w:t>
      </w:r>
      <w:r w:rsidRPr="003E50B2">
        <w:rPr>
          <w:rFonts w:ascii="Verdana" w:eastAsia="Times New Roman" w:hAnsi="Verdana"/>
          <w:color w:val="433837"/>
          <w:sz w:val="18"/>
          <w:szCs w:val="18"/>
          <w:highlight w:val="green"/>
          <w:lang w:val="pt-BR" w:eastAsia="pt-BR"/>
        </w:rPr>
        <w:t>2000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a 31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de maio de </w:t>
      </w:r>
      <w:r w:rsidRPr="00F30FA2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2007</w:t>
      </w:r>
    </w:p>
    <w:p w:rsidR="003E50B2" w:rsidRDefault="003E50B2" w:rsidP="0088128C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ab/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ab/>
        <w:t xml:space="preserve">                     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  <w:r>
        <w:rPr>
          <w:bCs/>
          <w:color w:val="000000"/>
          <w:sz w:val="22"/>
          <w:szCs w:val="22"/>
          <w:lang w:val="pt-PT"/>
        </w:rPr>
        <w:br/>
      </w:r>
      <w:r>
        <w:rPr>
          <w:bCs/>
          <w:color w:val="000000"/>
          <w:sz w:val="22"/>
          <w:szCs w:val="22"/>
          <w:lang w:val="pt-PT"/>
        </w:rPr>
        <w:tab/>
      </w:r>
      <w:r>
        <w:rPr>
          <w:bCs/>
          <w:color w:val="000000"/>
          <w:sz w:val="22"/>
          <w:szCs w:val="22"/>
          <w:lang w:val="pt-PT"/>
        </w:rPr>
        <w:tab/>
        <w:t xml:space="preserve">                     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mudar para </w:t>
      </w:r>
      <w:r w:rsidR="007F4C2F"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1999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88128C" w:rsidRDefault="0088128C" w:rsidP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8128C" w:rsidRDefault="0088128C" w:rsidP="0088128C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D32DBB" w:rsidRDefault="00D32DBB" w:rsidP="00D32DBB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D32DBB" w:rsidRPr="00F30FA2" w:rsidRDefault="00D32DBB" w:rsidP="00D32DBB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F30FA2">
        <w:rPr>
          <w:rFonts w:ascii="Palatino Linotype" w:hAnsi="Palatino Linotype"/>
          <w:color w:val="000000"/>
          <w:sz w:val="28"/>
          <w:szCs w:val="28"/>
          <w:lang w:val="pt-BR"/>
        </w:rPr>
        <w:t>Ubiratan de Couto Maurício</w:t>
      </w:r>
    </w:p>
    <w:p w:rsidR="00D32DBB" w:rsidRPr="00D32DBB" w:rsidRDefault="00D32DBB" w:rsidP="00D32DBB">
      <w:pPr>
        <w:rPr>
          <w:rFonts w:ascii="Verdana" w:hAnsi="Verdana"/>
          <w:b/>
          <w:color w:val="433837"/>
          <w:sz w:val="18"/>
          <w:szCs w:val="18"/>
          <w:shd w:val="clear" w:color="auto" w:fill="FFFFFF"/>
          <w:lang w:val="pt-BR"/>
        </w:rPr>
      </w:pPr>
      <w:r w:rsidRPr="00D32DBB">
        <w:rPr>
          <w:rFonts w:ascii="Verdana" w:hAnsi="Verdana"/>
          <w:b/>
          <w:color w:val="433837"/>
          <w:sz w:val="18"/>
          <w:szCs w:val="18"/>
          <w:shd w:val="clear" w:color="auto" w:fill="FFFFFF"/>
          <w:lang w:val="pt-BR"/>
        </w:rPr>
        <w:t>Naturalidade</w:t>
      </w:r>
    </w:p>
    <w:p w:rsidR="00D32DBB" w:rsidRDefault="00D32DBB" w:rsidP="00D32DBB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Lagoa </w:t>
      </w:r>
      <w:r w:rsidRPr="00D32DBB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de</w:t>
      </w:r>
      <w:r w:rsidRPr="00F30FA2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Ouro-PE</w:t>
      </w:r>
    </w:p>
    <w:p w:rsidR="00D32DBB" w:rsidRDefault="00D32DBB" w:rsidP="00D32DBB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  <w:r>
        <w:rPr>
          <w:bCs/>
          <w:color w:val="000000"/>
          <w:sz w:val="22"/>
          <w:szCs w:val="22"/>
          <w:lang w:val="pt-PT"/>
        </w:rPr>
        <w:br/>
      </w:r>
      <w:proofErr w:type="gramStart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proofErr w:type="gramEnd"/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mudar para </w:t>
      </w:r>
      <w:r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do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D32DBB" w:rsidRDefault="00D32DBB" w:rsidP="00D32DBB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8128C" w:rsidRDefault="0088128C" w:rsidP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D32DBB" w:rsidRDefault="00D32DBB" w:rsidP="00D32DBB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D32DBB" w:rsidRDefault="00D32DBB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3E50B2" w:rsidRDefault="003E50B2" w:rsidP="003E50B2">
      <w:pPr>
        <w:spacing w:line="216" w:lineRule="auto"/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mudar para </w:t>
      </w:r>
      <w:r w:rsidRPr="00C96477"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Juíza</w:t>
      </w:r>
      <w:proofErr w:type="gramStart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  <w:proofErr w:type="gramEnd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br/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>↑</w:t>
      </w:r>
    </w:p>
    <w:p w:rsidR="003E50B2" w:rsidRDefault="003E50B2" w:rsidP="003E50B2">
      <w:pPr>
        <w:rPr>
          <w:rFonts w:ascii="Verdana" w:hAnsi="Verdana"/>
          <w:color w:val="433837"/>
          <w:sz w:val="18"/>
          <w:szCs w:val="18"/>
          <w:lang w:val="pt-BR"/>
        </w:rPr>
      </w:pPr>
      <w:r w:rsidRPr="001669AE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 </w:t>
      </w:r>
      <w:r w:rsidRPr="00C96477">
        <w:rPr>
          <w:rFonts w:ascii="Verdana" w:hAnsi="Verdana"/>
          <w:b/>
          <w:bCs/>
          <w:color w:val="433837"/>
          <w:sz w:val="18"/>
          <w:szCs w:val="18"/>
          <w:highlight w:val="green"/>
          <w:lang w:val="pt-BR"/>
        </w:rPr>
        <w:t>Juiz</w:t>
      </w: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Federal</w:t>
      </w:r>
    </w:p>
    <w:p w:rsidR="003E50B2" w:rsidRPr="004263EA" w:rsidRDefault="003E50B2" w:rsidP="003E50B2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 </w:t>
      </w:r>
      <w:r w:rsidRPr="00162FAC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Edwiges Conceição </w:t>
      </w:r>
      <w:proofErr w:type="spellStart"/>
      <w:r w:rsidRPr="00302347">
        <w:rPr>
          <w:rFonts w:ascii="Palatino Linotype" w:hAnsi="Palatino Linotype"/>
          <w:bCs/>
          <w:color w:val="000000"/>
          <w:sz w:val="28"/>
          <w:szCs w:val="28"/>
          <w:highlight w:val="green"/>
          <w:lang w:val="pt-BR"/>
        </w:rPr>
        <w:t>Caraciolo</w:t>
      </w:r>
      <w:proofErr w:type="spellEnd"/>
      <w:r w:rsidRPr="00162FAC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 Rocha Wanderley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r>
        <w:rPr>
          <w:rFonts w:ascii="Palatino Linotype" w:hAnsi="Palatino Linotype"/>
          <w:color w:val="000000"/>
          <w:sz w:val="28"/>
          <w:szCs w:val="28"/>
          <w:lang w:val="pt-BR"/>
        </w:rPr>
        <w:br/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ab/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ab/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ab/>
      </w:r>
      <w:r>
        <w:rPr>
          <w:rFonts w:ascii="Palatino Linotype" w:hAnsi="Palatino Linotype"/>
          <w:color w:val="000000"/>
          <w:sz w:val="28"/>
          <w:szCs w:val="28"/>
          <w:lang w:val="pt-BR"/>
        </w:rPr>
        <w:tab/>
        <w:t xml:space="preserve">  </w:t>
      </w:r>
      <w:r w:rsidR="006101B9">
        <w:rPr>
          <w:rFonts w:ascii="Palatino Linotype" w:hAnsi="Palatino Linotype"/>
          <w:color w:val="000000"/>
          <w:sz w:val="28"/>
          <w:szCs w:val="28"/>
          <w:lang w:val="pt-BR"/>
        </w:rPr>
        <w:t xml:space="preserve">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  <w:r>
        <w:rPr>
          <w:bCs/>
          <w:color w:val="000000"/>
          <w:sz w:val="22"/>
          <w:szCs w:val="22"/>
          <w:lang w:val="pt-PT"/>
        </w:rPr>
        <w:br/>
      </w:r>
      <w:r>
        <w:rPr>
          <w:bCs/>
          <w:color w:val="000000"/>
          <w:sz w:val="22"/>
          <w:szCs w:val="22"/>
          <w:lang w:val="pt-PT"/>
        </w:rPr>
        <w:tab/>
      </w:r>
      <w:r>
        <w:rPr>
          <w:bCs/>
          <w:color w:val="000000"/>
          <w:sz w:val="22"/>
          <w:szCs w:val="22"/>
          <w:lang w:val="pt-PT"/>
        </w:rPr>
        <w:tab/>
        <w:t xml:space="preserve">              </w:t>
      </w:r>
      <w:r w:rsidR="006101B9">
        <w:rPr>
          <w:bCs/>
          <w:color w:val="000000"/>
          <w:sz w:val="22"/>
          <w:szCs w:val="22"/>
          <w:lang w:val="pt-PT"/>
        </w:rPr>
        <w:t xml:space="preserve">   </w:t>
      </w:r>
      <w:r>
        <w:rPr>
          <w:bCs/>
          <w:color w:val="000000"/>
          <w:sz w:val="22"/>
          <w:szCs w:val="22"/>
          <w:lang w:val="pt-PT"/>
        </w:rPr>
        <w:t xml:space="preserve"> 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colocar por extenso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3E50B2" w:rsidRDefault="003E50B2" w:rsidP="003E50B2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3E50B2" w:rsidRDefault="003E50B2" w:rsidP="003E50B2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E68DA" w:rsidRDefault="002A1E63" w:rsidP="007E68D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proofErr w:type="spellStart"/>
      <w:r w:rsidRPr="009E75FF">
        <w:rPr>
          <w:rFonts w:ascii="Palatino Linotype" w:hAnsi="Palatino Linotype"/>
          <w:color w:val="000000"/>
          <w:sz w:val="28"/>
          <w:szCs w:val="28"/>
          <w:lang w:val="pt-BR"/>
        </w:rPr>
        <w:t>Janilson</w:t>
      </w:r>
      <w:proofErr w:type="spellEnd"/>
      <w:r w:rsidRPr="009E75FF">
        <w:rPr>
          <w:rFonts w:ascii="Palatino Linotype" w:hAnsi="Palatino Linotype"/>
          <w:color w:val="000000"/>
          <w:sz w:val="28"/>
          <w:szCs w:val="28"/>
          <w:lang w:val="pt-BR"/>
        </w:rPr>
        <w:t xml:space="preserve"> Bezerra de Siqueira</w:t>
      </w:r>
    </w:p>
    <w:p w:rsidR="002A1E63" w:rsidRPr="002A1E63" w:rsidRDefault="002A1E63" w:rsidP="007E68DA">
      <w:pPr>
        <w:rPr>
          <w:rFonts w:ascii="Verdana" w:hAnsi="Verdana"/>
          <w:b/>
          <w:color w:val="433837"/>
          <w:sz w:val="18"/>
          <w:szCs w:val="18"/>
          <w:highlight w:val="green"/>
          <w:shd w:val="clear" w:color="auto" w:fill="FFFFFF"/>
          <w:lang w:val="pt-BR"/>
        </w:rPr>
      </w:pPr>
      <w:r w:rsidRPr="002A1E63">
        <w:rPr>
          <w:rFonts w:ascii="Verdana" w:hAnsi="Verdana"/>
          <w:b/>
          <w:color w:val="433837"/>
          <w:sz w:val="18"/>
          <w:szCs w:val="18"/>
          <w:highlight w:val="green"/>
          <w:shd w:val="clear" w:color="auto" w:fill="FFFFFF"/>
          <w:lang w:val="pt-BR"/>
        </w:rPr>
        <w:t xml:space="preserve">Promovido a Juiz Federal </w:t>
      </w:r>
      <w:r w:rsidRPr="002A1E63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 xml:space="preserve">| </w:t>
      </w:r>
      <w:r w:rsidRPr="002A1E63">
        <w:rPr>
          <w:rFonts w:ascii="Verdana" w:hAnsi="Verdana"/>
          <w:b/>
          <w:color w:val="433837"/>
          <w:sz w:val="18"/>
          <w:szCs w:val="18"/>
          <w:highlight w:val="green"/>
          <w:shd w:val="clear" w:color="auto" w:fill="FFFFFF"/>
          <w:lang w:val="pt-BR"/>
        </w:rPr>
        <w:t>Posse</w:t>
      </w:r>
    </w:p>
    <w:p w:rsidR="002A1E63" w:rsidRPr="002A1E63" w:rsidRDefault="002A1E63" w:rsidP="007E68DA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2A1E63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17 de junho de 1999</w:t>
      </w:r>
    </w:p>
    <w:p w:rsidR="002A1E63" w:rsidRDefault="002A1E63" w:rsidP="002A1E63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          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  <w:r>
        <w:rPr>
          <w:bCs/>
          <w:color w:val="000000"/>
          <w:sz w:val="22"/>
          <w:szCs w:val="22"/>
          <w:lang w:val="pt-PT"/>
        </w:rPr>
        <w:br/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     (</w:t>
      </w:r>
      <w:r w:rsidR="00CD6D30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retirar to</w:t>
      </w:r>
      <w:r w:rsidRPr="002A1E63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da a informação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D32DBB" w:rsidRPr="002A1E63" w:rsidRDefault="00D32DBB" w:rsidP="007E68DA">
      <w:pPr>
        <w:rPr>
          <w:rFonts w:ascii="Verdana" w:hAnsi="Verdana"/>
          <w:color w:val="433837"/>
          <w:sz w:val="18"/>
          <w:szCs w:val="18"/>
          <w:lang w:val="pt-PT"/>
        </w:rPr>
      </w:pP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E68DA" w:rsidP="007E68DA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143E8" w:rsidP="007E68D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E737D2">
        <w:rPr>
          <w:rFonts w:ascii="Palatino Linotype" w:hAnsi="Palatino Linotype"/>
          <w:color w:val="000000"/>
          <w:sz w:val="28"/>
          <w:szCs w:val="28"/>
          <w:lang w:val="pt-BR"/>
        </w:rPr>
        <w:t>Ana Cecília Mendonça de Souza</w:t>
      </w:r>
    </w:p>
    <w:p w:rsidR="007143E8" w:rsidRDefault="007143E8" w:rsidP="007E68DA">
      <w:pPr>
        <w:rPr>
          <w:rFonts w:ascii="Verdana" w:hAnsi="Verdana"/>
          <w:color w:val="433837"/>
          <w:sz w:val="18"/>
          <w:szCs w:val="18"/>
          <w:lang w:val="pt-BR"/>
        </w:rPr>
      </w:pPr>
      <w:r w:rsidRPr="007143E8">
        <w:rPr>
          <w:rFonts w:ascii="Verdana" w:eastAsia="Times New Roman" w:hAnsi="Verdana"/>
          <w:b/>
          <w:bCs/>
          <w:color w:val="433837"/>
          <w:sz w:val="18"/>
          <w:szCs w:val="18"/>
          <w:highlight w:val="green"/>
          <w:lang w:val="pt-BR" w:eastAsia="pt-BR"/>
        </w:rPr>
        <w:t>Removido</w:t>
      </w:r>
      <w:r w:rsidRPr="00E737D2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 xml:space="preserve"> para Seção Judiciária do Rio Grande do Norte</w:t>
      </w:r>
    </w:p>
    <w:p w:rsidR="007143E8" w:rsidRDefault="007143E8" w:rsidP="007143E8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  <w:r>
        <w:rPr>
          <w:bCs/>
          <w:color w:val="000000"/>
          <w:sz w:val="22"/>
          <w:szCs w:val="22"/>
          <w:lang w:val="pt-PT"/>
        </w:rPr>
        <w:br/>
      </w:r>
      <w:proofErr w:type="gramStart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proofErr w:type="gramEnd"/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mudar para </w:t>
      </w:r>
      <w:r w:rsidRPr="007143E8"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Removida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E68DA" w:rsidP="007E68DA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143E8" w:rsidRPr="00E42F20" w:rsidRDefault="007143E8" w:rsidP="007143E8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E42F20">
        <w:rPr>
          <w:rFonts w:ascii="Palatino Linotype" w:hAnsi="Palatino Linotype"/>
          <w:color w:val="000000"/>
          <w:sz w:val="28"/>
          <w:szCs w:val="28"/>
          <w:lang w:val="pt-BR"/>
        </w:rPr>
        <w:t>Karla de Almeida Miranda Maia</w:t>
      </w:r>
    </w:p>
    <w:p w:rsidR="007E68DA" w:rsidRDefault="007143E8" w:rsidP="007E68DA">
      <w:pPr>
        <w:rPr>
          <w:rFonts w:ascii="Verdana" w:hAnsi="Verdana"/>
          <w:color w:val="433837"/>
          <w:sz w:val="18"/>
          <w:szCs w:val="18"/>
          <w:lang w:val="pt-BR"/>
        </w:rPr>
      </w:pPr>
      <w:r w:rsidRPr="007143E8">
        <w:rPr>
          <w:rFonts w:ascii="Verdana" w:eastAsia="Times New Roman" w:hAnsi="Verdana"/>
          <w:b/>
          <w:bCs/>
          <w:color w:val="433837"/>
          <w:sz w:val="18"/>
          <w:szCs w:val="18"/>
          <w:highlight w:val="green"/>
          <w:lang w:val="pt-BR" w:eastAsia="pt-BR"/>
        </w:rPr>
        <w:t>Removid</w:t>
      </w:r>
      <w:r>
        <w:rPr>
          <w:rFonts w:ascii="Verdana" w:eastAsia="Times New Roman" w:hAnsi="Verdana"/>
          <w:b/>
          <w:bCs/>
          <w:color w:val="433837"/>
          <w:sz w:val="18"/>
          <w:szCs w:val="18"/>
          <w:highlight w:val="green"/>
          <w:lang w:val="pt-BR" w:eastAsia="pt-BR"/>
        </w:rPr>
        <w:t>o</w:t>
      </w:r>
      <w:r w:rsidRPr="00E42F20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 xml:space="preserve"> para Seção Judiciária do Ceará</w:t>
      </w:r>
    </w:p>
    <w:p w:rsidR="007143E8" w:rsidRDefault="007143E8" w:rsidP="007143E8">
      <w:pPr>
        <w:rPr>
          <w:bCs/>
          <w:color w:val="000000"/>
          <w:sz w:val="22"/>
          <w:szCs w:val="22"/>
          <w:lang w:val="pt-PT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7143E8" w:rsidRDefault="007143E8" w:rsidP="007143E8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mudar para </w:t>
      </w:r>
      <w:r w:rsidRPr="007143E8"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Removida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7143E8" w:rsidRDefault="007143E8" w:rsidP="007143E8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E68DA" w:rsidP="007E68DA">
      <w:pPr>
        <w:rPr>
          <w:lang w:val="pt-BR"/>
        </w:rPr>
      </w:pPr>
      <w:r>
        <w:rPr>
          <w:lang w:val="pt-BR"/>
        </w:rPr>
        <w:lastRenderedPageBreak/>
        <w:t>*************************************************************************</w:t>
      </w: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B77215" w:rsidP="007E68DA">
      <w:pPr>
        <w:rPr>
          <w:rFonts w:ascii="Verdana" w:hAnsi="Verdana"/>
          <w:color w:val="433837"/>
          <w:sz w:val="18"/>
          <w:szCs w:val="18"/>
          <w:lang w:val="pt-BR"/>
        </w:rPr>
      </w:pPr>
      <w:r w:rsidRPr="00895CB4">
        <w:rPr>
          <w:rFonts w:ascii="Palatino Linotype" w:hAnsi="Palatino Linotype"/>
          <w:color w:val="000000"/>
          <w:sz w:val="28"/>
          <w:szCs w:val="28"/>
          <w:lang w:val="pt-BR"/>
        </w:rPr>
        <w:t>Joana Carolina Lins Pereira</w:t>
      </w:r>
    </w:p>
    <w:p w:rsidR="007E68DA" w:rsidRDefault="00B77215" w:rsidP="007E68DA">
      <w:pP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B77215">
        <w:rPr>
          <w:rStyle w:val="Forte"/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Promovido</w:t>
      </w:r>
      <w:r w:rsidRPr="00B55C07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a Juíza Federal</w:t>
      </w:r>
    </w:p>
    <w:p w:rsidR="00B77215" w:rsidRDefault="00B77215" w:rsidP="00B77215">
      <w:pPr>
        <w:rPr>
          <w:bCs/>
          <w:color w:val="000000"/>
          <w:sz w:val="22"/>
          <w:szCs w:val="22"/>
          <w:lang w:val="pt-PT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B77215" w:rsidRDefault="00B77215" w:rsidP="00B77215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mudar para </w:t>
      </w:r>
      <w:r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Pro</w:t>
      </w:r>
      <w:r w:rsidRPr="007143E8"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movida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B77215" w:rsidRDefault="00B77215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E68DA" w:rsidP="007E68DA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BB08CF" w:rsidP="008F0093">
      <w:pPr>
        <w:rPr>
          <w:rFonts w:ascii="Palatino Linotype" w:hAnsi="Palatino Linotype"/>
          <w:bCs/>
          <w:color w:val="000000"/>
          <w:sz w:val="28"/>
          <w:szCs w:val="28"/>
          <w:lang w:val="pt-BR"/>
        </w:rPr>
      </w:pPr>
      <w:r w:rsidRPr="000F6E92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Newton </w:t>
      </w:r>
      <w:proofErr w:type="spellStart"/>
      <w:r w:rsidRPr="000F6E92">
        <w:rPr>
          <w:rFonts w:ascii="Palatino Linotype" w:hAnsi="Palatino Linotype"/>
          <w:bCs/>
          <w:color w:val="000000"/>
          <w:sz w:val="28"/>
          <w:szCs w:val="28"/>
          <w:lang w:val="pt-BR"/>
        </w:rPr>
        <w:t>Fladstone</w:t>
      </w:r>
      <w:proofErr w:type="spellEnd"/>
      <w:r w:rsidRPr="000F6E92">
        <w:rPr>
          <w:rFonts w:ascii="Palatino Linotype" w:hAnsi="Palatino Linotype"/>
          <w:bCs/>
          <w:color w:val="000000"/>
          <w:sz w:val="28"/>
          <w:szCs w:val="28"/>
          <w:lang w:val="pt-BR"/>
        </w:rPr>
        <w:t xml:space="preserve"> Barbosa de Moura</w:t>
      </w:r>
    </w:p>
    <w:p w:rsidR="00BB08CF" w:rsidRDefault="00BB08CF" w:rsidP="008F0093">
      <w:pPr>
        <w:rPr>
          <w:rFonts w:ascii="Verdana" w:hAnsi="Verdana"/>
          <w:color w:val="433837"/>
          <w:sz w:val="18"/>
          <w:szCs w:val="18"/>
          <w:lang w:val="pt-BR"/>
        </w:rPr>
      </w:pPr>
      <w:r w:rsidRPr="00BB08CF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IV Concurso </w:t>
      </w:r>
      <w:r w:rsidRPr="00BB08CF">
        <w:rPr>
          <w:rFonts w:ascii="Verdana" w:hAnsi="Verdana"/>
          <w:b/>
          <w:bCs/>
          <w:color w:val="433837"/>
          <w:sz w:val="18"/>
          <w:szCs w:val="18"/>
          <w:highlight w:val="green"/>
          <w:lang w:val="pt-BR"/>
        </w:rPr>
        <w:t>para Provimento do Cargo</w:t>
      </w:r>
      <w:r w:rsidRPr="00BB08CF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de Juiz Federal Substituto da 5ª Região</w:t>
      </w:r>
    </w:p>
    <w:p w:rsidR="00BB08CF" w:rsidRDefault="00BB08CF" w:rsidP="008F0093">
      <w:pPr>
        <w:rPr>
          <w:bCs/>
          <w:color w:val="000000"/>
          <w:sz w:val="22"/>
          <w:szCs w:val="22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  <w:t xml:space="preserve">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BB08CF" w:rsidRDefault="00BB08CF" w:rsidP="008F0093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                     (</w:t>
      </w:r>
      <w:r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retirar essa informação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E68DA" w:rsidP="007E68DA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BB08CF" w:rsidP="008F0093">
      <w:pPr>
        <w:rPr>
          <w:rFonts w:ascii="Verdana" w:hAnsi="Verdana"/>
          <w:color w:val="433837"/>
          <w:sz w:val="18"/>
          <w:szCs w:val="18"/>
          <w:lang w:val="pt-BR"/>
        </w:rPr>
      </w:pPr>
      <w:r w:rsidRPr="00237261">
        <w:rPr>
          <w:rFonts w:ascii="Palatino Linotype" w:hAnsi="Palatino Linotype"/>
          <w:color w:val="000000"/>
          <w:sz w:val="28"/>
          <w:szCs w:val="28"/>
          <w:lang w:val="pt-BR"/>
        </w:rPr>
        <w:t>Francisco Eduardo Guimarães Farias</w:t>
      </w:r>
    </w:p>
    <w:p w:rsidR="007E68DA" w:rsidRDefault="00537C56" w:rsidP="008F0093">
      <w:pPr>
        <w:rPr>
          <w:rFonts w:ascii="Verdana" w:hAnsi="Verdana"/>
          <w:b/>
          <w:bCs/>
          <w:color w:val="433837"/>
          <w:sz w:val="18"/>
          <w:szCs w:val="18"/>
          <w:lang w:val="pt-BR"/>
        </w:rPr>
      </w:pPr>
      <w:r>
        <w:rPr>
          <w:rFonts w:ascii="Verdana" w:hAnsi="Verdana"/>
          <w:b/>
          <w:bCs/>
          <w:color w:val="433837"/>
          <w:sz w:val="18"/>
          <w:szCs w:val="18"/>
          <w:lang w:val="pt-BR"/>
        </w:rPr>
        <w:t>III</w:t>
      </w:r>
      <w:r w:rsidR="00BB08CF" w:rsidRPr="00BB08CF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Concurso </w:t>
      </w:r>
      <w:r w:rsidR="00BB08CF" w:rsidRPr="00BB08CF">
        <w:rPr>
          <w:rFonts w:ascii="Verdana" w:hAnsi="Verdana"/>
          <w:b/>
          <w:bCs/>
          <w:color w:val="433837"/>
          <w:sz w:val="18"/>
          <w:szCs w:val="18"/>
          <w:highlight w:val="green"/>
          <w:lang w:val="pt-BR"/>
        </w:rPr>
        <w:t>para Provimento do Cargo</w:t>
      </w:r>
      <w:r w:rsidR="00BB08CF" w:rsidRPr="00BB08CF">
        <w:rPr>
          <w:rFonts w:ascii="Verdana" w:hAnsi="Verdana"/>
          <w:b/>
          <w:bCs/>
          <w:color w:val="433837"/>
          <w:sz w:val="18"/>
          <w:szCs w:val="18"/>
          <w:lang w:val="pt-BR"/>
        </w:rPr>
        <w:t xml:space="preserve"> de Juiz Federal Substituto da 5ª Região</w:t>
      </w:r>
    </w:p>
    <w:p w:rsidR="00BB08CF" w:rsidRDefault="00BB08CF" w:rsidP="008F0093">
      <w:pPr>
        <w:rPr>
          <w:bCs/>
          <w:color w:val="000000"/>
          <w:sz w:val="22"/>
          <w:szCs w:val="22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  <w:t xml:space="preserve">        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BB08CF" w:rsidRDefault="00BB08CF" w:rsidP="008F0093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                     (</w:t>
      </w:r>
      <w:r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retirar essa informação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BB08CF" w:rsidRDefault="00BB08CF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E68DA" w:rsidP="007E68DA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6E5B4F" w:rsidRPr="00862A96" w:rsidRDefault="006E5B4F" w:rsidP="006E5B4F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bookmarkStart w:id="0" w:name="_GoBack"/>
      <w:bookmarkEnd w:id="0"/>
      <w:r w:rsidRPr="00862A96">
        <w:rPr>
          <w:rFonts w:ascii="Palatino Linotype" w:hAnsi="Palatino Linotype"/>
          <w:color w:val="000000"/>
          <w:sz w:val="28"/>
          <w:szCs w:val="28"/>
          <w:lang w:val="pt-BR"/>
        </w:rPr>
        <w:t>Amanda Torres de Lucena Diniz Araújo</w:t>
      </w:r>
    </w:p>
    <w:p w:rsidR="007E68DA" w:rsidRDefault="006E5B4F" w:rsidP="007E68DA">
      <w:pP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862A9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V Concurso</w:t>
      </w: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para Provimento do Cargo de </w:t>
      </w:r>
      <w:r w:rsidRPr="006E5B4F">
        <w:rPr>
          <w:rStyle w:val="Forte"/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Juíza</w:t>
      </w:r>
      <w:r w:rsidRPr="00862A96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Federal Substituto da 5ª Região</w:t>
      </w:r>
    </w:p>
    <w:p w:rsidR="006E5B4F" w:rsidRDefault="006E5B4F" w:rsidP="006E5B4F">
      <w:pPr>
        <w:rPr>
          <w:bCs/>
          <w:color w:val="000000"/>
          <w:sz w:val="22"/>
          <w:szCs w:val="22"/>
          <w:lang w:val="pt-PT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ab/>
      </w: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ab/>
      </w: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ab/>
      </w: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ab/>
      </w: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ab/>
      </w: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ab/>
        <w:t xml:space="preserve">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6E5B4F" w:rsidRDefault="006E5B4F" w:rsidP="006E5B4F">
      <w:pPr>
        <w:rPr>
          <w:rFonts w:ascii="Palatino Linotype" w:hAnsi="Palatino Linotype"/>
          <w:bCs/>
          <w:color w:val="000000"/>
          <w:sz w:val="28"/>
          <w:szCs w:val="28"/>
          <w:lang w:val="pt-PT"/>
        </w:rPr>
      </w:pP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                                                    (</w:t>
      </w:r>
      <w:r w:rsidRPr="00B71D91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mudar para </w:t>
      </w:r>
      <w:r w:rsidRPr="00B71D91"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Juiz</w:t>
      </w:r>
      <w:r w:rsidR="00B71D91" w:rsidRPr="00B71D91"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 xml:space="preserve"> </w:t>
      </w:r>
      <w:r w:rsidR="00B71D91" w:rsidRPr="00B71D91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- [pois é o nome do concurso]</w:t>
      </w:r>
      <w:r w:rsidRPr="00B71D91"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6E5B4F" w:rsidRDefault="006E5B4F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B71D91" w:rsidP="007E68DA">
      <w:pP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B71D91">
        <w:rPr>
          <w:rStyle w:val="Forte"/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Promovid</w:t>
      </w:r>
      <w:r>
        <w:rPr>
          <w:rStyle w:val="Forte"/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o</w:t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a Juíza Federal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B71D91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32C0B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Posse</w:t>
      </w:r>
    </w:p>
    <w:p w:rsidR="00B71D91" w:rsidRDefault="00B71D91" w:rsidP="00B71D91">
      <w:pPr>
        <w:rPr>
          <w:bCs/>
          <w:color w:val="000000"/>
          <w:sz w:val="22"/>
          <w:szCs w:val="22"/>
          <w:lang w:val="pt-PT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  </w:t>
      </w:r>
      <w:r w:rsidR="00DC51AD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  </w:t>
      </w: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B71D91" w:rsidRPr="00B71D91" w:rsidRDefault="00B71D91" w:rsidP="00B71D91">
      <w:pPr>
        <w:rPr>
          <w:bCs/>
          <w:color w:val="000000"/>
          <w:sz w:val="22"/>
          <w:szCs w:val="22"/>
          <w:lang w:val="pt-PT"/>
        </w:rPr>
      </w:pP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mudar para </w:t>
      </w:r>
      <w:r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Promovida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B71D91" w:rsidRDefault="00B71D91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E68DA" w:rsidP="007E68DA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F6034B" w:rsidP="007E68D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B71EF0">
        <w:rPr>
          <w:rFonts w:ascii="Palatino Linotype" w:hAnsi="Palatino Linotype"/>
          <w:color w:val="000000"/>
          <w:sz w:val="28"/>
          <w:szCs w:val="28"/>
          <w:lang w:val="pt-BR"/>
        </w:rPr>
        <w:t xml:space="preserve">Frederico Augusto </w:t>
      </w:r>
      <w:proofErr w:type="spellStart"/>
      <w:r w:rsidRPr="00B71EF0">
        <w:rPr>
          <w:rFonts w:ascii="Palatino Linotype" w:hAnsi="Palatino Linotype"/>
          <w:color w:val="000000"/>
          <w:sz w:val="28"/>
          <w:szCs w:val="28"/>
          <w:lang w:val="pt-BR"/>
        </w:rPr>
        <w:t>Leopoldino</w:t>
      </w:r>
      <w:proofErr w:type="spellEnd"/>
      <w:r w:rsidRPr="00B71EF0">
        <w:rPr>
          <w:rFonts w:ascii="Palatino Linotype" w:hAnsi="Palatino Linotype"/>
          <w:color w:val="000000"/>
          <w:sz w:val="28"/>
          <w:szCs w:val="28"/>
          <w:lang w:val="pt-BR"/>
        </w:rPr>
        <w:t xml:space="preserve"> </w:t>
      </w:r>
      <w:proofErr w:type="spellStart"/>
      <w:r w:rsidRPr="00B71EF0">
        <w:rPr>
          <w:rFonts w:ascii="Palatino Linotype" w:hAnsi="Palatino Linotype"/>
          <w:color w:val="000000"/>
          <w:sz w:val="28"/>
          <w:szCs w:val="28"/>
          <w:lang w:val="pt-BR"/>
        </w:rPr>
        <w:t>Koehler</w:t>
      </w:r>
      <w:proofErr w:type="spellEnd"/>
    </w:p>
    <w:p w:rsidR="00F6034B" w:rsidRDefault="00F6034B" w:rsidP="007E68DA">
      <w:pP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Atuação em Pernambuco</w:t>
      </w:r>
    </w:p>
    <w:p w:rsidR="00F6034B" w:rsidRDefault="00F6034B" w:rsidP="007E68DA">
      <w:pP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26ª Vara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 Palmares |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22 de agosto de 2011 a 4 de </w:t>
      </w:r>
      <w:r w:rsidRPr="00F6034B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novembro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de 2012</w:t>
      </w:r>
    </w:p>
    <w:p w:rsidR="00F6034B" w:rsidRDefault="00F6034B" w:rsidP="00F6034B">
      <w:pPr>
        <w:rPr>
          <w:bCs/>
          <w:color w:val="000000"/>
          <w:sz w:val="22"/>
          <w:szCs w:val="22"/>
          <w:lang w:val="pt-PT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                                                                        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F6034B" w:rsidRPr="00B71D91" w:rsidRDefault="00F6034B" w:rsidP="00F6034B">
      <w:pPr>
        <w:rPr>
          <w:bCs/>
          <w:color w:val="000000"/>
          <w:sz w:val="22"/>
          <w:szCs w:val="22"/>
          <w:lang w:val="pt-PT"/>
        </w:rPr>
      </w:pP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                                                          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mudar para </w:t>
      </w:r>
      <w:r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Outubro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F6034B" w:rsidRDefault="00F6034B" w:rsidP="007E68DA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E68DA" w:rsidP="007E68DA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E68DA" w:rsidRDefault="007E68D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DD7FD1" w:rsidRDefault="00DD7FD1" w:rsidP="007E68DA">
      <w:pPr>
        <w:rPr>
          <w:rFonts w:ascii="Palatino Linotype" w:hAnsi="Palatino Linotype"/>
          <w:color w:val="000000"/>
          <w:sz w:val="28"/>
          <w:szCs w:val="28"/>
          <w:lang w:val="pt-BR"/>
        </w:rPr>
      </w:pPr>
      <w:r w:rsidRPr="002713A4">
        <w:rPr>
          <w:rFonts w:ascii="Palatino Linotype" w:hAnsi="Palatino Linotype"/>
          <w:color w:val="000000"/>
          <w:sz w:val="28"/>
          <w:szCs w:val="28"/>
          <w:lang w:val="pt-BR"/>
        </w:rPr>
        <w:t>José Donato de Araújo Neto</w:t>
      </w:r>
    </w:p>
    <w:p w:rsidR="00DD7FD1" w:rsidRDefault="00DD7FD1" w:rsidP="00DD7FD1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32ª Vara </w:t>
      </w:r>
      <w:r w:rsidRPr="00CE5DFC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______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Garanhuns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18 de dezembro de 2012 a 21 de abril de 2013</w:t>
      </w:r>
    </w:p>
    <w:p w:rsidR="00DD7FD1" w:rsidRDefault="00DD7FD1" w:rsidP="00DD7FD1">
      <w:pPr>
        <w:rPr>
          <w:bCs/>
          <w:color w:val="000000"/>
          <w:sz w:val="22"/>
          <w:szCs w:val="22"/>
          <w:lang w:val="pt-PT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    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DD7FD1" w:rsidRPr="00B71D91" w:rsidRDefault="00DD7FD1" w:rsidP="00DD7FD1">
      <w:pPr>
        <w:rPr>
          <w:bCs/>
          <w:color w:val="000000"/>
          <w:sz w:val="22"/>
          <w:szCs w:val="22"/>
          <w:lang w:val="pt-PT"/>
        </w:rPr>
      </w:pPr>
      <w:proofErr w:type="gramStart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 </w:t>
      </w:r>
      <w:proofErr w:type="gramEnd"/>
      <w:r w:rsidRPr="00CE5DFC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acrescentar </w:t>
      </w:r>
      <w:r w:rsidRPr="00CE5DFC">
        <w:rPr>
          <w:rFonts w:ascii="Verdana" w:hAnsi="Verdana"/>
          <w:b/>
          <w:color w:val="FF0000"/>
          <w:sz w:val="18"/>
          <w:szCs w:val="18"/>
          <w:highlight w:val="yellow"/>
          <w:shd w:val="clear" w:color="auto" w:fill="FFFFFF"/>
          <w:lang w:val="pt-BR"/>
        </w:rPr>
        <w:t>(Juizado Especial Federal)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DD7FD1" w:rsidRDefault="00DD7FD1" w:rsidP="007E68DA">
      <w:pPr>
        <w:rPr>
          <w:rFonts w:ascii="Palatino Linotype" w:hAnsi="Palatino Linotype"/>
          <w:color w:val="000000"/>
          <w:sz w:val="28"/>
          <w:szCs w:val="28"/>
          <w:lang w:val="pt-BR"/>
        </w:rPr>
      </w:pPr>
    </w:p>
    <w:p w:rsidR="00DD7FD1" w:rsidRDefault="00DD7FD1" w:rsidP="00DD7FD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7E68DA" w:rsidRDefault="00262B8A" w:rsidP="007E68DA">
      <w:pPr>
        <w:rPr>
          <w:rFonts w:ascii="Verdana" w:hAnsi="Verdana"/>
          <w:color w:val="433837"/>
          <w:sz w:val="18"/>
          <w:szCs w:val="18"/>
          <w:lang w:val="pt-BR"/>
        </w:rPr>
      </w:pPr>
      <w:r w:rsidRPr="00953245">
        <w:rPr>
          <w:rFonts w:ascii="Palatino Linotype" w:hAnsi="Palatino Linotype"/>
          <w:color w:val="000000"/>
          <w:sz w:val="28"/>
          <w:szCs w:val="28"/>
          <w:lang w:val="pt-BR"/>
        </w:rPr>
        <w:lastRenderedPageBreak/>
        <w:t>Polyana Falcão Brito</w:t>
      </w:r>
    </w:p>
    <w:p w:rsidR="00262B8A" w:rsidRDefault="00262B8A" w:rsidP="00262B8A">
      <w:pP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Atuação em Pernambuco</w:t>
      </w:r>
    </w:p>
    <w:p w:rsidR="007E68DA" w:rsidRDefault="00262B8A" w:rsidP="007E68DA">
      <w:pPr>
        <w:rPr>
          <w:rFonts w:ascii="Verdana" w:hAnsi="Verdana"/>
          <w:color w:val="433837"/>
          <w:sz w:val="18"/>
          <w:szCs w:val="18"/>
          <w:lang w:val="pt-BR"/>
        </w:rPr>
      </w:pPr>
      <w:r w:rsidRPr="00953245">
        <w:rPr>
          <w:rFonts w:ascii="Verdana" w:hAnsi="Verdana"/>
          <w:color w:val="433837"/>
          <w:sz w:val="18"/>
          <w:szCs w:val="18"/>
          <w:lang w:val="pt-BR"/>
        </w:rPr>
        <w:t xml:space="preserve">15ª Vara (Juizado Especial Federal)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t xml:space="preserve"> Recife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14de dezembro </w:t>
      </w:r>
      <w:r w:rsidRPr="00953245">
        <w:rPr>
          <w:rFonts w:ascii="Verdana" w:hAnsi="Verdana"/>
          <w:color w:val="433837"/>
          <w:sz w:val="18"/>
          <w:szCs w:val="18"/>
          <w:lang w:val="pt-BR"/>
        </w:rPr>
        <w:t>2005 a 0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7 de </w:t>
      </w:r>
      <w:r w:rsidRPr="00262B8A">
        <w:rPr>
          <w:rFonts w:ascii="Verdana" w:hAnsi="Verdana"/>
          <w:color w:val="433837"/>
          <w:sz w:val="18"/>
          <w:szCs w:val="18"/>
          <w:highlight w:val="green"/>
          <w:lang w:val="pt-BR"/>
        </w:rPr>
        <w:t>maio</w:t>
      </w:r>
      <w:r>
        <w:rPr>
          <w:rFonts w:ascii="Verdana" w:hAnsi="Verdana"/>
          <w:color w:val="433837"/>
          <w:sz w:val="18"/>
          <w:szCs w:val="18"/>
          <w:lang w:val="pt-BR"/>
        </w:rPr>
        <w:t xml:space="preserve"> de 2008</w:t>
      </w:r>
    </w:p>
    <w:p w:rsidR="00262B8A" w:rsidRDefault="00262B8A" w:rsidP="00262B8A">
      <w:pPr>
        <w:rPr>
          <w:bCs/>
          <w:color w:val="000000"/>
          <w:sz w:val="22"/>
          <w:szCs w:val="22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</w:r>
      <w:r>
        <w:rPr>
          <w:rFonts w:ascii="Verdana" w:hAnsi="Verdana"/>
          <w:color w:val="433837"/>
          <w:sz w:val="18"/>
          <w:szCs w:val="18"/>
          <w:lang w:val="pt-BR"/>
        </w:rPr>
        <w:tab/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262B8A" w:rsidRPr="00B71D91" w:rsidRDefault="00262B8A" w:rsidP="00262B8A">
      <w:pPr>
        <w:rPr>
          <w:bCs/>
          <w:color w:val="000000"/>
          <w:sz w:val="22"/>
          <w:szCs w:val="22"/>
          <w:lang w:val="pt-PT"/>
        </w:rPr>
      </w:pP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                                            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ab/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ab/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ab/>
        <w:t xml:space="preserve">                    (</w:t>
      </w:r>
      <w:r w:rsidRPr="00262B8A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mudar para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 </w:t>
      </w:r>
      <w:r w:rsidRPr="00262B8A"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abril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262B8A" w:rsidRDefault="00262B8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262B8A" w:rsidRDefault="00262B8A" w:rsidP="007E68DA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7E68DA" w:rsidRDefault="007E68DA" w:rsidP="007E68DA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B4458F" w:rsidP="00F41261">
      <w:pPr>
        <w:rPr>
          <w:rFonts w:ascii="Verdana" w:hAnsi="Verdana"/>
          <w:color w:val="433837"/>
          <w:sz w:val="18"/>
          <w:szCs w:val="18"/>
          <w:lang w:val="pt-BR"/>
        </w:rPr>
      </w:pPr>
      <w:r w:rsidRPr="00C727EF">
        <w:rPr>
          <w:rFonts w:ascii="Palatino Linotype" w:hAnsi="Palatino Linotype"/>
          <w:color w:val="000000"/>
          <w:sz w:val="28"/>
          <w:szCs w:val="28"/>
          <w:lang w:val="pt-BR"/>
        </w:rPr>
        <w:t xml:space="preserve">Fábio Henrique Rodrigues de Moraes </w:t>
      </w:r>
      <w:proofErr w:type="spellStart"/>
      <w:r w:rsidRPr="00C727EF">
        <w:rPr>
          <w:rFonts w:ascii="Palatino Linotype" w:hAnsi="Palatino Linotype"/>
          <w:color w:val="000000"/>
          <w:sz w:val="28"/>
          <w:szCs w:val="28"/>
          <w:lang w:val="pt-BR"/>
        </w:rPr>
        <w:t>Fiorenza</w:t>
      </w:r>
      <w:proofErr w:type="spellEnd"/>
    </w:p>
    <w:p w:rsidR="00F41261" w:rsidRDefault="00B4458F" w:rsidP="00F41261">
      <w:pP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</w:pPr>
      <w:r w:rsidRPr="00B4458F">
        <w:rPr>
          <w:rStyle w:val="Forte"/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X Concurso</w:t>
      </w:r>
      <w:r w:rsidRPr="00C727EF"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para Provimento do Cargo de Juiz Federal Substituto da 5ª Região</w:t>
      </w:r>
    </w:p>
    <w:p w:rsidR="00B4458F" w:rsidRDefault="00B4458F" w:rsidP="00B4458F">
      <w:pPr>
        <w:rPr>
          <w:bCs/>
          <w:color w:val="000000"/>
          <w:sz w:val="22"/>
          <w:szCs w:val="22"/>
          <w:lang w:val="pt-PT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B4458F" w:rsidRPr="00B71D91" w:rsidRDefault="00B4458F" w:rsidP="00B4458F">
      <w:pPr>
        <w:rPr>
          <w:bCs/>
          <w:color w:val="000000"/>
          <w:sz w:val="22"/>
          <w:szCs w:val="22"/>
          <w:lang w:val="pt-PT"/>
        </w:rPr>
      </w:pP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 w:rsidRPr="00262B8A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>mudar para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 </w:t>
      </w:r>
      <w:r w:rsidRPr="00B4458F"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I</w:t>
      </w:r>
      <w:r>
        <w:rPr>
          <w:rFonts w:ascii="Palatino Linotype" w:hAnsi="Palatino Linotype"/>
          <w:b/>
          <w:bCs/>
          <w:color w:val="FF0000"/>
          <w:sz w:val="20"/>
          <w:szCs w:val="20"/>
          <w:highlight w:val="yellow"/>
          <w:lang w:val="pt-PT"/>
        </w:rPr>
        <w:t>X Concurso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B4458F" w:rsidRDefault="00B4458F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C047EC" w:rsidRDefault="00C047EC" w:rsidP="00C047EC">
      <w:pPr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</w:pPr>
    </w:p>
    <w:p w:rsidR="00C047EC" w:rsidRDefault="00C047EC" w:rsidP="00C047EC">
      <w:pP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</w:pPr>
      <w:r w:rsidRPr="00C727EF">
        <w:rPr>
          <w:rFonts w:ascii="Verdana" w:eastAsia="Times New Roman" w:hAnsi="Verdana"/>
          <w:b/>
          <w:bCs/>
          <w:color w:val="433837"/>
          <w:sz w:val="18"/>
          <w:szCs w:val="18"/>
          <w:lang w:val="pt-BR" w:eastAsia="pt-BR"/>
        </w:rPr>
        <w:t>Removido para Justiça Federal da 1ª Região</w:t>
      </w:r>
      <w:r w:rsidRPr="00C727EF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 xml:space="preserve">: 28 de </w:t>
      </w:r>
      <w:r w:rsidRPr="00C047EC">
        <w:rPr>
          <w:rFonts w:ascii="Verdana" w:eastAsia="Times New Roman" w:hAnsi="Verdana"/>
          <w:color w:val="433837"/>
          <w:sz w:val="18"/>
          <w:szCs w:val="18"/>
          <w:highlight w:val="green"/>
          <w:shd w:val="clear" w:color="auto" w:fill="FFFFFF"/>
          <w:lang w:val="pt-BR" w:eastAsia="pt-BR"/>
        </w:rPr>
        <w:t>Abril</w:t>
      </w:r>
      <w:r w:rsidRPr="00C727EF"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 xml:space="preserve"> de 2010.</w:t>
      </w:r>
    </w:p>
    <w:p w:rsidR="00C047EC" w:rsidRDefault="00C047EC" w:rsidP="00C047EC">
      <w:pPr>
        <w:rPr>
          <w:bCs/>
          <w:color w:val="000000"/>
          <w:sz w:val="22"/>
          <w:szCs w:val="22"/>
          <w:lang w:val="pt-PT"/>
        </w:rPr>
      </w:pPr>
      <w: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ab/>
      </w:r>
      <w: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ab/>
      </w:r>
      <w: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ab/>
      </w:r>
      <w: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ab/>
      </w:r>
      <w: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ab/>
      </w:r>
      <w:r>
        <w:rPr>
          <w:rFonts w:ascii="Verdana" w:eastAsia="Times New Roman" w:hAnsi="Verdana"/>
          <w:color w:val="433837"/>
          <w:sz w:val="18"/>
          <w:szCs w:val="18"/>
          <w:shd w:val="clear" w:color="auto" w:fill="FFFFFF"/>
          <w:lang w:val="pt-BR" w:eastAsia="pt-BR"/>
        </w:rPr>
        <w:tab/>
        <w:t xml:space="preserve">       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C047EC" w:rsidRPr="00B71D91" w:rsidRDefault="00C047EC" w:rsidP="00C047EC">
      <w:pPr>
        <w:ind w:left="2832" w:firstLine="708"/>
        <w:rPr>
          <w:bCs/>
          <w:color w:val="000000"/>
          <w:sz w:val="22"/>
          <w:szCs w:val="22"/>
          <w:lang w:val="pt-PT"/>
        </w:rPr>
      </w:pP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 xml:space="preserve">   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começar com letra minúscula - </w:t>
      </w:r>
      <w:r w:rsidRPr="00C047EC">
        <w:rPr>
          <w:rFonts w:ascii="Palatino Linotype" w:hAnsi="Palatino Linotype"/>
          <w:bCs/>
          <w:color w:val="FF0000"/>
          <w:sz w:val="20"/>
          <w:szCs w:val="20"/>
          <w:highlight w:val="yellow"/>
          <w:u w:val="single"/>
          <w:lang w:val="pt-PT"/>
        </w:rPr>
        <w:t>abril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C047EC" w:rsidRDefault="00C047EC" w:rsidP="00C047EC">
      <w:pPr>
        <w:rPr>
          <w:lang w:val="pt-BR"/>
        </w:rPr>
      </w:pPr>
    </w:p>
    <w:p w:rsidR="00F41261" w:rsidRDefault="00F41261" w:rsidP="00F4126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CE5DFC" w:rsidP="00F41261">
      <w:pPr>
        <w:rPr>
          <w:rFonts w:ascii="Verdana" w:hAnsi="Verdana"/>
          <w:color w:val="433837"/>
          <w:sz w:val="18"/>
          <w:szCs w:val="18"/>
          <w:lang w:val="pt-BR"/>
        </w:rPr>
      </w:pPr>
      <w:r w:rsidRPr="004F5606">
        <w:rPr>
          <w:rFonts w:ascii="Palatino Linotype" w:hAnsi="Palatino Linotype"/>
          <w:color w:val="000000"/>
          <w:sz w:val="28"/>
          <w:szCs w:val="28"/>
          <w:lang w:val="pt-BR"/>
        </w:rPr>
        <w:t>Vinícius Costa Vidor</w:t>
      </w:r>
    </w:p>
    <w:p w:rsidR="00F41261" w:rsidRDefault="00CE5DFC" w:rsidP="00F41261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32ª Vara </w:t>
      </w:r>
      <w:r w:rsidRPr="00CE5DFC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______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Garanhuns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22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de abril de </w:t>
      </w:r>
      <w:r w:rsidRP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2013 a 19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de outubro de </w:t>
      </w:r>
      <w:r w:rsidRP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2014.</w:t>
      </w:r>
    </w:p>
    <w:p w:rsidR="00CE5DFC" w:rsidRDefault="00CE5DFC" w:rsidP="00CE5DFC">
      <w:pPr>
        <w:rPr>
          <w:bCs/>
          <w:color w:val="000000"/>
          <w:sz w:val="22"/>
          <w:szCs w:val="22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t xml:space="preserve">        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CE5DFC" w:rsidRPr="00B71D91" w:rsidRDefault="00CE5DFC" w:rsidP="00CE5DFC">
      <w:pPr>
        <w:rPr>
          <w:bCs/>
          <w:color w:val="000000"/>
          <w:sz w:val="22"/>
          <w:szCs w:val="22"/>
          <w:lang w:val="pt-PT"/>
        </w:rPr>
      </w:pPr>
      <w:proofErr w:type="gramStart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 </w:t>
      </w:r>
      <w:proofErr w:type="gramEnd"/>
      <w:r w:rsidRPr="00CE5DFC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acrescentar </w:t>
      </w:r>
      <w:r w:rsidRPr="00CE5DFC">
        <w:rPr>
          <w:rFonts w:ascii="Verdana" w:hAnsi="Verdana"/>
          <w:b/>
          <w:color w:val="FF0000"/>
          <w:sz w:val="18"/>
          <w:szCs w:val="18"/>
          <w:highlight w:val="yellow"/>
          <w:shd w:val="clear" w:color="auto" w:fill="FFFFFF"/>
          <w:lang w:val="pt-BR"/>
        </w:rPr>
        <w:t>(Juizado Especial Federal)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F41261" w:rsidRPr="00CE5DFC" w:rsidRDefault="00F41261" w:rsidP="00F41261">
      <w:pPr>
        <w:rPr>
          <w:rFonts w:ascii="Verdana" w:hAnsi="Verdana"/>
          <w:color w:val="433837"/>
          <w:sz w:val="18"/>
          <w:szCs w:val="18"/>
          <w:lang w:val="pt-PT"/>
        </w:rPr>
      </w:pP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F41261" w:rsidP="00F4126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D3491A" w:rsidP="00F41261">
      <w:pPr>
        <w:rPr>
          <w:rFonts w:ascii="Verdana" w:hAnsi="Verdana"/>
          <w:color w:val="433837"/>
          <w:sz w:val="18"/>
          <w:szCs w:val="18"/>
          <w:lang w:val="pt-BR"/>
        </w:rPr>
      </w:pPr>
      <w:r w:rsidRPr="0077645C">
        <w:rPr>
          <w:rFonts w:ascii="Palatino Linotype" w:hAnsi="Palatino Linotype"/>
          <w:color w:val="000000"/>
          <w:sz w:val="28"/>
          <w:szCs w:val="28"/>
          <w:lang w:val="pt-BR"/>
        </w:rPr>
        <w:t>Temístocles Araújo Azevedo</w:t>
      </w:r>
    </w:p>
    <w:p w:rsidR="00F41261" w:rsidRDefault="00D3491A" w:rsidP="00F41261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32ª Vara </w:t>
      </w:r>
      <w:r w:rsidRPr="00CE5DFC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______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Garanhuns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0 de outubro de 2014 a 14 de dezembro de 2014</w:t>
      </w:r>
    </w:p>
    <w:p w:rsidR="00D3491A" w:rsidRDefault="00D3491A" w:rsidP="00D3491A">
      <w:pPr>
        <w:rPr>
          <w:bCs/>
          <w:color w:val="000000"/>
          <w:sz w:val="22"/>
          <w:szCs w:val="22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t xml:space="preserve">        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D3491A" w:rsidRPr="00B71D91" w:rsidRDefault="00D3491A" w:rsidP="00D3491A">
      <w:pPr>
        <w:rPr>
          <w:bCs/>
          <w:color w:val="000000"/>
          <w:sz w:val="22"/>
          <w:szCs w:val="22"/>
          <w:lang w:val="pt-PT"/>
        </w:rPr>
      </w:pPr>
      <w:proofErr w:type="gramStart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 </w:t>
      </w:r>
      <w:proofErr w:type="gramEnd"/>
      <w:r w:rsidRPr="00CE5DFC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acrescentar </w:t>
      </w:r>
      <w:r w:rsidRPr="00CE5DFC">
        <w:rPr>
          <w:rFonts w:ascii="Verdana" w:hAnsi="Verdana"/>
          <w:b/>
          <w:color w:val="FF0000"/>
          <w:sz w:val="18"/>
          <w:szCs w:val="18"/>
          <w:highlight w:val="yellow"/>
          <w:shd w:val="clear" w:color="auto" w:fill="FFFFFF"/>
          <w:lang w:val="pt-BR"/>
        </w:rPr>
        <w:t>(Juizado Especial Federal)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F41261" w:rsidP="00F4126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A51597" w:rsidP="00F41261">
      <w:pPr>
        <w:rPr>
          <w:rFonts w:ascii="Verdana" w:hAnsi="Verdana"/>
          <w:color w:val="433837"/>
          <w:sz w:val="18"/>
          <w:szCs w:val="18"/>
          <w:lang w:val="pt-BR"/>
        </w:rPr>
      </w:pPr>
      <w:r w:rsidRPr="00311B97">
        <w:rPr>
          <w:rFonts w:ascii="Palatino Linotype" w:hAnsi="Palatino Linotype"/>
          <w:bCs/>
          <w:color w:val="000000"/>
          <w:sz w:val="28"/>
          <w:szCs w:val="28"/>
          <w:lang w:val="pt-PT"/>
        </w:rPr>
        <w:t>Luiz Bispo da Silva Neto</w:t>
      </w:r>
    </w:p>
    <w:p w:rsidR="00F41261" w:rsidRDefault="00A51597" w:rsidP="00F41261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32ª Vara </w:t>
      </w:r>
      <w:r w:rsidRPr="00CE5DFC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______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Garanhuns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72DC3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2 de setembro de 2014 a 9 de dezembro de 2014</w:t>
      </w:r>
    </w:p>
    <w:p w:rsidR="00A51597" w:rsidRDefault="00A51597" w:rsidP="00A51597">
      <w:pPr>
        <w:rPr>
          <w:bCs/>
          <w:color w:val="000000"/>
          <w:sz w:val="22"/>
          <w:szCs w:val="22"/>
          <w:lang w:val="pt-PT"/>
        </w:rPr>
      </w:pPr>
      <w:r>
        <w:rPr>
          <w:rFonts w:ascii="Verdana" w:hAnsi="Verdana"/>
          <w:color w:val="433837"/>
          <w:sz w:val="18"/>
          <w:szCs w:val="18"/>
          <w:lang w:val="pt-BR"/>
        </w:rPr>
        <w:t xml:space="preserve">        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A51597" w:rsidRPr="00B71D91" w:rsidRDefault="00A51597" w:rsidP="00A51597">
      <w:pPr>
        <w:rPr>
          <w:bCs/>
          <w:color w:val="000000"/>
          <w:sz w:val="22"/>
          <w:szCs w:val="22"/>
          <w:lang w:val="pt-PT"/>
        </w:rPr>
      </w:pPr>
      <w:proofErr w:type="gramStart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 </w:t>
      </w:r>
      <w:proofErr w:type="gramEnd"/>
      <w:r w:rsidRPr="00CE5DFC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acrescentar </w:t>
      </w:r>
      <w:r w:rsidRPr="00CE5DFC">
        <w:rPr>
          <w:rFonts w:ascii="Verdana" w:hAnsi="Verdana"/>
          <w:b/>
          <w:color w:val="FF0000"/>
          <w:sz w:val="18"/>
          <w:szCs w:val="18"/>
          <w:highlight w:val="yellow"/>
          <w:shd w:val="clear" w:color="auto" w:fill="FFFFFF"/>
          <w:lang w:val="pt-BR"/>
        </w:rPr>
        <w:t>(Juizado Especial Federal)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F41261" w:rsidP="00F4126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3C2BE7" w:rsidP="00F41261">
      <w:pPr>
        <w:rPr>
          <w:rFonts w:ascii="Verdana" w:hAnsi="Verdana"/>
          <w:color w:val="433837"/>
          <w:sz w:val="18"/>
          <w:szCs w:val="18"/>
          <w:lang w:val="pt-BR"/>
        </w:rPr>
      </w:pPr>
      <w:r w:rsidRPr="00AE72CC">
        <w:rPr>
          <w:rFonts w:ascii="Palatino Linotype" w:hAnsi="Palatino Linotype"/>
          <w:bCs/>
          <w:color w:val="000000"/>
          <w:sz w:val="28"/>
          <w:szCs w:val="28"/>
          <w:lang w:val="pt-BR"/>
        </w:rPr>
        <w:t>Cristiano de Jesus Pereira do Nascimento</w:t>
      </w:r>
    </w:p>
    <w:p w:rsidR="003C2BE7" w:rsidRPr="00C174B5" w:rsidRDefault="003C2BE7" w:rsidP="003C2BE7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31ª Vara</w:t>
      </w:r>
      <w:r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E5DFC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______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Caruaru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15 de dezembro de </w:t>
      </w: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2014 - atual.</w:t>
      </w:r>
    </w:p>
    <w:p w:rsidR="003C2BE7" w:rsidRDefault="003C2BE7" w:rsidP="003C2BE7">
      <w:pPr>
        <w:rPr>
          <w:bCs/>
          <w:color w:val="000000"/>
          <w:sz w:val="22"/>
          <w:szCs w:val="22"/>
          <w:lang w:val="pt-PT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    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3C2BE7" w:rsidRPr="00B71D91" w:rsidRDefault="003C2BE7" w:rsidP="003C2BE7">
      <w:pPr>
        <w:rPr>
          <w:bCs/>
          <w:color w:val="000000"/>
          <w:sz w:val="22"/>
          <w:szCs w:val="22"/>
          <w:lang w:val="pt-PT"/>
        </w:rPr>
      </w:pPr>
      <w:proofErr w:type="gramStart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 </w:t>
      </w:r>
      <w:proofErr w:type="gramEnd"/>
      <w:r w:rsidRPr="00CE5DFC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acrescentar </w:t>
      </w:r>
      <w:r w:rsidRPr="00CE5DFC">
        <w:rPr>
          <w:rFonts w:ascii="Verdana" w:hAnsi="Verdana"/>
          <w:b/>
          <w:color w:val="FF0000"/>
          <w:sz w:val="18"/>
          <w:szCs w:val="18"/>
          <w:highlight w:val="yellow"/>
          <w:shd w:val="clear" w:color="auto" w:fill="FFFFFF"/>
          <w:lang w:val="pt-BR"/>
        </w:rPr>
        <w:t>(Juizado Especial Federal)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F41261" w:rsidP="00F4126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E95A21" w:rsidP="00F41261">
      <w:pPr>
        <w:rPr>
          <w:rFonts w:ascii="Verdana" w:hAnsi="Verdana"/>
          <w:color w:val="433837"/>
          <w:sz w:val="18"/>
          <w:szCs w:val="18"/>
          <w:lang w:val="pt-BR"/>
        </w:rPr>
      </w:pPr>
      <w:r w:rsidRPr="00024791">
        <w:rPr>
          <w:rFonts w:ascii="Palatino Linotype" w:hAnsi="Palatino Linotype"/>
          <w:color w:val="000000"/>
          <w:sz w:val="28"/>
          <w:szCs w:val="28"/>
          <w:lang w:val="pt-BR"/>
        </w:rPr>
        <w:t xml:space="preserve">Marcos </w:t>
      </w:r>
      <w:proofErr w:type="spellStart"/>
      <w:r w:rsidRPr="00024791">
        <w:rPr>
          <w:rFonts w:ascii="Palatino Linotype" w:hAnsi="Palatino Linotype"/>
          <w:color w:val="000000"/>
          <w:sz w:val="28"/>
          <w:szCs w:val="28"/>
          <w:lang w:val="pt-BR"/>
        </w:rPr>
        <w:t>Antonio</w:t>
      </w:r>
      <w:proofErr w:type="spellEnd"/>
      <w:r w:rsidRPr="00024791">
        <w:rPr>
          <w:rFonts w:ascii="Palatino Linotype" w:hAnsi="Palatino Linotype"/>
          <w:color w:val="000000"/>
          <w:sz w:val="28"/>
          <w:szCs w:val="28"/>
          <w:lang w:val="pt-BR"/>
        </w:rPr>
        <w:t xml:space="preserve"> Maciel Saraiva</w:t>
      </w:r>
    </w:p>
    <w:p w:rsidR="00F41261" w:rsidRDefault="00E95A21" w:rsidP="00F41261">
      <w:pPr>
        <w:rPr>
          <w:rFonts w:ascii="Verdana" w:hAnsi="Verdana"/>
          <w:color w:val="433837"/>
          <w:sz w:val="18"/>
          <w:szCs w:val="18"/>
          <w:lang w:val="pt-BR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32ª Vara </w:t>
      </w:r>
      <w:r w:rsidRPr="00CE5DFC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______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Garanhuns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15 de dezembro de 2014 - atual.</w:t>
      </w:r>
    </w:p>
    <w:p w:rsidR="00E95A21" w:rsidRDefault="00E95A21" w:rsidP="00E95A21">
      <w:pPr>
        <w:rPr>
          <w:bCs/>
          <w:color w:val="000000"/>
          <w:sz w:val="22"/>
          <w:szCs w:val="22"/>
          <w:lang w:val="pt-PT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    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E95A21" w:rsidRPr="00B71D91" w:rsidRDefault="00E95A21" w:rsidP="00E95A21">
      <w:pPr>
        <w:rPr>
          <w:bCs/>
          <w:color w:val="000000"/>
          <w:sz w:val="22"/>
          <w:szCs w:val="22"/>
          <w:lang w:val="pt-PT"/>
        </w:rPr>
      </w:pPr>
      <w:proofErr w:type="gramStart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 </w:t>
      </w:r>
      <w:proofErr w:type="gramEnd"/>
      <w:r w:rsidRPr="00CE5DFC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acrescentar </w:t>
      </w:r>
      <w:r w:rsidRPr="00CE5DFC">
        <w:rPr>
          <w:rFonts w:ascii="Verdana" w:hAnsi="Verdana"/>
          <w:b/>
          <w:color w:val="FF0000"/>
          <w:sz w:val="18"/>
          <w:szCs w:val="18"/>
          <w:highlight w:val="yellow"/>
          <w:shd w:val="clear" w:color="auto" w:fill="FFFFFF"/>
          <w:lang w:val="pt-BR"/>
        </w:rPr>
        <w:t>(Juizado Especial Federal)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F41261" w:rsidP="00F41261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F41261" w:rsidRDefault="00F41261" w:rsidP="00F41261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F41261" w:rsidRDefault="00263CB3" w:rsidP="00F41261">
      <w:pPr>
        <w:rPr>
          <w:rFonts w:ascii="Verdana" w:hAnsi="Verdana"/>
          <w:color w:val="433837"/>
          <w:sz w:val="18"/>
          <w:szCs w:val="18"/>
          <w:lang w:val="pt-BR"/>
        </w:rPr>
      </w:pPr>
      <w:r w:rsidRPr="00D3668E">
        <w:rPr>
          <w:rFonts w:ascii="Palatino Linotype" w:hAnsi="Palatino Linotype"/>
          <w:color w:val="000000"/>
          <w:sz w:val="28"/>
          <w:szCs w:val="28"/>
          <w:lang w:val="pt-BR"/>
        </w:rPr>
        <w:t>Isaac Batista de Carvalho Neto</w:t>
      </w:r>
    </w:p>
    <w:p w:rsidR="00263CB3" w:rsidRPr="00C174B5" w:rsidRDefault="00263CB3" w:rsidP="00263CB3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31ª Vara</w:t>
      </w:r>
      <w:r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E5DFC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______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Caruaru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15 de janeiro de </w:t>
      </w: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2014 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a 12 de agosto de 2014</w:t>
      </w:r>
    </w:p>
    <w:p w:rsidR="00263CB3" w:rsidRDefault="00263CB3" w:rsidP="00263CB3">
      <w:pPr>
        <w:rPr>
          <w:bCs/>
          <w:color w:val="000000"/>
          <w:sz w:val="22"/>
          <w:szCs w:val="22"/>
          <w:lang w:val="pt-PT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    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263CB3" w:rsidRPr="00B71D91" w:rsidRDefault="00263CB3" w:rsidP="00263CB3">
      <w:pPr>
        <w:rPr>
          <w:bCs/>
          <w:color w:val="000000"/>
          <w:sz w:val="22"/>
          <w:szCs w:val="22"/>
          <w:lang w:val="pt-PT"/>
        </w:rPr>
      </w:pPr>
      <w:proofErr w:type="gramStart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 </w:t>
      </w:r>
      <w:proofErr w:type="gramEnd"/>
      <w:r w:rsidRPr="00CE5DFC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acrescentar </w:t>
      </w:r>
      <w:r w:rsidRPr="00CE5DFC">
        <w:rPr>
          <w:rFonts w:ascii="Verdana" w:hAnsi="Verdana"/>
          <w:b/>
          <w:color w:val="FF0000"/>
          <w:sz w:val="18"/>
          <w:szCs w:val="18"/>
          <w:highlight w:val="yellow"/>
          <w:shd w:val="clear" w:color="auto" w:fill="FFFFFF"/>
          <w:lang w:val="pt-BR"/>
        </w:rPr>
        <w:t>(Juizado Especial Federal)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88128C" w:rsidRDefault="0088128C" w:rsidP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8128C" w:rsidRDefault="0088128C" w:rsidP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263CB3" w:rsidRDefault="00263CB3" w:rsidP="00263CB3">
      <w:pPr>
        <w:rPr>
          <w:lang w:val="pt-BR"/>
        </w:rPr>
      </w:pPr>
      <w:r>
        <w:rPr>
          <w:lang w:val="pt-BR"/>
        </w:rPr>
        <w:t>*************************************************************************</w:t>
      </w:r>
    </w:p>
    <w:p w:rsidR="00263CB3" w:rsidRDefault="00263CB3" w:rsidP="00263CB3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263CB3" w:rsidRDefault="00AA29EE" w:rsidP="00263CB3">
      <w:pPr>
        <w:rPr>
          <w:rFonts w:ascii="Verdana" w:hAnsi="Verdana"/>
          <w:color w:val="433837"/>
          <w:sz w:val="18"/>
          <w:szCs w:val="18"/>
          <w:lang w:val="pt-BR"/>
        </w:rPr>
      </w:pPr>
      <w:r w:rsidRPr="008A5EAA">
        <w:rPr>
          <w:rFonts w:ascii="Palatino Linotype" w:hAnsi="Palatino Linotype"/>
          <w:color w:val="000000"/>
          <w:sz w:val="28"/>
          <w:szCs w:val="28"/>
          <w:lang w:val="pt-BR"/>
        </w:rPr>
        <w:t xml:space="preserve">Marcos </w:t>
      </w:r>
      <w:proofErr w:type="spellStart"/>
      <w:r w:rsidRPr="008A5EAA">
        <w:rPr>
          <w:rFonts w:ascii="Palatino Linotype" w:hAnsi="Palatino Linotype"/>
          <w:color w:val="000000"/>
          <w:sz w:val="28"/>
          <w:szCs w:val="28"/>
          <w:lang w:val="pt-BR"/>
        </w:rPr>
        <w:t>Antonio</w:t>
      </w:r>
      <w:proofErr w:type="spellEnd"/>
      <w:r w:rsidRPr="008A5EAA">
        <w:rPr>
          <w:rFonts w:ascii="Palatino Linotype" w:hAnsi="Palatino Linotype"/>
          <w:color w:val="000000"/>
          <w:sz w:val="28"/>
          <w:szCs w:val="28"/>
          <w:lang w:val="pt-BR"/>
        </w:rPr>
        <w:t xml:space="preserve"> Mendes de Araújo Filho</w:t>
      </w:r>
    </w:p>
    <w:p w:rsidR="00AA29EE" w:rsidRPr="00C174B5" w:rsidRDefault="00AA29EE" w:rsidP="00AA29EE">
      <w:pPr>
        <w:rPr>
          <w:rFonts w:ascii="Verdana" w:eastAsia="Times New Roman" w:hAnsi="Verdana"/>
          <w:color w:val="433837"/>
          <w:sz w:val="18"/>
          <w:szCs w:val="18"/>
          <w:lang w:val="pt-BR" w:eastAsia="pt-BR"/>
        </w:rPr>
      </w:pP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31ª Vara</w:t>
      </w:r>
      <w:r w:rsidRPr="00326775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CE5DFC">
        <w:rPr>
          <w:rFonts w:ascii="Verdana" w:hAnsi="Verdana"/>
          <w:color w:val="433837"/>
          <w:sz w:val="18"/>
          <w:szCs w:val="18"/>
          <w:highlight w:val="green"/>
          <w:shd w:val="clear" w:color="auto" w:fill="FFFFFF"/>
          <w:lang w:val="pt-BR"/>
        </w:rPr>
        <w:t>______</w:t>
      </w:r>
      <w:r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 xml:space="preserve">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Caruaru </w:t>
      </w:r>
      <w:r w:rsidRPr="00F6034B">
        <w:rPr>
          <w:rFonts w:ascii="Verdana" w:hAnsi="Verdana"/>
          <w:color w:val="433837"/>
          <w:sz w:val="18"/>
          <w:szCs w:val="18"/>
          <w:shd w:val="clear" w:color="auto" w:fill="FFFFFF"/>
          <w:lang w:val="pt-BR"/>
        </w:rPr>
        <w:t>|</w:t>
      </w:r>
      <w:r w:rsidRPr="00AE72CC"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 xml:space="preserve"> </w:t>
      </w:r>
      <w:r>
        <w:rPr>
          <w:rFonts w:ascii="Verdana" w:eastAsia="Times New Roman" w:hAnsi="Verdana"/>
          <w:color w:val="433837"/>
          <w:sz w:val="18"/>
          <w:szCs w:val="18"/>
          <w:lang w:val="pt-BR" w:eastAsia="pt-BR"/>
        </w:rPr>
        <w:t>13 de agosto de 2014 - atual</w:t>
      </w:r>
    </w:p>
    <w:p w:rsidR="00AA29EE" w:rsidRDefault="00AA29EE" w:rsidP="00AA29EE">
      <w:pPr>
        <w:rPr>
          <w:bCs/>
          <w:color w:val="000000"/>
          <w:sz w:val="22"/>
          <w:szCs w:val="22"/>
          <w:lang w:val="pt-PT"/>
        </w:rPr>
      </w:pPr>
      <w:r>
        <w:rPr>
          <w:rFonts w:ascii="Times New Roman" w:hAnsi="Times New Roman"/>
          <w:bCs/>
          <w:color w:val="000000"/>
          <w:sz w:val="28"/>
          <w:szCs w:val="28"/>
          <w:lang w:val="pt-PT"/>
        </w:rPr>
        <w:t xml:space="preserve">                </w:t>
      </w:r>
      <w:r w:rsidRPr="00CD59D4">
        <w:rPr>
          <w:rFonts w:ascii="Times New Roman" w:hAnsi="Times New Roman"/>
          <w:bCs/>
          <w:color w:val="000000"/>
          <w:sz w:val="28"/>
          <w:szCs w:val="28"/>
          <w:lang w:val="pt-PT"/>
        </w:rPr>
        <w:t>↓</w:t>
      </w:r>
    </w:p>
    <w:p w:rsidR="00AA29EE" w:rsidRPr="00B71D91" w:rsidRDefault="00AA29EE" w:rsidP="00AA29EE">
      <w:pPr>
        <w:rPr>
          <w:bCs/>
          <w:color w:val="000000"/>
          <w:sz w:val="22"/>
          <w:szCs w:val="22"/>
          <w:lang w:val="pt-PT"/>
        </w:rPr>
      </w:pPr>
      <w:proofErr w:type="gramStart"/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(</w:t>
      </w:r>
      <w:r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 </w:t>
      </w:r>
      <w:proofErr w:type="gramEnd"/>
      <w:r w:rsidRPr="00CE5DFC">
        <w:rPr>
          <w:rFonts w:ascii="Palatino Linotype" w:hAnsi="Palatino Linotype"/>
          <w:bCs/>
          <w:color w:val="FF0000"/>
          <w:sz w:val="20"/>
          <w:szCs w:val="20"/>
          <w:highlight w:val="yellow"/>
          <w:lang w:val="pt-PT"/>
        </w:rPr>
        <w:t xml:space="preserve">acrescentar </w:t>
      </w:r>
      <w:r w:rsidRPr="00CE5DFC">
        <w:rPr>
          <w:rFonts w:ascii="Verdana" w:hAnsi="Verdana"/>
          <w:b/>
          <w:color w:val="FF0000"/>
          <w:sz w:val="18"/>
          <w:szCs w:val="18"/>
          <w:highlight w:val="yellow"/>
          <w:shd w:val="clear" w:color="auto" w:fill="FFFFFF"/>
          <w:lang w:val="pt-BR"/>
        </w:rPr>
        <w:t>(Juizado Especial Federal)</w:t>
      </w:r>
      <w:r>
        <w:rPr>
          <w:rFonts w:ascii="Palatino Linotype" w:hAnsi="Palatino Linotype"/>
          <w:bCs/>
          <w:color w:val="000000"/>
          <w:sz w:val="28"/>
          <w:szCs w:val="28"/>
          <w:lang w:val="pt-PT"/>
        </w:rPr>
        <w:t>)</w:t>
      </w:r>
    </w:p>
    <w:p w:rsidR="00AA29EE" w:rsidRDefault="00AA29EE" w:rsidP="00AA29EE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263CB3" w:rsidRDefault="00263CB3" w:rsidP="00263CB3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263CB3" w:rsidRDefault="00263CB3" w:rsidP="00263CB3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263CB3" w:rsidRDefault="00263CB3" w:rsidP="00263CB3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263CB3" w:rsidRDefault="00263CB3" w:rsidP="00263CB3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263CB3" w:rsidRDefault="00263CB3" w:rsidP="00263CB3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263CB3" w:rsidRDefault="00263CB3" w:rsidP="00263CB3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263CB3" w:rsidRDefault="00263CB3" w:rsidP="00263CB3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263CB3" w:rsidRDefault="00263CB3" w:rsidP="00263CB3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8128C" w:rsidRDefault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p w:rsidR="0088128C" w:rsidRPr="006658DE" w:rsidRDefault="0088128C">
      <w:pPr>
        <w:rPr>
          <w:rFonts w:ascii="Verdana" w:hAnsi="Verdana"/>
          <w:color w:val="433837"/>
          <w:sz w:val="18"/>
          <w:szCs w:val="18"/>
          <w:lang w:val="pt-BR"/>
        </w:rPr>
      </w:pPr>
    </w:p>
    <w:sectPr w:rsidR="0088128C" w:rsidRPr="006658DE" w:rsidSect="008636E5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FD"/>
    <w:rsid w:val="00005E9A"/>
    <w:rsid w:val="00011E82"/>
    <w:rsid w:val="00012802"/>
    <w:rsid w:val="0002272E"/>
    <w:rsid w:val="00022E66"/>
    <w:rsid w:val="00046DA4"/>
    <w:rsid w:val="00050591"/>
    <w:rsid w:val="00055EFD"/>
    <w:rsid w:val="0005654C"/>
    <w:rsid w:val="000774EF"/>
    <w:rsid w:val="000912C6"/>
    <w:rsid w:val="000B5A56"/>
    <w:rsid w:val="000C6484"/>
    <w:rsid w:val="001669AE"/>
    <w:rsid w:val="001B5176"/>
    <w:rsid w:val="001C5EDF"/>
    <w:rsid w:val="001F17DA"/>
    <w:rsid w:val="001F1BF2"/>
    <w:rsid w:val="00216A0F"/>
    <w:rsid w:val="00236EA7"/>
    <w:rsid w:val="00262B8A"/>
    <w:rsid w:val="00263CB3"/>
    <w:rsid w:val="00290340"/>
    <w:rsid w:val="00293B36"/>
    <w:rsid w:val="002A1E63"/>
    <w:rsid w:val="00302347"/>
    <w:rsid w:val="0032449C"/>
    <w:rsid w:val="0033259E"/>
    <w:rsid w:val="00340AD7"/>
    <w:rsid w:val="0037671F"/>
    <w:rsid w:val="00395FFF"/>
    <w:rsid w:val="003A4F16"/>
    <w:rsid w:val="003A7B4A"/>
    <w:rsid w:val="003B16A3"/>
    <w:rsid w:val="003C2BE7"/>
    <w:rsid w:val="003D5E36"/>
    <w:rsid w:val="003E50B2"/>
    <w:rsid w:val="003F4C07"/>
    <w:rsid w:val="003F651A"/>
    <w:rsid w:val="004206C2"/>
    <w:rsid w:val="00467BAD"/>
    <w:rsid w:val="0047114D"/>
    <w:rsid w:val="004A572A"/>
    <w:rsid w:val="004A799F"/>
    <w:rsid w:val="00520162"/>
    <w:rsid w:val="0052594E"/>
    <w:rsid w:val="00537C56"/>
    <w:rsid w:val="00550236"/>
    <w:rsid w:val="005A2CF8"/>
    <w:rsid w:val="005C3384"/>
    <w:rsid w:val="005D263D"/>
    <w:rsid w:val="005D2C94"/>
    <w:rsid w:val="005D7BC5"/>
    <w:rsid w:val="006101B9"/>
    <w:rsid w:val="00622DB2"/>
    <w:rsid w:val="006646E4"/>
    <w:rsid w:val="006658DE"/>
    <w:rsid w:val="00676C2F"/>
    <w:rsid w:val="00685CEB"/>
    <w:rsid w:val="006C23C4"/>
    <w:rsid w:val="006D60F2"/>
    <w:rsid w:val="006E5B4F"/>
    <w:rsid w:val="006E5B82"/>
    <w:rsid w:val="006F094F"/>
    <w:rsid w:val="007143E8"/>
    <w:rsid w:val="007A29AC"/>
    <w:rsid w:val="007B2A57"/>
    <w:rsid w:val="007C1F21"/>
    <w:rsid w:val="007C328E"/>
    <w:rsid w:val="007D4D74"/>
    <w:rsid w:val="007E68DA"/>
    <w:rsid w:val="007F4C2F"/>
    <w:rsid w:val="0080304E"/>
    <w:rsid w:val="00823BD4"/>
    <w:rsid w:val="00843E66"/>
    <w:rsid w:val="00845A99"/>
    <w:rsid w:val="008636E5"/>
    <w:rsid w:val="00864664"/>
    <w:rsid w:val="00864BA3"/>
    <w:rsid w:val="0088128C"/>
    <w:rsid w:val="008D4D54"/>
    <w:rsid w:val="008E33CE"/>
    <w:rsid w:val="008F0093"/>
    <w:rsid w:val="00952E38"/>
    <w:rsid w:val="00972102"/>
    <w:rsid w:val="00996640"/>
    <w:rsid w:val="009D022F"/>
    <w:rsid w:val="009D5669"/>
    <w:rsid w:val="00A00615"/>
    <w:rsid w:val="00A07A6E"/>
    <w:rsid w:val="00A373C6"/>
    <w:rsid w:val="00A4609A"/>
    <w:rsid w:val="00A51597"/>
    <w:rsid w:val="00A54A39"/>
    <w:rsid w:val="00A81E68"/>
    <w:rsid w:val="00AA29EE"/>
    <w:rsid w:val="00AF15BA"/>
    <w:rsid w:val="00B20267"/>
    <w:rsid w:val="00B213CF"/>
    <w:rsid w:val="00B4458F"/>
    <w:rsid w:val="00B71D91"/>
    <w:rsid w:val="00B77215"/>
    <w:rsid w:val="00BA0579"/>
    <w:rsid w:val="00BA0BA5"/>
    <w:rsid w:val="00BB08CF"/>
    <w:rsid w:val="00BD5A1C"/>
    <w:rsid w:val="00C047EC"/>
    <w:rsid w:val="00C96477"/>
    <w:rsid w:val="00CD59D4"/>
    <w:rsid w:val="00CD6D30"/>
    <w:rsid w:val="00CE5DFC"/>
    <w:rsid w:val="00CF107F"/>
    <w:rsid w:val="00D06106"/>
    <w:rsid w:val="00D32DBB"/>
    <w:rsid w:val="00D3491A"/>
    <w:rsid w:val="00D45D08"/>
    <w:rsid w:val="00DB7899"/>
    <w:rsid w:val="00DC51AD"/>
    <w:rsid w:val="00DD7FD1"/>
    <w:rsid w:val="00E10194"/>
    <w:rsid w:val="00E37F8F"/>
    <w:rsid w:val="00E546BB"/>
    <w:rsid w:val="00E765DD"/>
    <w:rsid w:val="00E94D3F"/>
    <w:rsid w:val="00E95A21"/>
    <w:rsid w:val="00EA12BC"/>
    <w:rsid w:val="00EE1B7C"/>
    <w:rsid w:val="00EF0345"/>
    <w:rsid w:val="00EF0A1B"/>
    <w:rsid w:val="00F17F2E"/>
    <w:rsid w:val="00F3200A"/>
    <w:rsid w:val="00F41261"/>
    <w:rsid w:val="00F6034B"/>
    <w:rsid w:val="00F6501E"/>
    <w:rsid w:val="00F92DBB"/>
    <w:rsid w:val="00FC29DC"/>
    <w:rsid w:val="00FC6143"/>
    <w:rsid w:val="00FD67FF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F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5EFD"/>
    <w:rPr>
      <w:b/>
      <w:bCs/>
    </w:rPr>
  </w:style>
  <w:style w:type="character" w:styleId="Hyperlink">
    <w:name w:val="Hyperlink"/>
    <w:basedOn w:val="Fontepargpadro"/>
    <w:uiPriority w:val="99"/>
    <w:unhideWhenUsed/>
    <w:rsid w:val="006D60F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5B8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F0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EFD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55EFD"/>
    <w:rPr>
      <w:b/>
      <w:bCs/>
    </w:rPr>
  </w:style>
  <w:style w:type="character" w:styleId="Hyperlink">
    <w:name w:val="Hyperlink"/>
    <w:basedOn w:val="Fontepargpadro"/>
    <w:uiPriority w:val="99"/>
    <w:unhideWhenUsed/>
    <w:rsid w:val="006D60F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5B8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F0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1237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107</cp:revision>
  <dcterms:created xsi:type="dcterms:W3CDTF">2015-08-25T19:14:00Z</dcterms:created>
  <dcterms:modified xsi:type="dcterms:W3CDTF">2015-10-01T16:58:00Z</dcterms:modified>
</cp:coreProperties>
</file>