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B33" w:rsidRDefault="001F52FB" w:rsidP="00230C2E">
      <w:pPr>
        <w:autoSpaceDE w:val="0"/>
        <w:autoSpaceDN w:val="0"/>
        <w:adjustRightInd w:val="0"/>
        <w:spacing w:line="276" w:lineRule="auto"/>
        <w:jc w:val="center"/>
        <w:rPr>
          <w:rFonts w:ascii="Times New Roman" w:hAnsi="Times New Roman"/>
        </w:rPr>
      </w:pPr>
      <w:r w:rsidRPr="006602D7">
        <w:rPr>
          <w:rFonts w:ascii="Times New Roman" w:hAnsi="Times New Roman"/>
        </w:rPr>
        <w:t xml:space="preserve">ESPAÇO </w:t>
      </w:r>
      <w:r>
        <w:rPr>
          <w:rFonts w:ascii="Times New Roman" w:hAnsi="Times New Roman"/>
        </w:rPr>
        <w:t xml:space="preserve">MEMÓRIA </w:t>
      </w:r>
      <w:r w:rsidRPr="006602D7">
        <w:rPr>
          <w:rFonts w:ascii="Times New Roman" w:hAnsi="Times New Roman"/>
        </w:rPr>
        <w:t>DA JUSTIÇA FEDERAL EM PERNAMBUCO</w:t>
      </w:r>
    </w:p>
    <w:p w:rsidR="00230C2E" w:rsidRPr="001F52FB" w:rsidRDefault="00230C2E" w:rsidP="00230C2E">
      <w:pPr>
        <w:autoSpaceDE w:val="0"/>
        <w:autoSpaceDN w:val="0"/>
        <w:adjustRightInd w:val="0"/>
        <w:spacing w:line="276" w:lineRule="auto"/>
        <w:jc w:val="center"/>
        <w:rPr>
          <w:rFonts w:ascii="Times New Roman" w:hAnsi="Times New Roman"/>
          <w:sz w:val="22"/>
          <w:szCs w:val="22"/>
        </w:rPr>
      </w:pPr>
      <w:bookmarkStart w:id="0" w:name="_GoBack"/>
      <w:bookmarkEnd w:id="0"/>
    </w:p>
    <w:p w:rsidR="00603B33" w:rsidRPr="001F52FB" w:rsidRDefault="00603B33" w:rsidP="00230C2E">
      <w:pPr>
        <w:autoSpaceDE w:val="0"/>
        <w:autoSpaceDN w:val="0"/>
        <w:adjustRightInd w:val="0"/>
        <w:ind w:firstLine="1134"/>
        <w:jc w:val="both"/>
        <w:rPr>
          <w:rFonts w:ascii="Times New Roman" w:hAnsi="Times New Roman"/>
          <w:sz w:val="22"/>
          <w:szCs w:val="22"/>
        </w:rPr>
      </w:pPr>
      <w:r w:rsidRPr="001F52FB">
        <w:rPr>
          <w:rFonts w:ascii="Times New Roman" w:hAnsi="Times New Roman"/>
          <w:sz w:val="22"/>
          <w:szCs w:val="22"/>
        </w:rPr>
        <w:t>A Portaria nº 39-DF, de 12 de fevereiro de 1998, do então Diretor do Foro Juiz Federal Francisco de Queiroz Bezerra Cavalcanti, instituiu a 1ª Comissão destinada à elaboração da Memória da JFPE, coordenada pela servidora Francisca de Paula G. Salazar da Veiga Pessoa, lotada na Secretaria Administrativa, Seção de Contratos.</w:t>
      </w:r>
    </w:p>
    <w:p w:rsidR="003C37B7" w:rsidRDefault="00603B33" w:rsidP="00230C2E">
      <w:pPr>
        <w:pStyle w:val="SemEspaamento"/>
        <w:ind w:firstLine="1134"/>
        <w:jc w:val="both"/>
        <w:rPr>
          <w:rFonts w:ascii="Times New Roman" w:hAnsi="Times New Roman"/>
          <w:sz w:val="22"/>
          <w:szCs w:val="22"/>
        </w:rPr>
      </w:pPr>
      <w:r w:rsidRPr="001F52FB">
        <w:rPr>
          <w:rFonts w:ascii="Times New Roman" w:hAnsi="Times New Roman"/>
          <w:sz w:val="22"/>
          <w:szCs w:val="22"/>
        </w:rPr>
        <w:t xml:space="preserve"> </w:t>
      </w:r>
    </w:p>
    <w:p w:rsidR="00603B33" w:rsidRPr="001F52FB" w:rsidRDefault="00603B33" w:rsidP="00230C2E">
      <w:pPr>
        <w:pStyle w:val="SemEspaamento"/>
        <w:ind w:firstLine="1134"/>
        <w:jc w:val="both"/>
        <w:rPr>
          <w:rFonts w:ascii="Times New Roman" w:hAnsi="Times New Roman"/>
          <w:sz w:val="22"/>
          <w:szCs w:val="22"/>
        </w:rPr>
      </w:pPr>
      <w:r w:rsidRPr="001F52FB">
        <w:rPr>
          <w:rFonts w:ascii="Times New Roman" w:hAnsi="Times New Roman"/>
          <w:sz w:val="22"/>
          <w:szCs w:val="22"/>
        </w:rPr>
        <w:t xml:space="preserve">A Seção de Biblioteca da JFPE, por meio de sua supervisora, manteve a preocupação de coletar dados sobre todos os fatos importantes ocorridos, principalmente as informações de caráter histórico. Começou-se a elaboração da Linha do Tempo, consultando relatórios existentes na Seção de Treinamento, e firmou-se a ação cotidiana de coletar, em artigos, notícias e demais registros, informações sobre o desenvolvimento e a inserção social da instituição. </w:t>
      </w:r>
    </w:p>
    <w:p w:rsidR="003C37B7" w:rsidRDefault="003C37B7" w:rsidP="00230C2E">
      <w:pPr>
        <w:autoSpaceDE w:val="0"/>
        <w:autoSpaceDN w:val="0"/>
        <w:adjustRightInd w:val="0"/>
        <w:ind w:firstLine="1134"/>
        <w:jc w:val="both"/>
        <w:rPr>
          <w:rFonts w:ascii="Times New Roman" w:hAnsi="Times New Roman"/>
          <w:sz w:val="22"/>
          <w:szCs w:val="22"/>
        </w:rPr>
      </w:pPr>
    </w:p>
    <w:p w:rsidR="00603B33" w:rsidRDefault="00603B33" w:rsidP="00230C2E">
      <w:pPr>
        <w:autoSpaceDE w:val="0"/>
        <w:autoSpaceDN w:val="0"/>
        <w:adjustRightInd w:val="0"/>
        <w:ind w:firstLine="1134"/>
        <w:jc w:val="both"/>
        <w:rPr>
          <w:rFonts w:ascii="Times New Roman" w:hAnsi="Times New Roman"/>
          <w:sz w:val="22"/>
          <w:szCs w:val="22"/>
        </w:rPr>
      </w:pPr>
      <w:r w:rsidRPr="001F52FB">
        <w:rPr>
          <w:rFonts w:ascii="Times New Roman" w:hAnsi="Times New Roman"/>
          <w:sz w:val="22"/>
          <w:szCs w:val="22"/>
        </w:rPr>
        <w:t>Com a chegada do Diretor do Foro Juiz Federal Frederico José Pinto de Azevedo, em 2005, graças à sua sensibilidade e visão macro, tornou-se realidade a criação do Espaço Memória físico, em área da sede da JFPE e com o patrocínio da Caixa Econômica Federal.</w:t>
      </w:r>
    </w:p>
    <w:p w:rsidR="003C37B7" w:rsidRDefault="003C37B7" w:rsidP="00230C2E">
      <w:pPr>
        <w:pStyle w:val="SemEspaamento"/>
        <w:ind w:firstLine="1134"/>
        <w:jc w:val="both"/>
        <w:rPr>
          <w:rFonts w:ascii="Times New Roman" w:hAnsi="Times New Roman"/>
          <w:sz w:val="22"/>
          <w:szCs w:val="22"/>
        </w:rPr>
      </w:pPr>
    </w:p>
    <w:p w:rsidR="001A3A80" w:rsidRDefault="001F52FB" w:rsidP="00230C2E">
      <w:pPr>
        <w:pStyle w:val="SemEspaamento"/>
        <w:ind w:firstLine="1134"/>
        <w:jc w:val="both"/>
        <w:rPr>
          <w:rFonts w:ascii="Times New Roman" w:hAnsi="Times New Roman"/>
          <w:sz w:val="22"/>
          <w:szCs w:val="22"/>
        </w:rPr>
      </w:pPr>
      <w:r w:rsidRPr="001F52FB">
        <w:rPr>
          <w:rFonts w:ascii="Times New Roman" w:hAnsi="Times New Roman"/>
          <w:sz w:val="22"/>
          <w:szCs w:val="22"/>
        </w:rPr>
        <w:t xml:space="preserve">Criaram-se outras duas Comissões por meio das Portarias nº 205-DF, de 24 de abril de 2006 e nº 11-DF, de 9 de janeiro de 2007. Por último, a Comissão atual foi criada pela Portaria nº 18-DF, de 13 de janeiro de 2014, sob a coordenação do Juiz Federal Ubiratan de Couto Maurício, composta pelo Juiz Federal Frederico José Pinto de Azevedo e pelos </w:t>
      </w:r>
      <w:r w:rsidRPr="001F52FB">
        <w:rPr>
          <w:rStyle w:val="Forte"/>
          <w:rFonts w:ascii="Times New Roman" w:hAnsi="Times New Roman"/>
          <w:b w:val="0"/>
          <w:sz w:val="22"/>
          <w:szCs w:val="22"/>
        </w:rPr>
        <w:t xml:space="preserve">servidores </w:t>
      </w:r>
      <w:r w:rsidRPr="001F52FB">
        <w:rPr>
          <w:rFonts w:ascii="Times New Roman" w:hAnsi="Times New Roman"/>
          <w:sz w:val="22"/>
          <w:szCs w:val="22"/>
        </w:rPr>
        <w:t>Alexandre de Souza Albuquerque e Maria de Lourdes Castelo Branco de Oliveira (bibliotecária).</w:t>
      </w:r>
    </w:p>
    <w:p w:rsidR="003C37B7" w:rsidRDefault="003C37B7" w:rsidP="00230C2E">
      <w:pPr>
        <w:pStyle w:val="SemEspaamento"/>
        <w:ind w:firstLine="1134"/>
        <w:jc w:val="both"/>
        <w:rPr>
          <w:rFonts w:ascii="Times New Roman" w:hAnsi="Times New Roman"/>
          <w:sz w:val="22"/>
          <w:szCs w:val="22"/>
        </w:rPr>
      </w:pPr>
    </w:p>
    <w:p w:rsidR="001A3A80" w:rsidRPr="001A3A80" w:rsidRDefault="00603B33" w:rsidP="00230C2E">
      <w:pPr>
        <w:pStyle w:val="SemEspaamento"/>
        <w:ind w:firstLine="1134"/>
        <w:jc w:val="both"/>
        <w:rPr>
          <w:rFonts w:ascii="Times New Roman" w:hAnsi="Times New Roman"/>
          <w:sz w:val="22"/>
          <w:szCs w:val="22"/>
        </w:rPr>
      </w:pPr>
      <w:r w:rsidRPr="001F52FB">
        <w:rPr>
          <w:rFonts w:ascii="Times New Roman" w:hAnsi="Times New Roman"/>
          <w:sz w:val="22"/>
          <w:szCs w:val="22"/>
        </w:rPr>
        <w:t xml:space="preserve">Em 11 de dezembro de 2006, inaugurou-se o Espaço Memória, que representa um marco importante para a Justiça Federal em Pernambuco Ficou, primeiramente, situado no 10º andar do Edifício-Sede da JFPE. Em 19 de março de 2015, o Espaço ganhou novo local, passando a funcionar no 1º andar do mesmo Edifício. </w:t>
      </w:r>
      <w:r w:rsidRPr="001F52FB">
        <w:rPr>
          <w:rFonts w:ascii="Times New Roman" w:hAnsi="Times New Roman"/>
          <w:sz w:val="22"/>
          <w:szCs w:val="22"/>
          <w:shd w:val="clear" w:color="auto" w:fill="FFFFFF"/>
        </w:rPr>
        <w:t>Com uma exposição permanente, mostra em sua entrada um painel horizontal expondo uma régua do tempo, na qual conta-se a história da Justiça, desde o Brasil Colônia até a Constituição de 1988.  Apresenta fotos dos prédios desde sua criação, sua interiorização, bem como a criação dos Juizados Especiais Federais. Vitrines expõem processos antigos de importância histórica, além de um móbile interativo, onde os visitantes interagem e ludicamente entendem as diversas instâncias da Justiça. Há também uma mostra em reportagens de jornais apresentando os reflexos da atuação da Justiça Federal, e ainda painéis de todas as Subseções Judiciárias</w:t>
      </w:r>
      <w:r w:rsidR="001F52FB" w:rsidRPr="001F52FB">
        <w:rPr>
          <w:rFonts w:ascii="Times New Roman" w:hAnsi="Times New Roman"/>
          <w:sz w:val="22"/>
          <w:szCs w:val="22"/>
          <w:shd w:val="clear" w:color="auto" w:fill="FFFFFF"/>
        </w:rPr>
        <w:t>.</w:t>
      </w:r>
    </w:p>
    <w:p w:rsidR="003C37B7" w:rsidRDefault="003C37B7" w:rsidP="00230C2E">
      <w:pPr>
        <w:autoSpaceDE w:val="0"/>
        <w:autoSpaceDN w:val="0"/>
        <w:adjustRightInd w:val="0"/>
        <w:ind w:firstLine="1134"/>
        <w:jc w:val="both"/>
        <w:rPr>
          <w:rFonts w:ascii="Times New Roman" w:hAnsi="Times New Roman"/>
          <w:sz w:val="22"/>
          <w:szCs w:val="22"/>
        </w:rPr>
      </w:pPr>
    </w:p>
    <w:p w:rsidR="00980333" w:rsidRDefault="00603B33" w:rsidP="00980333">
      <w:pPr>
        <w:autoSpaceDE w:val="0"/>
        <w:autoSpaceDN w:val="0"/>
        <w:adjustRightInd w:val="0"/>
        <w:ind w:firstLine="1134"/>
        <w:jc w:val="both"/>
        <w:rPr>
          <w:rFonts w:ascii="Times New Roman" w:hAnsi="Times New Roman"/>
          <w:sz w:val="22"/>
          <w:szCs w:val="22"/>
        </w:rPr>
      </w:pPr>
      <w:r w:rsidRPr="001F52FB">
        <w:rPr>
          <w:rFonts w:ascii="Times New Roman" w:hAnsi="Times New Roman"/>
          <w:sz w:val="22"/>
          <w:szCs w:val="22"/>
        </w:rPr>
        <w:t xml:space="preserve">Concomitantemente com a criação do Espaço Memória físico, foi desenvolvido o Espaço de Memória virtual, para torná-lo fonte sempre atualizada das informações sobre a história da JFPE. O Espaço Virtual de Memória Institucional consiste em um domínio inserido no Portal da Justiça Federal em Pernambuco, coordenado pela bibliotecária supervisora da Seção de Biblioteca, Maria de Lourdes Castelo Branco de Oliveira. O referido Espaço Virtual mostra a trajetória coletiva construída ao longo da sua existência. É referência de valores e experiências, buscando garantir a identidade institucional. </w:t>
      </w:r>
    </w:p>
    <w:p w:rsidR="00980333" w:rsidRDefault="00980333" w:rsidP="00980333">
      <w:pPr>
        <w:autoSpaceDE w:val="0"/>
        <w:autoSpaceDN w:val="0"/>
        <w:adjustRightInd w:val="0"/>
        <w:ind w:firstLine="1134"/>
        <w:jc w:val="both"/>
        <w:rPr>
          <w:rFonts w:ascii="Times New Roman" w:hAnsi="Times New Roman"/>
          <w:color w:val="0070C0"/>
          <w:sz w:val="22"/>
          <w:szCs w:val="22"/>
        </w:rPr>
      </w:pPr>
    </w:p>
    <w:p w:rsidR="00980333" w:rsidRPr="008F2099" w:rsidRDefault="00523C24" w:rsidP="00980333">
      <w:pPr>
        <w:autoSpaceDE w:val="0"/>
        <w:autoSpaceDN w:val="0"/>
        <w:adjustRightInd w:val="0"/>
        <w:ind w:firstLine="1134"/>
        <w:jc w:val="both"/>
        <w:rPr>
          <w:rFonts w:ascii="Times New Roman" w:hAnsi="Times New Roman"/>
          <w:sz w:val="22"/>
          <w:szCs w:val="22"/>
        </w:rPr>
      </w:pPr>
      <w:r w:rsidRPr="008F2099">
        <w:rPr>
          <w:rFonts w:ascii="Times New Roman" w:hAnsi="Times New Roman"/>
          <w:sz w:val="22"/>
          <w:szCs w:val="22"/>
        </w:rPr>
        <w:t xml:space="preserve">O Espaço </w:t>
      </w:r>
      <w:r w:rsidR="001F2CD8" w:rsidRPr="008F2099">
        <w:rPr>
          <w:rFonts w:ascii="Times New Roman" w:hAnsi="Times New Roman"/>
          <w:sz w:val="22"/>
          <w:szCs w:val="22"/>
        </w:rPr>
        <w:t xml:space="preserve">Virtual de Memória Institucional </w:t>
      </w:r>
      <w:r w:rsidRPr="008F2099">
        <w:rPr>
          <w:rFonts w:ascii="Times New Roman" w:hAnsi="Times New Roman"/>
          <w:sz w:val="22"/>
          <w:szCs w:val="22"/>
        </w:rPr>
        <w:t>proporciona, de maneira eficaz, a pesquisa sobre a Memória da Justiça Federal em Pernambuco. Sua importância reside na apresentação dos processos passados que expressam a evolução da instituição e fundamentam a formação da sua cultura, seus valores e seu capital intelectual, com reflexo no presente e no futuro.</w:t>
      </w:r>
    </w:p>
    <w:p w:rsidR="00980333" w:rsidRPr="008F2099" w:rsidRDefault="00980333" w:rsidP="00980333">
      <w:pPr>
        <w:autoSpaceDE w:val="0"/>
        <w:autoSpaceDN w:val="0"/>
        <w:adjustRightInd w:val="0"/>
        <w:ind w:firstLine="1134"/>
        <w:jc w:val="both"/>
        <w:rPr>
          <w:rFonts w:ascii="Times New Roman" w:hAnsi="Times New Roman"/>
          <w:sz w:val="22"/>
          <w:szCs w:val="22"/>
        </w:rPr>
      </w:pPr>
    </w:p>
    <w:p w:rsidR="00523C24" w:rsidRPr="008F2099" w:rsidRDefault="00523C24" w:rsidP="00980333">
      <w:pPr>
        <w:autoSpaceDE w:val="0"/>
        <w:autoSpaceDN w:val="0"/>
        <w:adjustRightInd w:val="0"/>
        <w:ind w:firstLine="1134"/>
        <w:jc w:val="both"/>
        <w:rPr>
          <w:rFonts w:ascii="Times New Roman" w:hAnsi="Times New Roman"/>
          <w:sz w:val="22"/>
          <w:szCs w:val="22"/>
        </w:rPr>
      </w:pPr>
      <w:r w:rsidRPr="008F2099">
        <w:rPr>
          <w:rFonts w:ascii="Times New Roman" w:hAnsi="Times New Roman"/>
          <w:sz w:val="22"/>
          <w:szCs w:val="22"/>
        </w:rPr>
        <w:t>Em 2015 foi feita a inserção da página Espaço Memória no Programa Nacional de Gestão Documental e Memória do Poder Judiciário (</w:t>
      </w:r>
      <w:proofErr w:type="spellStart"/>
      <w:r w:rsidRPr="008F2099">
        <w:rPr>
          <w:rFonts w:ascii="Times New Roman" w:hAnsi="Times New Roman"/>
          <w:sz w:val="22"/>
          <w:szCs w:val="22"/>
        </w:rPr>
        <w:t>Proname</w:t>
      </w:r>
      <w:proofErr w:type="spellEnd"/>
      <w:r w:rsidRPr="008F2099">
        <w:rPr>
          <w:rFonts w:ascii="Times New Roman" w:hAnsi="Times New Roman"/>
          <w:sz w:val="22"/>
          <w:szCs w:val="22"/>
        </w:rPr>
        <w:t>), que tem por missão, além de organizar e disponibilizar a informação, preservar a memória da Justiça. O Conselho Nacional de Justiça, por meio deste Programa, incentiva e apoia ações que buscam preservar e divulgar a memória judiciária em todos os seus ramos de atuação e em cada região do País.</w:t>
      </w:r>
      <w:r w:rsidR="00FC6CC3" w:rsidRPr="008F2099">
        <w:rPr>
          <w:rFonts w:ascii="Times New Roman" w:hAnsi="Times New Roman"/>
          <w:sz w:val="22"/>
          <w:szCs w:val="22"/>
        </w:rPr>
        <w:t xml:space="preserve"> </w:t>
      </w:r>
      <w:r w:rsidRPr="008F2099">
        <w:rPr>
          <w:rFonts w:ascii="Times New Roman" w:hAnsi="Times New Roman"/>
          <w:sz w:val="22"/>
          <w:szCs w:val="22"/>
        </w:rPr>
        <w:t xml:space="preserve">Ressalta-se </w:t>
      </w:r>
      <w:r w:rsidR="007F5BA9" w:rsidRPr="008F2099">
        <w:rPr>
          <w:rFonts w:ascii="Times New Roman" w:hAnsi="Times New Roman"/>
          <w:sz w:val="22"/>
          <w:szCs w:val="22"/>
        </w:rPr>
        <w:t xml:space="preserve">também </w:t>
      </w:r>
      <w:r w:rsidRPr="008F2099">
        <w:rPr>
          <w:rFonts w:ascii="Times New Roman" w:hAnsi="Times New Roman"/>
          <w:sz w:val="22"/>
          <w:szCs w:val="22"/>
        </w:rPr>
        <w:t xml:space="preserve">que o Espaço Virtual de Memória Institucional já gerou um produto: o livro </w:t>
      </w:r>
      <w:r w:rsidRPr="008F2099">
        <w:rPr>
          <w:rFonts w:ascii="Times New Roman" w:hAnsi="Times New Roman"/>
          <w:i/>
          <w:sz w:val="22"/>
          <w:szCs w:val="22"/>
        </w:rPr>
        <w:t>Por causa do tempo: memória da Justiça Federal em Pernambuco</w:t>
      </w:r>
      <w:r w:rsidRPr="008F2099">
        <w:rPr>
          <w:rFonts w:ascii="Times New Roman" w:hAnsi="Times New Roman"/>
          <w:sz w:val="22"/>
          <w:szCs w:val="22"/>
        </w:rPr>
        <w:t xml:space="preserve">, editado em 2015.  </w:t>
      </w:r>
    </w:p>
    <w:p w:rsidR="00523C24" w:rsidRDefault="00523C24" w:rsidP="00230C2E">
      <w:pPr>
        <w:autoSpaceDE w:val="0"/>
        <w:autoSpaceDN w:val="0"/>
        <w:adjustRightInd w:val="0"/>
        <w:jc w:val="both"/>
        <w:rPr>
          <w:rFonts w:ascii="Times New Roman" w:hAnsi="Times New Roman"/>
          <w:sz w:val="22"/>
          <w:szCs w:val="22"/>
        </w:rPr>
      </w:pPr>
    </w:p>
    <w:p w:rsidR="001F52FB" w:rsidRDefault="001F52FB" w:rsidP="00800202">
      <w:pPr>
        <w:autoSpaceDE w:val="0"/>
        <w:autoSpaceDN w:val="0"/>
        <w:adjustRightInd w:val="0"/>
        <w:ind w:left="4956" w:firstLine="708"/>
        <w:jc w:val="both"/>
        <w:rPr>
          <w:rFonts w:ascii="Times New Roman" w:hAnsi="Times New Roman"/>
          <w:sz w:val="22"/>
          <w:szCs w:val="22"/>
        </w:rPr>
      </w:pPr>
      <w:r>
        <w:rPr>
          <w:rFonts w:ascii="Times New Roman" w:hAnsi="Times New Roman"/>
          <w:sz w:val="22"/>
          <w:szCs w:val="22"/>
        </w:rPr>
        <w:t>Recife, 06 de outubro de 2017.</w:t>
      </w:r>
    </w:p>
    <w:p w:rsidR="00230C2E" w:rsidRDefault="00230C2E" w:rsidP="00230C2E">
      <w:pPr>
        <w:autoSpaceDE w:val="0"/>
        <w:autoSpaceDN w:val="0"/>
        <w:adjustRightInd w:val="0"/>
        <w:jc w:val="both"/>
        <w:rPr>
          <w:rFonts w:ascii="Times New Roman" w:hAnsi="Times New Roman"/>
          <w:sz w:val="22"/>
          <w:szCs w:val="22"/>
        </w:rPr>
      </w:pPr>
      <w:r>
        <w:rPr>
          <w:rFonts w:ascii="Times New Roman" w:hAnsi="Times New Roman"/>
          <w:sz w:val="22"/>
          <w:szCs w:val="22"/>
        </w:rPr>
        <w:t>Lourdes C. Branco</w:t>
      </w:r>
    </w:p>
    <w:p w:rsidR="00230C2E" w:rsidRPr="00230C2E" w:rsidRDefault="00230C2E" w:rsidP="00230C2E">
      <w:pPr>
        <w:autoSpaceDE w:val="0"/>
        <w:autoSpaceDN w:val="0"/>
        <w:adjustRightInd w:val="0"/>
        <w:jc w:val="both"/>
        <w:rPr>
          <w:rFonts w:ascii="Times New Roman" w:hAnsi="Times New Roman"/>
          <w:sz w:val="22"/>
          <w:szCs w:val="22"/>
        </w:rPr>
      </w:pPr>
      <w:r>
        <w:rPr>
          <w:rFonts w:ascii="Times New Roman" w:hAnsi="Times New Roman"/>
          <w:sz w:val="22"/>
          <w:szCs w:val="22"/>
        </w:rPr>
        <w:t>Bibliotecária - JFPE</w:t>
      </w:r>
    </w:p>
    <w:p w:rsidR="00375EB9" w:rsidRPr="001F52FB" w:rsidRDefault="00375EB9" w:rsidP="00230C2E">
      <w:pPr>
        <w:autoSpaceDE w:val="0"/>
        <w:autoSpaceDN w:val="0"/>
        <w:adjustRightInd w:val="0"/>
        <w:spacing w:line="360" w:lineRule="auto"/>
        <w:ind w:firstLine="1134"/>
        <w:jc w:val="both"/>
      </w:pPr>
    </w:p>
    <w:sectPr w:rsidR="00375EB9" w:rsidRPr="001F52FB" w:rsidSect="008F2099">
      <w:pgSz w:w="11906" w:h="16838"/>
      <w:pgMar w:top="567"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33"/>
    <w:rsid w:val="000379EF"/>
    <w:rsid w:val="001A3A80"/>
    <w:rsid w:val="001B3886"/>
    <w:rsid w:val="001D3BA5"/>
    <w:rsid w:val="001E283F"/>
    <w:rsid w:val="001F2CD8"/>
    <w:rsid w:val="001F52FB"/>
    <w:rsid w:val="00230C2E"/>
    <w:rsid w:val="00251849"/>
    <w:rsid w:val="00290397"/>
    <w:rsid w:val="00375EB9"/>
    <w:rsid w:val="003B71B8"/>
    <w:rsid w:val="003C37B7"/>
    <w:rsid w:val="004026FC"/>
    <w:rsid w:val="00523C24"/>
    <w:rsid w:val="005B4734"/>
    <w:rsid w:val="00603B33"/>
    <w:rsid w:val="007F5BA9"/>
    <w:rsid w:val="00800202"/>
    <w:rsid w:val="00890CFF"/>
    <w:rsid w:val="008B5A4D"/>
    <w:rsid w:val="008F2099"/>
    <w:rsid w:val="00935ECC"/>
    <w:rsid w:val="00980333"/>
    <w:rsid w:val="00A3112A"/>
    <w:rsid w:val="00AF4F34"/>
    <w:rsid w:val="00C73D5C"/>
    <w:rsid w:val="00FC6C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F81D"/>
  <w15:chartTrackingRefBased/>
  <w15:docId w15:val="{1209F552-E865-4690-AB31-B407E8C2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B33"/>
    <w:pPr>
      <w:spacing w:after="0" w:line="240" w:lineRule="auto"/>
    </w:pPr>
    <w:rPr>
      <w:rFonts w:ascii="Calibri" w:eastAsia="Calibri" w:hAnsi="Calibri" w:cs="Times New Roman"/>
      <w:sz w:val="24"/>
      <w:szCs w:val="24"/>
      <w:lang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basedOn w:val="Normal"/>
    <w:uiPriority w:val="1"/>
    <w:qFormat/>
    <w:rsid w:val="00603B33"/>
    <w:rPr>
      <w:szCs w:val="32"/>
    </w:rPr>
  </w:style>
  <w:style w:type="character" w:styleId="Forte">
    <w:name w:val="Strong"/>
    <w:uiPriority w:val="22"/>
    <w:qFormat/>
    <w:rsid w:val="00603B33"/>
    <w:rPr>
      <w:b/>
      <w:bCs/>
    </w:rPr>
  </w:style>
  <w:style w:type="character" w:styleId="Hyperlink">
    <w:name w:val="Hyperlink"/>
    <w:uiPriority w:val="99"/>
    <w:unhideWhenUsed/>
    <w:rsid w:val="00603B33"/>
    <w:rPr>
      <w:color w:val="0000FF"/>
      <w:u w:val="single"/>
    </w:rPr>
  </w:style>
  <w:style w:type="paragraph" w:styleId="Textodebalo">
    <w:name w:val="Balloon Text"/>
    <w:basedOn w:val="Normal"/>
    <w:link w:val="TextodebaloChar"/>
    <w:uiPriority w:val="99"/>
    <w:semiHidden/>
    <w:unhideWhenUsed/>
    <w:rsid w:val="003C37B7"/>
    <w:rPr>
      <w:rFonts w:ascii="Segoe UI" w:hAnsi="Segoe UI" w:cs="Segoe UI"/>
      <w:sz w:val="18"/>
      <w:szCs w:val="18"/>
    </w:rPr>
  </w:style>
  <w:style w:type="character" w:customStyle="1" w:styleId="TextodebaloChar">
    <w:name w:val="Texto de balão Char"/>
    <w:basedOn w:val="Fontepargpadro"/>
    <w:link w:val="Textodebalo"/>
    <w:uiPriority w:val="99"/>
    <w:semiHidden/>
    <w:rsid w:val="003C37B7"/>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643</Words>
  <Characters>3473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Pires Lima</dc:creator>
  <cp:keywords/>
  <dc:description/>
  <cp:lastModifiedBy>Igor Pires Lima</cp:lastModifiedBy>
  <cp:revision>23</cp:revision>
  <cp:lastPrinted>2017-10-06T16:00:00Z</cp:lastPrinted>
  <dcterms:created xsi:type="dcterms:W3CDTF">2017-10-06T14:42:00Z</dcterms:created>
  <dcterms:modified xsi:type="dcterms:W3CDTF">2017-10-26T15:54:00Z</dcterms:modified>
</cp:coreProperties>
</file>