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3B" w:rsidRPr="00934327" w:rsidRDefault="006D7A3B" w:rsidP="00934327">
      <w:pPr>
        <w:pStyle w:val="SemEspaamento"/>
        <w:jc w:val="center"/>
        <w:rPr>
          <w:rFonts w:ascii="Verdana" w:hAnsi="Verdana"/>
          <w:b/>
          <w:color w:val="000000" w:themeColor="text1"/>
          <w:sz w:val="40"/>
          <w:szCs w:val="40"/>
          <w:lang w:val="pt-BR"/>
        </w:rPr>
      </w:pPr>
      <w:r w:rsidRPr="00934327">
        <w:rPr>
          <w:rFonts w:ascii="Verdana" w:hAnsi="Verdana"/>
          <w:b/>
          <w:color w:val="000000" w:themeColor="text1"/>
          <w:sz w:val="40"/>
          <w:szCs w:val="40"/>
          <w:lang w:val="pt-BR"/>
        </w:rPr>
        <w:t>Arcoverde</w:t>
      </w:r>
    </w:p>
    <w:p w:rsidR="006D7A3B" w:rsidRDefault="006D7A3B" w:rsidP="00934327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6D7A3B">
      <w:pPr>
        <w:pStyle w:val="SemEspaamento"/>
        <w:rPr>
          <w:rFonts w:ascii="Times New Roman" w:hAnsi="Times New Roman"/>
          <w:lang w:val="pt-BR"/>
        </w:rPr>
      </w:pPr>
      <w:r>
        <w:rPr>
          <w:rFonts w:ascii="Tahoma" w:hAnsi="Tahoma" w:cs="Tahoma"/>
          <w:noProof/>
          <w:sz w:val="18"/>
          <w:szCs w:val="18"/>
          <w:lang w:val="pt-BR" w:eastAsia="pt-BR" w:bidi="ar-SA"/>
        </w:rPr>
        <w:drawing>
          <wp:inline distT="0" distB="0" distL="0" distR="0">
            <wp:extent cx="3800475" cy="1838325"/>
            <wp:effectExtent l="19050" t="0" r="9525" b="0"/>
            <wp:docPr id="2" name="aui-3-2-0-1222" descr="arco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i-3-2-0-1222" descr="arcover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A3B" w:rsidRDefault="006D7A3B" w:rsidP="006D7A3B">
      <w:pPr>
        <w:pStyle w:val="SemEspaamento"/>
        <w:rPr>
          <w:rFonts w:ascii="Verdana" w:hAnsi="Verdana" w:cs="Tahoma"/>
          <w:b/>
          <w:bCs/>
          <w:szCs w:val="24"/>
        </w:rPr>
      </w:pPr>
    </w:p>
    <w:p w:rsidR="00934327" w:rsidRDefault="00934327" w:rsidP="006D7A3B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934327" w:rsidRDefault="00934327" w:rsidP="006D7A3B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6D7A3B" w:rsidRPr="006D7A3B" w:rsidRDefault="006D7A3B" w:rsidP="006D7A3B">
      <w:pPr>
        <w:pStyle w:val="SemEspaamento"/>
        <w:rPr>
          <w:rFonts w:ascii="Times New Roman" w:hAnsi="Times New Roman"/>
          <w:lang w:val="pt-BR"/>
        </w:rPr>
      </w:pPr>
      <w:r w:rsidRPr="006D7A3B">
        <w:rPr>
          <w:rFonts w:ascii="Verdana" w:hAnsi="Verdana" w:cs="Tahoma"/>
          <w:b/>
          <w:bCs/>
          <w:szCs w:val="24"/>
          <w:lang w:val="pt-BR"/>
        </w:rPr>
        <w:t>28ª Vara Federal</w:t>
      </w:r>
    </w:p>
    <w:p w:rsidR="006D7A3B" w:rsidRPr="00E37007" w:rsidRDefault="006D7A3B" w:rsidP="006D7A3B">
      <w:pPr>
        <w:pStyle w:val="SemEspaamento"/>
        <w:rPr>
          <w:rFonts w:ascii="Times New Roman" w:hAnsi="Times New Roman"/>
          <w:color w:val="7030A0"/>
          <w:sz w:val="28"/>
          <w:szCs w:val="28"/>
          <w:lang w:val="pt-BR"/>
        </w:rPr>
      </w:pPr>
    </w:p>
    <w:p w:rsidR="006D7A3B" w:rsidRPr="00B5560E" w:rsidRDefault="006D7A3B" w:rsidP="006D7A3B">
      <w:pPr>
        <w:pStyle w:val="SemEspaamento"/>
        <w:rPr>
          <w:rFonts w:ascii="Verdana" w:hAnsi="Verdana"/>
          <w:b/>
          <w:color w:val="7030A0"/>
          <w:szCs w:val="24"/>
          <w:lang w:val="pt-BR"/>
        </w:rPr>
      </w:pPr>
      <w:r w:rsidRPr="00B5560E">
        <w:rPr>
          <w:rFonts w:ascii="Verdana" w:hAnsi="Verdana"/>
          <w:b/>
          <w:color w:val="000000" w:themeColor="text1"/>
          <w:szCs w:val="24"/>
          <w:lang w:val="pt-BR"/>
        </w:rPr>
        <w:t>Localização</w:t>
      </w:r>
      <w:r w:rsidRPr="00B5560E">
        <w:rPr>
          <w:rFonts w:ascii="Verdana" w:hAnsi="Verdana"/>
          <w:b/>
          <w:color w:val="7030A0"/>
          <w:szCs w:val="24"/>
          <w:lang w:val="pt-BR"/>
        </w:rPr>
        <w:t>:</w:t>
      </w:r>
    </w:p>
    <w:p w:rsidR="006D7A3B" w:rsidRPr="00B5560E" w:rsidRDefault="006D7A3B" w:rsidP="006D7A3B">
      <w:pPr>
        <w:pStyle w:val="SemEspaamento"/>
        <w:rPr>
          <w:rFonts w:ascii="Verdana" w:hAnsi="Verdana" w:cs="Tahoma"/>
          <w:szCs w:val="24"/>
          <w:lang w:val="pt-BR"/>
        </w:rPr>
      </w:pPr>
      <w:r w:rsidRPr="00B5560E">
        <w:rPr>
          <w:rFonts w:ascii="Verdana" w:hAnsi="Verdana" w:cs="Tahoma"/>
          <w:b/>
          <w:bCs/>
          <w:szCs w:val="24"/>
          <w:lang w:val="pt-BR"/>
        </w:rPr>
        <w:t>Endereço:</w:t>
      </w:r>
      <w:r w:rsidRPr="00B5560E">
        <w:rPr>
          <w:rFonts w:ascii="Verdana" w:hAnsi="Verdana" w:cs="Tahoma"/>
          <w:szCs w:val="24"/>
          <w:lang w:val="pt-BR"/>
        </w:rPr>
        <w:t xml:space="preserve"> Rodovia BR Duzentos e Trinta e Dois, s/n - Km 258</w:t>
      </w:r>
      <w:r w:rsidRPr="00B5560E">
        <w:rPr>
          <w:rFonts w:ascii="Verdana" w:hAnsi="Verdana" w:cs="Tahoma"/>
          <w:szCs w:val="24"/>
          <w:lang w:val="pt-BR"/>
        </w:rPr>
        <w:br/>
      </w:r>
      <w:r w:rsidRPr="00B5560E">
        <w:rPr>
          <w:rFonts w:ascii="Verdana" w:hAnsi="Verdana" w:cs="Tahoma"/>
          <w:b/>
          <w:bCs/>
          <w:szCs w:val="24"/>
          <w:lang w:val="pt-BR"/>
        </w:rPr>
        <w:t>CEP</w:t>
      </w:r>
      <w:r w:rsidRPr="00B5560E">
        <w:rPr>
          <w:rFonts w:ascii="Verdana" w:hAnsi="Verdana" w:cs="Tahoma"/>
          <w:szCs w:val="24"/>
          <w:lang w:val="pt-BR"/>
        </w:rPr>
        <w:t xml:space="preserve"> 56.511-</w:t>
      </w:r>
      <w:proofErr w:type="gramStart"/>
      <w:r w:rsidRPr="00B5560E">
        <w:rPr>
          <w:rFonts w:ascii="Verdana" w:hAnsi="Verdana" w:cs="Tahoma"/>
          <w:szCs w:val="24"/>
          <w:lang w:val="pt-BR"/>
        </w:rPr>
        <w:t>000</w:t>
      </w:r>
      <w:proofErr w:type="gramEnd"/>
    </w:p>
    <w:p w:rsidR="006D7A3B" w:rsidRPr="00B5560E" w:rsidRDefault="006D7A3B" w:rsidP="006D7A3B">
      <w:pPr>
        <w:pStyle w:val="SemEspaamento"/>
        <w:rPr>
          <w:rFonts w:ascii="Verdana" w:hAnsi="Verdana" w:cs="Tahoma"/>
          <w:szCs w:val="24"/>
          <w:lang w:val="pt-BR"/>
        </w:rPr>
      </w:pPr>
      <w:r w:rsidRPr="00B5560E">
        <w:rPr>
          <w:rFonts w:ascii="Verdana" w:hAnsi="Verdana" w:cs="Tahoma"/>
          <w:b/>
          <w:bCs/>
          <w:szCs w:val="24"/>
          <w:lang w:val="pt-BR"/>
        </w:rPr>
        <w:t>Acesso:</w:t>
      </w:r>
      <w:r w:rsidRPr="00B5560E">
        <w:rPr>
          <w:rFonts w:ascii="Verdana" w:hAnsi="Verdana" w:cs="Tahoma"/>
          <w:szCs w:val="24"/>
          <w:lang w:val="pt-BR"/>
        </w:rPr>
        <w:t xml:space="preserve"> BR-232</w:t>
      </w:r>
      <w:r w:rsidRPr="00B5560E">
        <w:rPr>
          <w:rFonts w:ascii="Verdana" w:hAnsi="Verdana" w:cs="Tahoma"/>
          <w:szCs w:val="24"/>
          <w:lang w:val="pt-BR"/>
        </w:rPr>
        <w:br/>
      </w:r>
      <w:r w:rsidRPr="00B5560E">
        <w:rPr>
          <w:rFonts w:ascii="Verdana" w:hAnsi="Verdana" w:cs="Tahoma"/>
          <w:b/>
          <w:bCs/>
          <w:szCs w:val="24"/>
          <w:lang w:val="pt-BR"/>
        </w:rPr>
        <w:t>Localização:</w:t>
      </w:r>
      <w:r w:rsidRPr="00B5560E">
        <w:rPr>
          <w:rFonts w:ascii="Verdana" w:hAnsi="Verdana" w:cs="Tahoma"/>
          <w:szCs w:val="24"/>
          <w:lang w:val="pt-BR"/>
        </w:rPr>
        <w:t xml:space="preserve"> distante </w:t>
      </w:r>
      <w:proofErr w:type="gramStart"/>
      <w:r w:rsidRPr="00B5560E">
        <w:rPr>
          <w:rFonts w:ascii="Verdana" w:hAnsi="Verdana" w:cs="Tahoma"/>
          <w:szCs w:val="24"/>
          <w:lang w:val="pt-BR"/>
        </w:rPr>
        <w:t>258 Km</w:t>
      </w:r>
      <w:proofErr w:type="gramEnd"/>
      <w:r w:rsidRPr="00B5560E">
        <w:rPr>
          <w:rFonts w:ascii="Verdana" w:hAnsi="Verdana" w:cs="Tahoma"/>
          <w:szCs w:val="24"/>
          <w:lang w:val="pt-BR"/>
        </w:rPr>
        <w:t xml:space="preserve"> da capital</w:t>
      </w:r>
      <w:r w:rsidRPr="00B5560E">
        <w:rPr>
          <w:rFonts w:ascii="Verdana" w:hAnsi="Verdana" w:cs="Tahoma"/>
          <w:b/>
          <w:bCs/>
          <w:szCs w:val="24"/>
          <w:lang w:val="pt-BR"/>
        </w:rPr>
        <w:br/>
        <w:t>Telefone:</w:t>
      </w:r>
      <w:r w:rsidRPr="00B5560E">
        <w:rPr>
          <w:rFonts w:ascii="Verdana" w:hAnsi="Verdana" w:cs="Tahoma"/>
          <w:szCs w:val="24"/>
          <w:lang w:val="pt-BR"/>
        </w:rPr>
        <w:t xml:space="preserve"> (87)3321-1300 – PABX</w:t>
      </w:r>
    </w:p>
    <w:p w:rsidR="006D7A3B" w:rsidRPr="00B5560E" w:rsidRDefault="006D7A3B" w:rsidP="006D7A3B">
      <w:pPr>
        <w:pStyle w:val="SemEspaamento"/>
        <w:rPr>
          <w:rFonts w:ascii="Verdana" w:hAnsi="Verdana"/>
          <w:color w:val="7030A0"/>
          <w:szCs w:val="24"/>
          <w:lang w:val="pt-BR"/>
        </w:rPr>
      </w:pPr>
      <w:r w:rsidRPr="00B5560E">
        <w:rPr>
          <w:rFonts w:ascii="Verdana" w:hAnsi="Verdana" w:cs="Tahoma"/>
          <w:b/>
          <w:bCs/>
          <w:szCs w:val="24"/>
          <w:lang w:val="pt-BR"/>
        </w:rPr>
        <w:t xml:space="preserve">Atendimento ao público: </w:t>
      </w:r>
      <w:proofErr w:type="gramStart"/>
      <w:r w:rsidRPr="00B5560E">
        <w:rPr>
          <w:rFonts w:ascii="Verdana" w:hAnsi="Verdana" w:cs="Tahoma"/>
          <w:szCs w:val="24"/>
          <w:lang w:val="pt-BR"/>
        </w:rPr>
        <w:t>9:00</w:t>
      </w:r>
      <w:proofErr w:type="gramEnd"/>
      <w:r w:rsidRPr="00B5560E">
        <w:rPr>
          <w:rFonts w:ascii="Verdana" w:hAnsi="Verdana" w:cs="Tahoma"/>
          <w:szCs w:val="24"/>
          <w:lang w:val="pt-BR"/>
        </w:rPr>
        <w:t xml:space="preserve"> às 18:00</w:t>
      </w: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</w:p>
    <w:p w:rsidR="006D7A3B" w:rsidRDefault="006D7A3B" w:rsidP="006D7A3B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000000" w:themeColor="text1"/>
          <w:lang w:val="pt-BR"/>
        </w:rPr>
      </w:pPr>
    </w:p>
    <w:p w:rsidR="00934327" w:rsidRDefault="00934327" w:rsidP="00934327">
      <w:pPr>
        <w:shd w:val="clear" w:color="auto" w:fill="FFFFFF"/>
        <w:spacing w:line="360" w:lineRule="atLeast"/>
        <w:ind w:left="567"/>
        <w:jc w:val="both"/>
        <w:rPr>
          <w:rFonts w:ascii="Verdana" w:hAnsi="Verdana"/>
          <w:b/>
          <w:color w:val="000000" w:themeColor="text1"/>
          <w:lang w:val="pt-BR"/>
        </w:rPr>
      </w:pPr>
    </w:p>
    <w:p w:rsidR="00694B26" w:rsidRDefault="00694B26" w:rsidP="00934327">
      <w:pPr>
        <w:shd w:val="clear" w:color="auto" w:fill="FFFFFF"/>
        <w:spacing w:line="360" w:lineRule="atLeast"/>
        <w:ind w:left="567"/>
        <w:jc w:val="both"/>
        <w:rPr>
          <w:rFonts w:ascii="Verdana" w:hAnsi="Verdana"/>
          <w:b/>
          <w:color w:val="000000" w:themeColor="text1"/>
          <w:lang w:val="pt-BR"/>
        </w:rPr>
      </w:pPr>
      <w:proofErr w:type="gramStart"/>
      <w:r>
        <w:rPr>
          <w:rFonts w:ascii="Verdana" w:hAnsi="Verdana"/>
          <w:b/>
          <w:color w:val="000000" w:themeColor="text1"/>
          <w:lang w:val="pt-BR"/>
        </w:rPr>
        <w:t>Histórico</w:t>
      </w:r>
      <w:r w:rsidR="00934327" w:rsidRPr="00934327">
        <w:rPr>
          <w:rFonts w:ascii="Verdana" w:hAnsi="Verdana"/>
          <w:b/>
          <w:color w:val="000000" w:themeColor="text1"/>
          <w:lang w:val="pt-BR"/>
        </w:rPr>
        <w:t xml:space="preserve"> </w:t>
      </w:r>
      <w:r w:rsidR="00934327">
        <w:rPr>
          <w:rFonts w:ascii="Verdana" w:hAnsi="Verdana"/>
          <w:b/>
          <w:color w:val="000000" w:themeColor="text1"/>
          <w:lang w:val="pt-BR"/>
        </w:rPr>
        <w:t>Legislação</w:t>
      </w:r>
      <w:proofErr w:type="gramEnd"/>
    </w:p>
    <w:p w:rsidR="006D7A3B" w:rsidRDefault="00694B26" w:rsidP="00934327">
      <w:pPr>
        <w:shd w:val="clear" w:color="auto" w:fill="FFFFFF"/>
        <w:spacing w:line="360" w:lineRule="atLeast"/>
        <w:ind w:left="567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6D7A3B" w:rsidRDefault="006D7A3B" w:rsidP="00934327">
      <w:pPr>
        <w:shd w:val="clear" w:color="auto" w:fill="FFFFFF"/>
        <w:spacing w:line="360" w:lineRule="atLeast"/>
        <w:ind w:left="567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Competência</w:t>
      </w:r>
    </w:p>
    <w:p w:rsidR="006D7A3B" w:rsidRDefault="006D7A3B" w:rsidP="00934327">
      <w:pPr>
        <w:shd w:val="clear" w:color="auto" w:fill="FFFFFF"/>
        <w:spacing w:line="360" w:lineRule="atLeast"/>
        <w:ind w:left="567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6D7A3B" w:rsidRPr="00B5560E" w:rsidRDefault="006D7A3B" w:rsidP="00934327">
      <w:pPr>
        <w:pStyle w:val="SemEspaamento"/>
        <w:ind w:left="567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6D7A3B" w:rsidRDefault="006D7A3B" w:rsidP="00934327">
      <w:pPr>
        <w:pStyle w:val="SemEspaamento"/>
        <w:ind w:left="567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6D7A3B" w:rsidRPr="00147FC1" w:rsidRDefault="006D7A3B" w:rsidP="00934327">
      <w:pPr>
        <w:pStyle w:val="SemEspaamento"/>
        <w:ind w:left="567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6D7A3B" w:rsidRDefault="006D7A3B" w:rsidP="00934327">
      <w:pPr>
        <w:shd w:val="clear" w:color="auto" w:fill="FFFFFF"/>
        <w:spacing w:line="360" w:lineRule="atLeast"/>
        <w:ind w:left="567"/>
        <w:jc w:val="both"/>
        <w:rPr>
          <w:rFonts w:ascii="Verdana" w:hAnsi="Verdana"/>
          <w:b/>
          <w:color w:val="000000" w:themeColor="text1"/>
          <w:lang w:val="pt-BR"/>
        </w:rPr>
      </w:pPr>
    </w:p>
    <w:p w:rsidR="006D7A3B" w:rsidRDefault="006D7A3B" w:rsidP="006D7A3B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000000" w:themeColor="text1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934327">
      <w:pPr>
        <w:pStyle w:val="SemEspaamento"/>
        <w:ind w:left="284" w:right="-332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</w:p>
    <w:p w:rsidR="006D7A3B" w:rsidRDefault="006D7A3B" w:rsidP="00AA017E">
      <w:pPr>
        <w:pStyle w:val="SemEspaamento"/>
        <w:rPr>
          <w:rFonts w:ascii="Times New Roman" w:hAnsi="Times New Roman"/>
          <w:lang w:val="pt-BR"/>
        </w:rPr>
      </w:pPr>
      <w:bookmarkStart w:id="0" w:name="_GoBack"/>
      <w:bookmarkEnd w:id="0"/>
    </w:p>
    <w:sectPr w:rsidR="006D7A3B" w:rsidSect="006D7A3B">
      <w:pgSz w:w="11906" w:h="16838"/>
      <w:pgMar w:top="1417" w:right="1701" w:bottom="1417" w:left="1701" w:header="708" w:footer="708" w:gutter="0"/>
      <w:cols w:num="2" w:space="708" w:equalWidth="0">
        <w:col w:w="5432" w:space="708"/>
        <w:col w:w="236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7A3B"/>
    <w:rsid w:val="00147FC1"/>
    <w:rsid w:val="001A4598"/>
    <w:rsid w:val="001A6681"/>
    <w:rsid w:val="00240820"/>
    <w:rsid w:val="00504971"/>
    <w:rsid w:val="00596DFF"/>
    <w:rsid w:val="00694B26"/>
    <w:rsid w:val="006D7A3B"/>
    <w:rsid w:val="007F7CBE"/>
    <w:rsid w:val="00934327"/>
    <w:rsid w:val="00A8299C"/>
    <w:rsid w:val="00AA017E"/>
    <w:rsid w:val="00B365E6"/>
    <w:rsid w:val="00BA58F4"/>
    <w:rsid w:val="00C677C2"/>
    <w:rsid w:val="00D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D7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Igor Pires Lima</cp:lastModifiedBy>
  <cp:revision>8</cp:revision>
  <cp:lastPrinted>2012-01-27T15:15:00Z</cp:lastPrinted>
  <dcterms:created xsi:type="dcterms:W3CDTF">2012-01-25T13:38:00Z</dcterms:created>
  <dcterms:modified xsi:type="dcterms:W3CDTF">2014-09-02T16:36:00Z</dcterms:modified>
</cp:coreProperties>
</file>