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31" w:rsidRDefault="00625831" w:rsidP="009F7CAF">
      <w:pPr>
        <w:shd w:val="clear" w:color="auto" w:fill="FFFFFF"/>
        <w:spacing w:line="360" w:lineRule="atLeast"/>
        <w:ind w:left="1418"/>
        <w:jc w:val="center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9F7CAF" w:rsidRDefault="009F7CAF" w:rsidP="009F7CAF">
      <w:pPr>
        <w:shd w:val="clear" w:color="auto" w:fill="FFFFFF"/>
        <w:spacing w:line="360" w:lineRule="atLeast"/>
        <w:ind w:left="1418"/>
        <w:jc w:val="center"/>
        <w:rPr>
          <w:rFonts w:ascii="Verdana" w:hAnsi="Verdana"/>
          <w:b/>
          <w:color w:val="000000" w:themeColor="text1"/>
          <w:lang w:val="pt-BR"/>
        </w:rPr>
      </w:pPr>
    </w:p>
    <w:p w:rsidR="009F7CAF" w:rsidRDefault="009F7CAF" w:rsidP="009F7CAF">
      <w:pPr>
        <w:shd w:val="clear" w:color="auto" w:fill="FFFFFF"/>
        <w:spacing w:line="360" w:lineRule="atLeast"/>
        <w:ind w:left="1418"/>
        <w:jc w:val="center"/>
        <w:rPr>
          <w:rFonts w:ascii="Verdana" w:hAnsi="Verdana"/>
          <w:b/>
          <w:color w:val="000000" w:themeColor="text1"/>
          <w:lang w:val="pt-BR"/>
        </w:rPr>
      </w:pPr>
    </w:p>
    <w:p w:rsidR="00625831" w:rsidRPr="009F7CAF" w:rsidRDefault="00625831" w:rsidP="009F7CAF">
      <w:pPr>
        <w:shd w:val="clear" w:color="auto" w:fill="FFFFFF"/>
        <w:spacing w:line="360" w:lineRule="atLeast"/>
        <w:ind w:left="1418"/>
        <w:jc w:val="both"/>
        <w:rPr>
          <w:rFonts w:ascii="Verdana" w:hAnsi="Verdana" w:cs="Tahoma"/>
          <w:lang w:val="pt-BR"/>
        </w:rPr>
      </w:pPr>
      <w:r w:rsidRPr="009F7CAF">
        <w:rPr>
          <w:rFonts w:ascii="Verdana" w:hAnsi="Verdana"/>
          <w:b/>
          <w:color w:val="7030A0"/>
          <w:sz w:val="28"/>
          <w:szCs w:val="28"/>
          <w:lang w:val="pt-BR"/>
        </w:rPr>
        <w:t>16 ª Vara</w:t>
      </w:r>
      <w:proofErr w:type="gramStart"/>
      <w:r w:rsidR="009F7CAF">
        <w:rPr>
          <w:rFonts w:ascii="Verdana" w:hAnsi="Verdana"/>
          <w:b/>
          <w:color w:val="7030A0"/>
          <w:sz w:val="16"/>
          <w:szCs w:val="16"/>
          <w:lang w:val="pt-BR"/>
        </w:rPr>
        <w:t xml:space="preserve">  </w:t>
      </w:r>
      <w:proofErr w:type="gramEnd"/>
      <w:r w:rsidR="009F7CAF" w:rsidRPr="009F7CAF">
        <w:rPr>
          <w:rFonts w:ascii="Verdana" w:hAnsi="Verdana" w:cs="Tahoma"/>
          <w:b/>
          <w:bCs/>
          <w:lang w:val="pt-BR"/>
        </w:rPr>
        <w:t xml:space="preserve">Criação: </w:t>
      </w:r>
      <w:hyperlink r:id="rId4" w:tgtFrame="_blank" w:history="1">
        <w:r w:rsidR="009F7CAF" w:rsidRPr="009F7CAF">
          <w:rPr>
            <w:rFonts w:ascii="Verdana" w:hAnsi="Verdana" w:cs="Tahoma"/>
            <w:color w:val="222222"/>
            <w:lang w:val="pt-BR"/>
          </w:rPr>
          <w:t>Lei nº 10.772, 21/11/2003, art. 1º, inc. V</w:t>
        </w:r>
      </w:hyperlink>
      <w:r w:rsidR="009F7CAF" w:rsidRPr="009F7CAF">
        <w:rPr>
          <w:rFonts w:ascii="Verdana" w:hAnsi="Verdana" w:cs="Tahoma"/>
          <w:lang w:val="pt-BR"/>
        </w:rPr>
        <w:br/>
      </w:r>
      <w:r w:rsidR="009F7CAF" w:rsidRPr="009F7CAF">
        <w:rPr>
          <w:rFonts w:ascii="Verdana" w:hAnsi="Verdana" w:cs="Tahoma"/>
          <w:b/>
          <w:bCs/>
          <w:lang w:val="pt-BR"/>
        </w:rPr>
        <w:t>Implantação</w:t>
      </w:r>
      <w:r w:rsidR="009F7CAF" w:rsidRPr="009F7CAF">
        <w:rPr>
          <w:rFonts w:ascii="Verdana" w:hAnsi="Verdana" w:cs="Tahoma"/>
          <w:lang w:val="pt-BR"/>
        </w:rPr>
        <w:t xml:space="preserve">: </w:t>
      </w:r>
      <w:hyperlink r:id="rId5" w:tgtFrame="_blank" w:history="1">
        <w:r w:rsidR="009F7CAF" w:rsidRPr="009F7CAF">
          <w:rPr>
            <w:rFonts w:ascii="Verdana" w:hAnsi="Verdana" w:cs="Tahoma"/>
            <w:color w:val="222222"/>
            <w:lang w:val="pt-BR"/>
          </w:rPr>
          <w:t>Resolução TRF-5ª Região nº 05, 30/03/2004</w:t>
        </w:r>
        <w:r w:rsidR="009F7CAF" w:rsidRPr="009F7CAF">
          <w:rPr>
            <w:rFonts w:ascii="Verdana" w:hAnsi="Verdana" w:cs="Tahoma"/>
            <w:color w:val="222222"/>
            <w:lang w:val="pt-BR"/>
          </w:rPr>
          <w:br/>
        </w:r>
      </w:hyperlink>
      <w:r w:rsidR="009F7CAF" w:rsidRPr="009F7CAF">
        <w:rPr>
          <w:rFonts w:ascii="Verdana" w:hAnsi="Verdana" w:cs="Tahoma"/>
          <w:lang w:val="pt-BR"/>
        </w:rPr>
        <w:t>Pub. DJU (II) 02/04/2004, Repub. 03/05/2004</w:t>
      </w:r>
    </w:p>
    <w:p w:rsidR="009F7CAF" w:rsidRPr="009F7CAF" w:rsidRDefault="009F7CAF" w:rsidP="009F7CA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lang w:val="pt-BR"/>
        </w:rPr>
      </w:pPr>
    </w:p>
    <w:p w:rsidR="009F7CAF" w:rsidRPr="00C11DBA" w:rsidRDefault="009F7CAF" w:rsidP="009F7CA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</w:p>
    <w:p w:rsidR="00625831" w:rsidRPr="009F7CAF" w:rsidRDefault="00625831" w:rsidP="009F7CAF">
      <w:pPr>
        <w:shd w:val="clear" w:color="auto" w:fill="FFFFFF"/>
        <w:spacing w:line="360" w:lineRule="atLeast"/>
        <w:ind w:left="1418"/>
        <w:jc w:val="both"/>
        <w:rPr>
          <w:rFonts w:ascii="Verdana" w:hAnsi="Verdana" w:cs="Tahoma"/>
          <w:lang w:val="pt-BR"/>
        </w:rPr>
      </w:pPr>
      <w:r w:rsidRPr="009F7CAF">
        <w:rPr>
          <w:rFonts w:ascii="Verdana" w:hAnsi="Verdana"/>
          <w:b/>
          <w:color w:val="7030A0"/>
          <w:sz w:val="28"/>
          <w:szCs w:val="28"/>
          <w:lang w:val="pt-BR"/>
        </w:rPr>
        <w:t>24ª vara</w:t>
      </w: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 xml:space="preserve"> </w:t>
      </w:r>
      <w:proofErr w:type="gramStart"/>
      <w:r w:rsidR="009F7CAF" w:rsidRPr="009F7CAF">
        <w:rPr>
          <w:rFonts w:ascii="Verdana" w:hAnsi="Verdana" w:cs="Tahoma"/>
          <w:b/>
          <w:bCs/>
          <w:lang w:val="pt-BR"/>
        </w:rPr>
        <w:t>Criação:</w:t>
      </w:r>
      <w:proofErr w:type="gramEnd"/>
      <w:r w:rsidR="009F7CAF" w:rsidRPr="009F7CAF">
        <w:rPr>
          <w:rFonts w:ascii="Verdana" w:hAnsi="Verdana" w:cs="Tahoma"/>
        </w:rPr>
        <w:fldChar w:fldCharType="begin"/>
      </w:r>
      <w:r w:rsidR="009F7CAF" w:rsidRPr="009F7CAF">
        <w:rPr>
          <w:rFonts w:ascii="Verdana" w:hAnsi="Verdana" w:cs="Tahoma"/>
          <w:lang w:val="pt-BR"/>
        </w:rPr>
        <w:instrText xml:space="preserve"> HYPERLINK "https://www.planalto.gov.br/ccivil_03/Leis/2003/L10.772.htm" \t "_blank" </w:instrText>
      </w:r>
      <w:r w:rsidR="009F7CAF" w:rsidRPr="009F7CAF">
        <w:rPr>
          <w:rFonts w:ascii="Verdana" w:hAnsi="Verdana" w:cs="Tahoma"/>
        </w:rPr>
        <w:fldChar w:fldCharType="separate"/>
      </w:r>
      <w:r w:rsidR="009F7CAF" w:rsidRPr="009F7CAF">
        <w:rPr>
          <w:rFonts w:ascii="Verdana" w:hAnsi="Verdana" w:cs="Tahoma"/>
          <w:color w:val="222222"/>
          <w:lang w:val="pt-BR"/>
        </w:rPr>
        <w:t>Lei nº 10.772, 21/11/2003, art. 1º, inc. V</w:t>
      </w:r>
      <w:r w:rsidR="009F7CAF" w:rsidRPr="009F7CAF">
        <w:rPr>
          <w:rFonts w:ascii="Verdana" w:hAnsi="Verdana" w:cs="Tahoma"/>
        </w:rPr>
        <w:fldChar w:fldCharType="end"/>
      </w:r>
      <w:r w:rsidR="009F7CAF" w:rsidRPr="009F7CAF">
        <w:rPr>
          <w:rFonts w:ascii="Verdana" w:hAnsi="Verdana" w:cs="Tahoma"/>
          <w:lang w:val="pt-BR"/>
        </w:rPr>
        <w:br/>
      </w:r>
      <w:r w:rsidR="009F7CAF" w:rsidRPr="009F7CAF">
        <w:rPr>
          <w:rFonts w:ascii="Verdana" w:hAnsi="Verdana" w:cs="Tahoma"/>
          <w:b/>
          <w:bCs/>
          <w:lang w:val="pt-BR"/>
        </w:rPr>
        <w:t xml:space="preserve">Implantação: </w:t>
      </w:r>
      <w:hyperlink r:id="rId6" w:tgtFrame="_blank" w:history="1">
        <w:r w:rsidR="009F7CAF" w:rsidRPr="009F7CAF">
          <w:rPr>
            <w:rFonts w:ascii="Verdana" w:hAnsi="Verdana" w:cs="Tahoma"/>
            <w:color w:val="222222"/>
            <w:lang w:val="pt-BR"/>
          </w:rPr>
          <w:t>Resolução TRF-5ª Região nº 31, 06/07/2005</w:t>
        </w:r>
      </w:hyperlink>
      <w:r w:rsidR="009F7CAF" w:rsidRPr="009F7CAF">
        <w:rPr>
          <w:rFonts w:ascii="Verdana" w:hAnsi="Verdana" w:cs="Tahoma"/>
          <w:lang w:val="pt-BR"/>
        </w:rPr>
        <w:br/>
        <w:t>Pub. DJU (II) 14/07/2005</w:t>
      </w:r>
      <w:r w:rsidR="009F7CAF" w:rsidRPr="009F7CAF">
        <w:rPr>
          <w:rFonts w:ascii="Verdana" w:hAnsi="Verdana" w:cs="Tahoma"/>
          <w:b/>
          <w:bCs/>
          <w:lang w:val="pt-BR"/>
        </w:rPr>
        <w:br/>
        <w:t xml:space="preserve">Instalação: </w:t>
      </w:r>
      <w:hyperlink r:id="rId7" w:tgtFrame="_blank" w:history="1">
        <w:r w:rsidR="009F7CAF" w:rsidRPr="009F7CAF">
          <w:rPr>
            <w:rFonts w:ascii="Verdana" w:hAnsi="Verdana" w:cs="Tahoma"/>
            <w:color w:val="222222"/>
            <w:lang w:val="pt-BR"/>
          </w:rPr>
          <w:t>Ato TRF-5 Região nº 969, de 27 de outubro de 2005</w:t>
        </w:r>
      </w:hyperlink>
      <w:r w:rsidR="009F7CAF" w:rsidRPr="009F7CAF">
        <w:rPr>
          <w:rFonts w:ascii="Verdana" w:hAnsi="Verdana" w:cs="Tahoma"/>
          <w:lang w:val="pt-BR"/>
        </w:rPr>
        <w:br/>
        <w:t>Pub. DJU (II) 03/11/2005</w:t>
      </w:r>
    </w:p>
    <w:p w:rsidR="009F7CAF" w:rsidRDefault="009F7CAF" w:rsidP="009F7CA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</w:p>
    <w:p w:rsidR="009F7CAF" w:rsidRPr="00C11DBA" w:rsidRDefault="009F7CAF" w:rsidP="009F7CA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</w:p>
    <w:p w:rsidR="009F7CAF" w:rsidRPr="009F7CAF" w:rsidRDefault="00625831" w:rsidP="009F7CAF">
      <w:pPr>
        <w:spacing w:after="450" w:line="384" w:lineRule="atLeast"/>
        <w:ind w:left="1418"/>
        <w:rPr>
          <w:rFonts w:ascii="Verdana" w:eastAsia="Times New Roman" w:hAnsi="Verdana" w:cs="Tahoma"/>
          <w:lang w:val="pt-BR" w:eastAsia="pt-BR" w:bidi="ar-SA"/>
        </w:rPr>
      </w:pPr>
      <w:r w:rsidRPr="009F7CAF">
        <w:rPr>
          <w:rFonts w:ascii="Verdana" w:hAnsi="Verdana"/>
          <w:b/>
          <w:color w:val="7030A0"/>
          <w:sz w:val="28"/>
          <w:szCs w:val="28"/>
          <w:lang w:val="pt-BR"/>
        </w:rPr>
        <w:t>31ª vara</w:t>
      </w:r>
      <w:r w:rsidRPr="00C11DBA">
        <w:rPr>
          <w:rFonts w:ascii="Verdana" w:hAnsi="Verdana"/>
          <w:b/>
          <w:color w:val="7030A0"/>
          <w:sz w:val="16"/>
          <w:szCs w:val="16"/>
          <w:lang w:val="pt-BR"/>
        </w:rPr>
        <w:t xml:space="preserve"> </w:t>
      </w:r>
      <w:r w:rsidR="009F7CAF">
        <w:rPr>
          <w:rFonts w:ascii="Verdana" w:hAnsi="Verdana"/>
          <w:b/>
          <w:color w:val="7030A0"/>
          <w:sz w:val="16"/>
          <w:szCs w:val="16"/>
          <w:lang w:val="pt-BR"/>
        </w:rPr>
        <w:t xml:space="preserve">           </w:t>
      </w:r>
      <w:r w:rsidR="009F7CAF" w:rsidRPr="009F7CAF">
        <w:rPr>
          <w:rFonts w:ascii="Verdana" w:hAnsi="Verdana"/>
          <w:b/>
          <w:color w:val="7030A0"/>
          <w:lang w:val="pt-BR"/>
        </w:rPr>
        <w:t xml:space="preserve"> </w:t>
      </w:r>
      <w:hyperlink r:id="rId8" w:tgtFrame="_blank" w:history="1">
        <w:proofErr w:type="gramStart"/>
        <w:r w:rsidR="009F7CAF" w:rsidRPr="009F7CAF">
          <w:rPr>
            <w:rFonts w:ascii="Verdana" w:eastAsia="Times New Roman" w:hAnsi="Verdana" w:cs="Tahoma"/>
            <w:b/>
            <w:bCs/>
            <w:color w:val="222222"/>
            <w:lang w:val="pt-BR" w:eastAsia="pt-BR" w:bidi="ar-SA"/>
          </w:rPr>
          <w:t>Criação:</w:t>
        </w:r>
        <w:proofErr w:type="gramEnd"/>
      </w:hyperlink>
      <w:r w:rsidR="009F7CAF" w:rsidRPr="009F7CAF">
        <w:rPr>
          <w:rFonts w:ascii="Verdana" w:eastAsia="Times New Roman" w:hAnsi="Verdana" w:cs="Tahoma"/>
          <w:lang w:val="pt-BR" w:eastAsia="pt-BR" w:bidi="ar-SA"/>
        </w:rPr>
        <w:t> </w:t>
      </w:r>
      <w:hyperlink r:id="rId9" w:tgtFrame="_blank" w:history="1">
        <w:r w:rsidR="009F7CAF" w:rsidRPr="009F7CAF">
          <w:rPr>
            <w:rFonts w:ascii="Verdana" w:eastAsia="Times New Roman" w:hAnsi="Verdana" w:cs="Tahoma"/>
            <w:color w:val="222222"/>
            <w:lang w:val="pt-BR" w:eastAsia="pt-BR" w:bidi="ar-SA"/>
          </w:rPr>
          <w:t>Lei nº 12.011, 04/08/2009, art. 1º,§ 1º </w:t>
        </w:r>
      </w:hyperlink>
      <w:r w:rsidR="009F7CAF" w:rsidRPr="009F7CAF">
        <w:rPr>
          <w:rFonts w:ascii="Verdana" w:eastAsia="Times New Roman" w:hAnsi="Verdana" w:cs="Tahoma"/>
          <w:lang w:val="pt-BR" w:eastAsia="pt-BR" w:bidi="ar-SA"/>
        </w:rPr>
        <w:br/>
      </w:r>
      <w:r w:rsidR="009F7CAF" w:rsidRPr="009F7CAF">
        <w:rPr>
          <w:rFonts w:ascii="Verdana" w:eastAsia="Times New Roman" w:hAnsi="Verdana" w:cs="Tahoma"/>
          <w:b/>
          <w:bCs/>
          <w:lang w:val="pt-BR" w:eastAsia="pt-BR" w:bidi="ar-SA"/>
        </w:rPr>
        <w:t>Localização da Vara:</w:t>
      </w:r>
      <w:hyperlink r:id="rId10" w:tgtFrame="_blank" w:history="1">
        <w:r w:rsidR="009F7CAF" w:rsidRPr="009F7CAF">
          <w:rPr>
            <w:rFonts w:ascii="Verdana" w:eastAsia="Times New Roman" w:hAnsi="Verdana" w:cs="Tahoma"/>
            <w:color w:val="222222"/>
            <w:lang w:val="pt-BR" w:eastAsia="pt-BR" w:bidi="ar-SA"/>
          </w:rPr>
          <w:t xml:space="preserve"> Resolução CJF nº 102 de 14/04/2010</w:t>
        </w:r>
      </w:hyperlink>
      <w:r w:rsidR="009F7CAF" w:rsidRPr="009F7CAF">
        <w:rPr>
          <w:rFonts w:ascii="Verdana" w:eastAsia="Times New Roman" w:hAnsi="Verdana" w:cs="Tahoma"/>
          <w:lang w:val="pt-BR" w:eastAsia="pt-BR" w:bidi="ar-SA"/>
        </w:rPr>
        <w:t xml:space="preserve"> </w:t>
      </w:r>
    </w:p>
    <w:p w:rsidR="009F7CAF" w:rsidRPr="009F7CAF" w:rsidRDefault="009F7CAF" w:rsidP="009F7CAF">
      <w:pPr>
        <w:spacing w:after="450" w:line="384" w:lineRule="atLeast"/>
        <w:ind w:left="1418"/>
        <w:rPr>
          <w:rFonts w:ascii="Verdana" w:eastAsia="Times New Roman" w:hAnsi="Verdana" w:cs="Tahoma"/>
          <w:lang w:val="pt-BR" w:eastAsia="pt-BR" w:bidi="ar-SA"/>
        </w:rPr>
      </w:pPr>
      <w:proofErr w:type="spellStart"/>
      <w:r w:rsidRPr="009F7CAF">
        <w:rPr>
          <w:rFonts w:ascii="Verdana" w:eastAsia="Times New Roman" w:hAnsi="Verdana" w:cs="Tahoma"/>
          <w:lang w:val="pt-BR" w:eastAsia="pt-BR" w:bidi="ar-SA"/>
        </w:rPr>
        <w:t>Publ</w:t>
      </w:r>
      <w:proofErr w:type="spellEnd"/>
      <w:r w:rsidRPr="009F7CAF">
        <w:rPr>
          <w:rFonts w:ascii="Verdana" w:eastAsia="Times New Roman" w:hAnsi="Verdana" w:cs="Tahoma"/>
          <w:lang w:val="pt-BR" w:eastAsia="pt-BR" w:bidi="ar-SA"/>
        </w:rPr>
        <w:t>. DOU (Seção 1), 20/04/2010, p.188</w:t>
      </w:r>
    </w:p>
    <w:p w:rsidR="009F7CAF" w:rsidRPr="009F7CAF" w:rsidRDefault="009F7CAF" w:rsidP="009F7CAF">
      <w:pPr>
        <w:shd w:val="clear" w:color="auto" w:fill="FFFFFF"/>
        <w:spacing w:line="360" w:lineRule="atLeast"/>
        <w:ind w:left="1418"/>
        <w:jc w:val="both"/>
        <w:rPr>
          <w:rFonts w:ascii="Verdana" w:eastAsia="Times New Roman" w:hAnsi="Verdana" w:cs="Tahoma"/>
          <w:lang w:val="pt-BR" w:eastAsia="pt-BR" w:bidi="ar-SA"/>
        </w:rPr>
      </w:pPr>
      <w:r w:rsidRPr="009F7CAF">
        <w:rPr>
          <w:rFonts w:ascii="Verdana" w:eastAsia="Times New Roman" w:hAnsi="Verdana" w:cs="Tahoma"/>
          <w:b/>
          <w:bCs/>
          <w:lang w:val="pt-BR" w:eastAsia="pt-BR" w:bidi="ar-SA"/>
        </w:rPr>
        <w:t>Instalação</w:t>
      </w:r>
      <w:r w:rsidRPr="009F7CAF">
        <w:rPr>
          <w:rFonts w:ascii="Verdana" w:eastAsia="Times New Roman" w:hAnsi="Verdana" w:cs="Tahoma"/>
          <w:lang w:val="pt-BR" w:eastAsia="pt-BR" w:bidi="ar-SA"/>
        </w:rPr>
        <w:t>: Resolução TRF-5ª Região nº 05, 02/03/2011</w:t>
      </w:r>
      <w:proofErr w:type="gramStart"/>
      <w:r w:rsidRPr="009F7CAF">
        <w:rPr>
          <w:rFonts w:ascii="Verdana" w:eastAsia="Times New Roman" w:hAnsi="Verdana" w:cs="Tahoma"/>
          <w:lang w:val="pt-BR" w:eastAsia="pt-BR" w:bidi="ar-SA"/>
        </w:rPr>
        <w:br/>
      </w:r>
      <w:proofErr w:type="gramEnd"/>
    </w:p>
    <w:p w:rsidR="00B365E6" w:rsidRPr="009F7CAF" w:rsidRDefault="009F7CAF" w:rsidP="009F7CAF">
      <w:pPr>
        <w:pStyle w:val="SemEspaamento"/>
        <w:ind w:left="1418"/>
        <w:rPr>
          <w:rFonts w:ascii="Times New Roman" w:hAnsi="Times New Roman"/>
          <w:szCs w:val="24"/>
          <w:lang w:val="pt-BR"/>
        </w:rPr>
      </w:pPr>
      <w:r w:rsidRPr="009F7CAF">
        <w:rPr>
          <w:rFonts w:ascii="Verdana" w:eastAsia="Times New Roman" w:hAnsi="Verdana" w:cs="Tahoma"/>
          <w:b/>
          <w:bCs/>
          <w:szCs w:val="24"/>
          <w:lang w:val="pt-BR" w:eastAsia="pt-BR" w:bidi="ar-SA"/>
        </w:rPr>
        <w:t>Instalação</w:t>
      </w:r>
      <w:r w:rsidRPr="009F7CAF">
        <w:rPr>
          <w:rFonts w:ascii="Verdana" w:eastAsia="Times New Roman" w:hAnsi="Verdana" w:cs="Tahoma"/>
          <w:szCs w:val="24"/>
          <w:lang w:val="pt-BR" w:eastAsia="pt-BR" w:bidi="ar-SA"/>
        </w:rPr>
        <w:t>: Resolução TRF-5ª Região nº 05, 02/03/2011</w:t>
      </w:r>
      <w:r w:rsidRPr="009F7CAF">
        <w:rPr>
          <w:rFonts w:ascii="Verdana" w:eastAsia="Times New Roman" w:hAnsi="Verdana" w:cs="Tahoma"/>
          <w:szCs w:val="24"/>
          <w:lang w:val="pt-BR" w:eastAsia="pt-BR" w:bidi="ar-SA"/>
        </w:rPr>
        <w:br/>
      </w:r>
      <w:proofErr w:type="gramStart"/>
      <w:r w:rsidRPr="009F7CAF">
        <w:rPr>
          <w:rFonts w:ascii="Verdana" w:eastAsia="Times New Roman" w:hAnsi="Verdana" w:cs="Tahoma"/>
          <w:b/>
          <w:bCs/>
          <w:szCs w:val="24"/>
          <w:lang w:val="pt-BR" w:eastAsia="pt-BR" w:bidi="ar-SA"/>
        </w:rPr>
        <w:t>Implantação:</w:t>
      </w:r>
      <w:proofErr w:type="gramEnd"/>
      <w:hyperlink r:id="rId11" w:tgtFrame="_blank" w:history="1">
        <w:r w:rsidRPr="009F7CAF">
          <w:rPr>
            <w:rFonts w:ascii="Verdana" w:eastAsia="Times New Roman" w:hAnsi="Verdana" w:cs="Tahoma"/>
            <w:color w:val="222222"/>
            <w:szCs w:val="24"/>
            <w:lang w:val="pt-BR" w:eastAsia="pt-BR" w:bidi="ar-SA"/>
          </w:rPr>
          <w:t xml:space="preserve"> Ato TRF-5ª Região, nº 343, 03/05/2011</w:t>
        </w:r>
      </w:hyperlink>
    </w:p>
    <w:sectPr w:rsidR="00B365E6" w:rsidRPr="009F7CA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831"/>
    <w:rsid w:val="001A6681"/>
    <w:rsid w:val="0037016A"/>
    <w:rsid w:val="00602738"/>
    <w:rsid w:val="00625831"/>
    <w:rsid w:val="009F7CAF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3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9F7CAF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mages/stories/docs_pdf/resolucaonovasvaras/RES.33.2010%5b1%5d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rf5.gov.br/documento/?arquivo=Ato+969-+27102005.pdf&amp;tipo=at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f5.gov.br/documento/?arquivo=Res+31-06072005.pdf&amp;tipo=res" TargetMode="External"/><Relationship Id="rId11" Type="http://schemas.openxmlformats.org/officeDocument/2006/relationships/hyperlink" Target="http://www.trf5.jus.br/documento/?arquivo=ATO.343.2011.pdf&amp;tipo=ato" TargetMode="External"/><Relationship Id="rId5" Type="http://schemas.openxmlformats.org/officeDocument/2006/relationships/hyperlink" Target="http://www.trf5.gov.br/documento/?arquivo=res05-30032004republicada.pdf&amp;tipo=res" TargetMode="External"/><Relationship Id="rId10" Type="http://schemas.openxmlformats.org/officeDocument/2006/relationships/hyperlink" Target="http://daleth2.cjf.jus.br/download/res102-2010.pdf" TargetMode="External"/><Relationship Id="rId4" Type="http://schemas.openxmlformats.org/officeDocument/2006/relationships/hyperlink" Target="https://www.planalto.gov.br/ccivil_03/Leis/2003/L10.772.htm" TargetMode="External"/><Relationship Id="rId9" Type="http://schemas.openxmlformats.org/officeDocument/2006/relationships/hyperlink" Target="http://www.planalto.gov.br/ccivil_03/_Ato2007-2010/2009/Lei/L1201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2012-02-02T15:00:00Z</dcterms:created>
  <dcterms:modified xsi:type="dcterms:W3CDTF">2012-02-02T15:49:00Z</dcterms:modified>
</cp:coreProperties>
</file>