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43" w:rsidRDefault="00FA2E43" w:rsidP="00FA2E4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Composição</w:t>
      </w:r>
    </w:p>
    <w:p w:rsidR="00FA2E43" w:rsidRDefault="00FA2E43" w:rsidP="00FA2E4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A2E43" w:rsidRPr="00A02DCA" w:rsidRDefault="00FA2E43" w:rsidP="00FA2E4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Default="00FA2E43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FA2E43">
        <w:rPr>
          <w:rFonts w:ascii="Verdana" w:hAnsi="Verdana"/>
          <w:b/>
          <w:color w:val="7030A0"/>
          <w:sz w:val="28"/>
          <w:szCs w:val="28"/>
          <w:lang w:val="pt-BR"/>
        </w:rPr>
        <w:t>29ª vara</w:t>
      </w:r>
      <w:r>
        <w:rPr>
          <w:rFonts w:ascii="Verdana" w:hAnsi="Verdana"/>
          <w:sz w:val="18"/>
          <w:szCs w:val="18"/>
          <w:lang w:val="pt-BR"/>
        </w:rPr>
        <w:t xml:space="preserve">           </w:t>
      </w:r>
      <w:r w:rsidRPr="00FA2E43">
        <w:rPr>
          <w:rFonts w:ascii="Verdana" w:hAnsi="Verdana"/>
          <w:sz w:val="18"/>
          <w:szCs w:val="18"/>
          <w:lang w:val="pt-BR"/>
        </w:rPr>
        <w:t>Titular   Dr. Georgius Luis Argentini Prícipe Credídio</w:t>
      </w:r>
    </w:p>
    <w:p w:rsidR="00FA2E43" w:rsidRDefault="00FA2E43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 xml:space="preserve">                                 </w:t>
      </w:r>
      <w:r>
        <w:rPr>
          <w:rFonts w:ascii="Verdana" w:hAnsi="Verdana"/>
          <w:sz w:val="18"/>
          <w:szCs w:val="18"/>
        </w:rPr>
        <w:t>Substituto</w:t>
      </w:r>
      <w:r>
        <w:rPr>
          <w:rFonts w:ascii="Verdana" w:hAnsi="Verdana"/>
          <w:sz w:val="18"/>
          <w:szCs w:val="18"/>
          <w:lang w:val="pt-BR"/>
        </w:rPr>
        <w:t xml:space="preserve">  </w:t>
      </w:r>
    </w:p>
    <w:p w:rsidR="00FA2E43" w:rsidRDefault="00FA2E43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</w:p>
    <w:p w:rsidR="00FA2E43" w:rsidRDefault="00FA2E43" w:rsidP="00FA2E43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FA2E43">
        <w:rPr>
          <w:rFonts w:ascii="Verdana" w:hAnsi="Verdana"/>
          <w:b/>
          <w:color w:val="7030A0"/>
          <w:szCs w:val="24"/>
          <w:lang w:val="pt-BR"/>
        </w:rPr>
        <w:t>30a. VARA</w:t>
      </w:r>
      <w:r>
        <w:rPr>
          <w:rFonts w:ascii="Verdana" w:hAnsi="Verdana"/>
          <w:b/>
          <w:color w:val="7030A0"/>
          <w:szCs w:val="24"/>
          <w:lang w:val="pt-BR"/>
        </w:rPr>
        <w:t xml:space="preserve">       </w:t>
      </w:r>
      <w:r w:rsidRPr="00FA2E43">
        <w:rPr>
          <w:rFonts w:ascii="Verdana" w:hAnsi="Verdana"/>
          <w:sz w:val="18"/>
          <w:szCs w:val="18"/>
          <w:lang w:val="pt-BR"/>
        </w:rPr>
        <w:t xml:space="preserve"> Titular</w:t>
      </w:r>
      <w:r>
        <w:rPr>
          <w:rFonts w:ascii="Verdana" w:hAnsi="Verdana"/>
          <w:sz w:val="18"/>
          <w:szCs w:val="18"/>
          <w:lang w:val="pt-BR"/>
        </w:rPr>
        <w:t xml:space="preserve"> </w:t>
      </w:r>
      <w:r w:rsidRPr="00FA2E43">
        <w:rPr>
          <w:rFonts w:ascii="Verdana" w:hAnsi="Verdana"/>
          <w:sz w:val="18"/>
          <w:szCs w:val="18"/>
          <w:lang w:val="pt-BR"/>
        </w:rPr>
        <w:t>José Baptista de Almeida Filho Neto</w:t>
      </w:r>
      <w:r>
        <w:rPr>
          <w:rFonts w:ascii="Verdana" w:hAnsi="Verdana"/>
          <w:sz w:val="18"/>
          <w:szCs w:val="18"/>
          <w:lang w:val="pt-BR"/>
        </w:rPr>
        <w:t xml:space="preserve">    </w:t>
      </w:r>
    </w:p>
    <w:p w:rsidR="00FA2E43" w:rsidRDefault="00FA2E43" w:rsidP="00FA2E43">
      <w:pPr>
        <w:pStyle w:val="SemEspaamento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 xml:space="preserve">                                 </w:t>
      </w:r>
      <w:r w:rsidRPr="00FA2E43">
        <w:rPr>
          <w:rFonts w:ascii="Verdana" w:hAnsi="Verdana"/>
          <w:sz w:val="18"/>
          <w:szCs w:val="18"/>
          <w:lang w:val="pt-BR"/>
        </w:rPr>
        <w:t>Substituto</w:t>
      </w:r>
      <w:r>
        <w:rPr>
          <w:rFonts w:ascii="Verdana" w:hAnsi="Verdana"/>
          <w:sz w:val="18"/>
          <w:szCs w:val="18"/>
          <w:lang w:val="pt-BR"/>
        </w:rPr>
        <w:t xml:space="preserve">  </w:t>
      </w:r>
    </w:p>
    <w:p w:rsidR="00FA2E43" w:rsidRDefault="00FA2E43" w:rsidP="00FA2E43">
      <w:pPr>
        <w:pStyle w:val="SemEspaamento"/>
        <w:rPr>
          <w:rFonts w:ascii="Verdana" w:hAnsi="Verdana"/>
          <w:sz w:val="18"/>
          <w:szCs w:val="18"/>
          <w:lang w:val="pt-BR"/>
        </w:rPr>
      </w:pPr>
    </w:p>
    <w:p w:rsidR="00FA2E43" w:rsidRPr="00FA2E43" w:rsidRDefault="00FA2E43" w:rsidP="00AA017E">
      <w:pPr>
        <w:pStyle w:val="SemEspaamento"/>
        <w:rPr>
          <w:rFonts w:ascii="Times New Roman" w:hAnsi="Times New Roman"/>
          <w:b/>
          <w:color w:val="7030A0"/>
          <w:szCs w:val="24"/>
          <w:lang w:val="pt-BR"/>
        </w:rPr>
      </w:pPr>
      <w:r>
        <w:rPr>
          <w:rFonts w:ascii="Verdana" w:hAnsi="Verdana"/>
          <w:sz w:val="18"/>
          <w:szCs w:val="18"/>
          <w:lang w:val="pt-BR"/>
        </w:rPr>
        <w:t xml:space="preserve">                                                                                                                      </w:t>
      </w:r>
    </w:p>
    <w:sectPr w:rsidR="00FA2E43" w:rsidRPr="00FA2E43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E43"/>
    <w:rsid w:val="001A6681"/>
    <w:rsid w:val="00A47241"/>
    <w:rsid w:val="00AA017E"/>
    <w:rsid w:val="00B365E6"/>
    <w:rsid w:val="00B66586"/>
    <w:rsid w:val="00BA58F4"/>
    <w:rsid w:val="00FA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4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2012-02-02T16:39:00Z</dcterms:created>
  <dcterms:modified xsi:type="dcterms:W3CDTF">2012-02-02T16:46:00Z</dcterms:modified>
</cp:coreProperties>
</file>