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4E" w:rsidRPr="002E01D1" w:rsidRDefault="0091394E" w:rsidP="0091394E">
      <w:pPr>
        <w:pStyle w:val="NormalWeb"/>
        <w:jc w:val="center"/>
        <w:rPr>
          <w:rFonts w:ascii="Verdana" w:hAnsi="Verdana"/>
          <w:color w:val="000000"/>
          <w:sz w:val="40"/>
          <w:szCs w:val="40"/>
        </w:rPr>
      </w:pPr>
      <w:r w:rsidRPr="002E01D1">
        <w:rPr>
          <w:rFonts w:ascii="Verdana" w:hAnsi="Verdana"/>
          <w:b/>
          <w:color w:val="000000" w:themeColor="text1"/>
          <w:sz w:val="40"/>
          <w:szCs w:val="40"/>
        </w:rPr>
        <w:t>Histórico</w:t>
      </w:r>
      <w:r w:rsidRPr="002E01D1">
        <w:rPr>
          <w:rFonts w:ascii="Verdana" w:hAnsi="Verdana"/>
          <w:color w:val="000000"/>
          <w:sz w:val="40"/>
          <w:szCs w:val="40"/>
        </w:rPr>
        <w:t xml:space="preserve"> </w:t>
      </w:r>
    </w:p>
    <w:p w:rsidR="0091394E" w:rsidRDefault="0091394E" w:rsidP="0091394E">
      <w:pPr>
        <w:pStyle w:val="NormalWeb"/>
        <w:jc w:val="center"/>
        <w:rPr>
          <w:rFonts w:ascii="Verdana" w:hAnsi="Verdana"/>
          <w:color w:val="000000"/>
          <w:sz w:val="40"/>
          <w:szCs w:val="40"/>
        </w:rPr>
      </w:pPr>
      <w:r w:rsidRPr="00A728DD">
        <w:rPr>
          <w:rFonts w:ascii="Verdana" w:hAnsi="Verdana"/>
          <w:color w:val="000000"/>
          <w:sz w:val="40"/>
          <w:szCs w:val="40"/>
        </w:rPr>
        <w:t>Serra Talhada.</w:t>
      </w:r>
    </w:p>
    <w:p w:rsidR="0091394E" w:rsidRPr="002E01D1" w:rsidRDefault="0091394E" w:rsidP="0091394E">
      <w:pPr>
        <w:jc w:val="both"/>
        <w:rPr>
          <w:rFonts w:ascii="Verdana" w:hAnsi="Verdana"/>
          <w:lang w:val="pt-BR"/>
        </w:rPr>
      </w:pPr>
    </w:p>
    <w:p w:rsidR="0091394E" w:rsidRPr="00F74757" w:rsidRDefault="0091394E" w:rsidP="0091394E">
      <w:pPr>
        <w:ind w:firstLine="851"/>
        <w:jc w:val="both"/>
        <w:rPr>
          <w:rFonts w:ascii="Verdana" w:hAnsi="Verdana"/>
          <w:lang w:val="pt-PT"/>
        </w:rPr>
      </w:pPr>
      <w:r w:rsidRPr="00F74757">
        <w:rPr>
          <w:rFonts w:ascii="Verdana" w:hAnsi="Verdana"/>
          <w:bCs/>
          <w:lang w:val="pt-PT"/>
        </w:rPr>
        <w:t>Serra Talhada</w:t>
      </w:r>
      <w:r w:rsidRPr="00F74757">
        <w:rPr>
          <w:rFonts w:ascii="Verdana" w:hAnsi="Verdana"/>
          <w:lang w:val="pt-PT"/>
        </w:rPr>
        <w:t xml:space="preserve"> é um </w:t>
      </w:r>
      <w:r w:rsidR="00183447">
        <w:fldChar w:fldCharType="begin"/>
      </w:r>
      <w:r w:rsidR="00C1003D" w:rsidRPr="00CA4DB7">
        <w:rPr>
          <w:lang w:val="pt-BR"/>
        </w:rPr>
        <w:instrText>HYPERLINK "http://pt.wikipedia.org/wiki/Munic%C3%ADpio" \o "Município"</w:instrText>
      </w:r>
      <w:r w:rsidR="00183447">
        <w:fldChar w:fldCharType="separate"/>
      </w:r>
      <w:r w:rsidRPr="00F74757">
        <w:rPr>
          <w:rStyle w:val="Hyperlink"/>
          <w:rFonts w:ascii="Verdana" w:hAnsi="Verdana"/>
          <w:color w:val="auto"/>
          <w:u w:val="none"/>
          <w:lang w:val="pt-PT"/>
        </w:rPr>
        <w:t>município</w:t>
      </w:r>
      <w:r w:rsidR="00183447">
        <w:fldChar w:fldCharType="end"/>
      </w:r>
      <w:r w:rsidRPr="00F74757">
        <w:rPr>
          <w:rFonts w:ascii="Verdana" w:hAnsi="Verdana"/>
          <w:lang w:val="pt-PT"/>
        </w:rPr>
        <w:t xml:space="preserve"> </w:t>
      </w:r>
      <w:hyperlink r:id="rId5" w:tooltip="Brasil" w:history="1">
        <w:r w:rsidRPr="00F74757">
          <w:rPr>
            <w:rStyle w:val="Hyperlink"/>
            <w:rFonts w:ascii="Verdana" w:hAnsi="Verdana"/>
            <w:color w:val="auto"/>
            <w:u w:val="none"/>
            <w:lang w:val="pt-PT"/>
          </w:rPr>
          <w:t>brasileiro</w:t>
        </w:r>
      </w:hyperlink>
      <w:r w:rsidRPr="00F74757">
        <w:rPr>
          <w:rFonts w:ascii="Verdana" w:hAnsi="Verdana"/>
          <w:lang w:val="pt-PT"/>
        </w:rPr>
        <w:t xml:space="preserve"> do </w:t>
      </w:r>
      <w:hyperlink r:id="rId6" w:tooltip="Estados do Brasil" w:history="1">
        <w:r w:rsidRPr="00F74757">
          <w:rPr>
            <w:rStyle w:val="Hyperlink"/>
            <w:rFonts w:ascii="Verdana" w:hAnsi="Verdana"/>
            <w:color w:val="auto"/>
            <w:u w:val="none"/>
            <w:lang w:val="pt-PT"/>
          </w:rPr>
          <w:t>estado</w:t>
        </w:r>
      </w:hyperlink>
      <w:r w:rsidRPr="00F74757">
        <w:rPr>
          <w:rFonts w:ascii="Verdana" w:hAnsi="Verdana"/>
          <w:lang w:val="pt-PT"/>
        </w:rPr>
        <w:t xml:space="preserve"> de </w:t>
      </w:r>
      <w:hyperlink r:id="rId7" w:tooltip="Pernambuco" w:history="1">
        <w:r w:rsidRPr="00F74757">
          <w:rPr>
            <w:rStyle w:val="Hyperlink"/>
            <w:rFonts w:ascii="Verdana" w:hAnsi="Verdana"/>
            <w:color w:val="auto"/>
            <w:u w:val="none"/>
            <w:lang w:val="pt-PT"/>
          </w:rPr>
          <w:t>Pernambuco</w:t>
        </w:r>
      </w:hyperlink>
      <w:r w:rsidRPr="00F74757">
        <w:rPr>
          <w:rFonts w:ascii="Verdana" w:hAnsi="Verdana"/>
          <w:lang w:val="pt-PT"/>
        </w:rPr>
        <w:t xml:space="preserve">, e fica a 415 km da capital pernambucana, </w:t>
      </w:r>
      <w:r w:rsidR="00183447">
        <w:fldChar w:fldCharType="begin"/>
      </w:r>
      <w:r w:rsidR="00C1003D" w:rsidRPr="00CA4DB7">
        <w:rPr>
          <w:lang w:val="pt-BR"/>
        </w:rPr>
        <w:instrText>HYPERLINK "http://pt.wikipedia.org/wiki/Recife" \o "Recife"</w:instrText>
      </w:r>
      <w:r w:rsidR="00183447">
        <w:fldChar w:fldCharType="separate"/>
      </w:r>
      <w:r w:rsidRPr="00F74757">
        <w:rPr>
          <w:rStyle w:val="Hyperlink"/>
          <w:rFonts w:ascii="Verdana" w:hAnsi="Verdana"/>
          <w:color w:val="auto"/>
          <w:u w:val="none"/>
          <w:lang w:val="pt-PT"/>
        </w:rPr>
        <w:t>Recife</w:t>
      </w:r>
      <w:r w:rsidR="00183447">
        <w:fldChar w:fldCharType="end"/>
      </w:r>
      <w:r w:rsidRPr="00F74757">
        <w:rPr>
          <w:rFonts w:ascii="Verdana" w:hAnsi="Verdana"/>
          <w:lang w:val="pt-PT"/>
        </w:rPr>
        <w:t xml:space="preserve">. Serra Talhada é a Cidade mais Importante do </w:t>
      </w:r>
      <w:r w:rsidR="00183447">
        <w:fldChar w:fldCharType="begin"/>
      </w:r>
      <w:r w:rsidR="00C1003D" w:rsidRPr="00CA4DB7">
        <w:rPr>
          <w:lang w:val="pt-BR"/>
        </w:rPr>
        <w:instrText>HYPERLINK "http://pt.wikipedia.org/wiki/Sert%C3%A3o_Pernambucano" \o "Sertão Pernambucano"</w:instrText>
      </w:r>
      <w:r w:rsidR="00183447">
        <w:fldChar w:fldCharType="separate"/>
      </w:r>
      <w:r w:rsidRPr="00F74757">
        <w:rPr>
          <w:rStyle w:val="Hyperlink"/>
          <w:rFonts w:ascii="Verdana" w:hAnsi="Verdana"/>
          <w:color w:val="auto"/>
          <w:u w:val="none"/>
          <w:lang w:val="pt-PT"/>
        </w:rPr>
        <w:t>Sertão Pernambucano</w:t>
      </w:r>
      <w:r w:rsidR="00183447">
        <w:fldChar w:fldCharType="end"/>
      </w:r>
      <w:r w:rsidRPr="00F74757">
        <w:rPr>
          <w:rFonts w:ascii="Verdana" w:hAnsi="Verdana"/>
          <w:lang w:val="pt-PT"/>
        </w:rPr>
        <w:t xml:space="preserve"> sua População é cerca de 100 mil Habitantes. Cidade pólo em </w:t>
      </w:r>
      <w:r w:rsidR="00183447">
        <w:fldChar w:fldCharType="begin"/>
      </w:r>
      <w:r w:rsidR="00C1003D" w:rsidRPr="00CA4DB7">
        <w:rPr>
          <w:lang w:val="pt-BR"/>
        </w:rPr>
        <w:instrText>HYPERLINK "http://pt.wikipedia.org/wiki/Sa%C3%BAde" \o "Saúde"</w:instrText>
      </w:r>
      <w:r w:rsidR="00183447">
        <w:fldChar w:fldCharType="separate"/>
      </w:r>
      <w:r w:rsidRPr="00F74757">
        <w:rPr>
          <w:rStyle w:val="Hyperlink"/>
          <w:rFonts w:ascii="Verdana" w:hAnsi="Verdana"/>
          <w:color w:val="auto"/>
          <w:u w:val="none"/>
          <w:lang w:val="pt-PT"/>
        </w:rPr>
        <w:t>saúde</w:t>
      </w:r>
      <w:r w:rsidR="00183447">
        <w:fldChar w:fldCharType="end"/>
      </w:r>
      <w:r w:rsidRPr="00F74757">
        <w:rPr>
          <w:rFonts w:ascii="Verdana" w:hAnsi="Verdana"/>
          <w:lang w:val="pt-PT"/>
        </w:rPr>
        <w:t xml:space="preserve">, </w:t>
      </w:r>
      <w:hyperlink r:id="rId8" w:tooltip="Educação" w:history="1">
        <w:r w:rsidRPr="00F74757">
          <w:rPr>
            <w:rStyle w:val="Hyperlink"/>
            <w:rFonts w:ascii="Verdana" w:hAnsi="Verdana"/>
            <w:color w:val="auto"/>
            <w:u w:val="none"/>
            <w:lang w:val="pt-PT"/>
          </w:rPr>
          <w:t>educação</w:t>
        </w:r>
      </w:hyperlink>
      <w:r w:rsidRPr="00F74757">
        <w:rPr>
          <w:rFonts w:ascii="Verdana" w:hAnsi="Verdana"/>
          <w:lang w:val="pt-PT"/>
        </w:rPr>
        <w:t xml:space="preserve"> e </w:t>
      </w:r>
      <w:hyperlink r:id="rId9" w:tooltip="Comércio" w:history="1">
        <w:r w:rsidRPr="00F74757">
          <w:rPr>
            <w:rStyle w:val="Hyperlink"/>
            <w:rFonts w:ascii="Verdana" w:hAnsi="Verdana"/>
            <w:color w:val="auto"/>
            <w:u w:val="none"/>
            <w:lang w:val="pt-PT"/>
          </w:rPr>
          <w:t>comércio</w:t>
        </w:r>
      </w:hyperlink>
      <w:r w:rsidRPr="00F74757">
        <w:rPr>
          <w:rFonts w:ascii="Verdana" w:hAnsi="Verdana"/>
          <w:lang w:val="pt-PT"/>
        </w:rPr>
        <w:t>.</w:t>
      </w:r>
    </w:p>
    <w:p w:rsidR="0091394E" w:rsidRPr="00F74757" w:rsidRDefault="0091394E" w:rsidP="0091394E">
      <w:pPr>
        <w:ind w:firstLine="851"/>
        <w:jc w:val="both"/>
        <w:rPr>
          <w:rFonts w:ascii="Verdana" w:hAnsi="Verdana"/>
          <w:lang w:val="pt-PT"/>
        </w:rPr>
      </w:pPr>
      <w:r w:rsidRPr="00F74757">
        <w:rPr>
          <w:rFonts w:ascii="Verdana" w:hAnsi="Verdana"/>
          <w:lang w:val="pt-PT"/>
        </w:rPr>
        <w:t xml:space="preserve">Serra Talhada era uma </w:t>
      </w:r>
      <w:r w:rsidR="00183447">
        <w:fldChar w:fldCharType="begin"/>
      </w:r>
      <w:r w:rsidR="00C1003D" w:rsidRPr="00CA4DB7">
        <w:rPr>
          <w:lang w:val="pt-BR"/>
        </w:rPr>
        <w:instrText>HYPERLINK "http://pt.wikipedia.org/wiki/Fazenda" \o "Fazenda"</w:instrText>
      </w:r>
      <w:r w:rsidR="00183447">
        <w:fldChar w:fldCharType="separate"/>
      </w:r>
      <w:r w:rsidRPr="00F74757">
        <w:rPr>
          <w:rStyle w:val="Hyperlink"/>
          <w:rFonts w:ascii="Verdana" w:hAnsi="Verdana"/>
          <w:color w:val="auto"/>
          <w:u w:val="none"/>
          <w:lang w:val="pt-PT"/>
        </w:rPr>
        <w:t>fazenda</w:t>
      </w:r>
      <w:r w:rsidR="00183447">
        <w:fldChar w:fldCharType="end"/>
      </w:r>
      <w:r w:rsidRPr="00F74757">
        <w:rPr>
          <w:rFonts w:ascii="Verdana" w:hAnsi="Verdana"/>
          <w:lang w:val="pt-PT"/>
        </w:rPr>
        <w:t xml:space="preserve"> de criação. Recebeu este nome, Serra Talhada, devido ao fato de que perto do local há uma </w:t>
      </w:r>
      <w:r w:rsidR="00183447">
        <w:fldChar w:fldCharType="begin"/>
      </w:r>
      <w:r w:rsidR="00C1003D" w:rsidRPr="00CA4DB7">
        <w:rPr>
          <w:lang w:val="pt-BR"/>
        </w:rPr>
        <w:instrText>HYPERLINK "http://pt.wikipedia.org/wiki/Montanha" \o "Montanha"</w:instrText>
      </w:r>
      <w:r w:rsidR="00183447">
        <w:fldChar w:fldCharType="separate"/>
      </w:r>
      <w:r w:rsidRPr="00F74757">
        <w:rPr>
          <w:rStyle w:val="Hyperlink"/>
          <w:rFonts w:ascii="Verdana" w:hAnsi="Verdana"/>
          <w:color w:val="auto"/>
          <w:u w:val="none"/>
          <w:lang w:val="pt-PT"/>
        </w:rPr>
        <w:t>montanha</w:t>
      </w:r>
      <w:r w:rsidR="00183447">
        <w:fldChar w:fldCharType="end"/>
      </w:r>
      <w:r w:rsidRPr="00F74757">
        <w:rPr>
          <w:rFonts w:ascii="Verdana" w:hAnsi="Verdana"/>
          <w:lang w:val="pt-PT"/>
        </w:rPr>
        <w:t xml:space="preserve"> cujo formato dá a ideia de que foi cortada a prumo.</w:t>
      </w:r>
    </w:p>
    <w:p w:rsidR="0091394E" w:rsidRPr="00F74757" w:rsidRDefault="0091394E" w:rsidP="0091394E">
      <w:pPr>
        <w:ind w:firstLine="851"/>
        <w:jc w:val="both"/>
        <w:rPr>
          <w:rFonts w:ascii="Verdana" w:hAnsi="Verdana"/>
          <w:lang w:val="pt-PT"/>
        </w:rPr>
      </w:pPr>
      <w:r w:rsidRPr="00F74757">
        <w:rPr>
          <w:rFonts w:ascii="Verdana" w:hAnsi="Verdana"/>
          <w:lang w:val="pt-PT"/>
        </w:rPr>
        <w:t xml:space="preserve">Seu crescimento se deu em função de sua posição estratégica, no cruzamento das </w:t>
      </w:r>
      <w:r w:rsidR="00183447">
        <w:fldChar w:fldCharType="begin"/>
      </w:r>
      <w:r w:rsidR="00C1003D" w:rsidRPr="00CA4DB7">
        <w:rPr>
          <w:lang w:val="pt-BR"/>
        </w:rPr>
        <w:instrText>HYPERLINK "http://pt.wikipedia.org/wiki/Estrada" \o "Estrada"</w:instrText>
      </w:r>
      <w:r w:rsidR="00183447">
        <w:fldChar w:fldCharType="separate"/>
      </w:r>
      <w:r w:rsidRPr="00F74757">
        <w:rPr>
          <w:rStyle w:val="Hyperlink"/>
          <w:rFonts w:ascii="Verdana" w:hAnsi="Verdana"/>
          <w:color w:val="auto"/>
          <w:u w:val="none"/>
          <w:lang w:val="pt-PT"/>
        </w:rPr>
        <w:t>estradas</w:t>
      </w:r>
      <w:r w:rsidR="00183447">
        <w:fldChar w:fldCharType="end"/>
      </w:r>
      <w:r w:rsidRPr="00F74757">
        <w:rPr>
          <w:rFonts w:ascii="Verdana" w:hAnsi="Verdana"/>
          <w:lang w:val="pt-PT"/>
        </w:rPr>
        <w:t xml:space="preserve"> de acesso à </w:t>
      </w:r>
      <w:r w:rsidR="00183447">
        <w:fldChar w:fldCharType="begin"/>
      </w:r>
      <w:r w:rsidR="00C1003D" w:rsidRPr="00CA4DB7">
        <w:rPr>
          <w:lang w:val="pt-BR"/>
        </w:rPr>
        <w:instrText>HYPERLINK "http://pt.wikipedia.org/wiki/Para%C3%ADba" \o "Paraíba"</w:instrText>
      </w:r>
      <w:r w:rsidR="00183447">
        <w:fldChar w:fldCharType="separate"/>
      </w:r>
      <w:r w:rsidRPr="00F74757">
        <w:rPr>
          <w:rStyle w:val="Hyperlink"/>
          <w:rFonts w:ascii="Verdana" w:hAnsi="Verdana"/>
          <w:color w:val="auto"/>
          <w:u w:val="none"/>
          <w:lang w:val="pt-PT"/>
        </w:rPr>
        <w:t>Paraíba</w:t>
      </w:r>
      <w:r w:rsidR="00183447">
        <w:fldChar w:fldCharType="end"/>
      </w:r>
      <w:r w:rsidRPr="00F74757">
        <w:rPr>
          <w:rFonts w:ascii="Verdana" w:hAnsi="Verdana"/>
          <w:lang w:val="pt-PT"/>
        </w:rPr>
        <w:t xml:space="preserve">, </w:t>
      </w:r>
      <w:hyperlink r:id="rId10" w:tooltip="Bahia" w:history="1">
        <w:r w:rsidRPr="00F74757">
          <w:rPr>
            <w:rStyle w:val="Hyperlink"/>
            <w:rFonts w:ascii="Verdana" w:hAnsi="Verdana"/>
            <w:color w:val="auto"/>
            <w:u w:val="none"/>
            <w:lang w:val="pt-PT"/>
          </w:rPr>
          <w:t>Bahia</w:t>
        </w:r>
      </w:hyperlink>
      <w:r w:rsidRPr="00F74757">
        <w:rPr>
          <w:rFonts w:ascii="Verdana" w:hAnsi="Verdana"/>
          <w:lang w:val="pt-PT"/>
        </w:rPr>
        <w:t xml:space="preserve"> e </w:t>
      </w:r>
      <w:hyperlink r:id="rId11" w:tooltip="Ceará" w:history="1">
        <w:r w:rsidRPr="00F74757">
          <w:rPr>
            <w:rStyle w:val="Hyperlink"/>
            <w:rFonts w:ascii="Verdana" w:hAnsi="Verdana"/>
            <w:color w:val="auto"/>
            <w:u w:val="none"/>
            <w:lang w:val="pt-PT"/>
          </w:rPr>
          <w:t>Ceará</w:t>
        </w:r>
      </w:hyperlink>
      <w:r w:rsidRPr="00F74757">
        <w:rPr>
          <w:rFonts w:ascii="Verdana" w:hAnsi="Verdana"/>
          <w:lang w:val="pt-PT"/>
        </w:rPr>
        <w:t>.</w:t>
      </w:r>
    </w:p>
    <w:p w:rsidR="0091394E" w:rsidRPr="00F74757" w:rsidRDefault="0091394E" w:rsidP="0091394E">
      <w:pPr>
        <w:ind w:firstLine="851"/>
        <w:jc w:val="both"/>
        <w:rPr>
          <w:rFonts w:ascii="Verdana" w:hAnsi="Verdana"/>
          <w:lang w:val="pt-PT"/>
        </w:rPr>
      </w:pPr>
      <w:r w:rsidRPr="00F74757">
        <w:rPr>
          <w:rFonts w:ascii="Verdana" w:hAnsi="Verdana"/>
          <w:lang w:val="pt-PT"/>
        </w:rPr>
        <w:t xml:space="preserve">A Lei Provincial 52, de </w:t>
      </w:r>
      <w:r w:rsidR="00183447">
        <w:fldChar w:fldCharType="begin"/>
      </w:r>
      <w:r w:rsidR="00C1003D" w:rsidRPr="00CA4DB7">
        <w:rPr>
          <w:lang w:val="pt-BR"/>
        </w:rPr>
        <w:instrText>HYPERLINK "http://pt.wikipedia.org/wiki/19_de_abril" \o "19 de abril"</w:instrText>
      </w:r>
      <w:r w:rsidR="00183447">
        <w:fldChar w:fldCharType="separate"/>
      </w:r>
      <w:r w:rsidRPr="00F74757">
        <w:rPr>
          <w:rStyle w:val="Hyperlink"/>
          <w:rFonts w:ascii="Verdana" w:hAnsi="Verdana"/>
          <w:color w:val="auto"/>
          <w:u w:val="none"/>
          <w:lang w:val="pt-PT"/>
        </w:rPr>
        <w:t>19 de abril</w:t>
      </w:r>
      <w:r w:rsidR="00183447">
        <w:fldChar w:fldCharType="end"/>
      </w:r>
      <w:r w:rsidRPr="00F74757">
        <w:rPr>
          <w:rFonts w:ascii="Verdana" w:hAnsi="Verdana"/>
          <w:lang w:val="pt-PT"/>
        </w:rPr>
        <w:t xml:space="preserve"> de </w:t>
      </w:r>
      <w:hyperlink r:id="rId12" w:tooltip="1838" w:history="1">
        <w:r w:rsidRPr="00F74757">
          <w:rPr>
            <w:rStyle w:val="Hyperlink"/>
            <w:rFonts w:ascii="Verdana" w:hAnsi="Verdana"/>
            <w:color w:val="auto"/>
            <w:u w:val="none"/>
            <w:lang w:val="pt-PT"/>
          </w:rPr>
          <w:t>1838</w:t>
        </w:r>
      </w:hyperlink>
      <w:r w:rsidRPr="00F74757">
        <w:rPr>
          <w:rFonts w:ascii="Verdana" w:hAnsi="Verdana"/>
          <w:lang w:val="pt-PT"/>
        </w:rPr>
        <w:t>, mandou erigir a capela de Nossa Senhora da Penha da Serra Talhada em Pajeú de Flores.</w:t>
      </w:r>
    </w:p>
    <w:p w:rsidR="0091394E" w:rsidRDefault="0091394E" w:rsidP="0091394E">
      <w:pPr>
        <w:ind w:firstLine="851"/>
        <w:jc w:val="both"/>
        <w:rPr>
          <w:rFonts w:ascii="Verdana" w:hAnsi="Verdana"/>
          <w:lang w:val="pt-PT"/>
        </w:rPr>
      </w:pPr>
      <w:r w:rsidRPr="00F74757">
        <w:rPr>
          <w:rFonts w:ascii="Verdana" w:hAnsi="Verdana"/>
          <w:lang w:val="pt-PT"/>
        </w:rPr>
        <w:t xml:space="preserve">Com a Lei Provincial nº 280, de </w:t>
      </w:r>
      <w:r w:rsidR="00183447">
        <w:fldChar w:fldCharType="begin"/>
      </w:r>
      <w:r w:rsidR="00C1003D" w:rsidRPr="00CA4DB7">
        <w:rPr>
          <w:lang w:val="pt-BR"/>
        </w:rPr>
        <w:instrText>HYPERLINK "http://pt.wikipedia.org/wiki/6_de_maio" \o "6 de maio"</w:instrText>
      </w:r>
      <w:r w:rsidR="00183447">
        <w:fldChar w:fldCharType="separate"/>
      </w:r>
      <w:proofErr w:type="gramStart"/>
      <w:r w:rsidRPr="00F74757">
        <w:rPr>
          <w:rStyle w:val="Hyperlink"/>
          <w:rFonts w:ascii="Verdana" w:hAnsi="Verdana"/>
          <w:color w:val="auto"/>
          <w:u w:val="none"/>
          <w:lang w:val="pt-PT"/>
        </w:rPr>
        <w:t>6</w:t>
      </w:r>
      <w:proofErr w:type="gramEnd"/>
      <w:r w:rsidRPr="00F74757">
        <w:rPr>
          <w:rStyle w:val="Hyperlink"/>
          <w:rFonts w:ascii="Verdana" w:hAnsi="Verdana"/>
          <w:color w:val="auto"/>
          <w:u w:val="none"/>
          <w:lang w:val="pt-PT"/>
        </w:rPr>
        <w:t xml:space="preserve"> de maio</w:t>
      </w:r>
      <w:r w:rsidR="00183447">
        <w:fldChar w:fldCharType="end"/>
      </w:r>
      <w:r w:rsidRPr="00F74757">
        <w:rPr>
          <w:rFonts w:ascii="Verdana" w:hAnsi="Verdana"/>
          <w:lang w:val="pt-PT"/>
        </w:rPr>
        <w:t xml:space="preserve"> de </w:t>
      </w:r>
      <w:hyperlink r:id="rId13" w:tooltip="1851" w:history="1">
        <w:r w:rsidRPr="00F74757">
          <w:rPr>
            <w:rStyle w:val="Hyperlink"/>
            <w:rFonts w:ascii="Verdana" w:hAnsi="Verdana"/>
            <w:color w:val="auto"/>
            <w:u w:val="none"/>
            <w:lang w:val="pt-PT"/>
          </w:rPr>
          <w:t>1851</w:t>
        </w:r>
      </w:hyperlink>
      <w:r w:rsidRPr="00F74757">
        <w:rPr>
          <w:rFonts w:ascii="Verdana" w:hAnsi="Verdana"/>
          <w:lang w:val="pt-PT"/>
        </w:rPr>
        <w:t xml:space="preserve">, agregando a seu território a então Vila Bela e a Comarca de Flores, foi elevada à categoria de </w:t>
      </w:r>
      <w:r w:rsidR="00183447">
        <w:fldChar w:fldCharType="begin"/>
      </w:r>
      <w:r w:rsidR="00C1003D" w:rsidRPr="00CA4DB7">
        <w:rPr>
          <w:lang w:val="pt-BR"/>
        </w:rPr>
        <w:instrText>HYPERLINK "http://pt.wikipedia.org/wiki/Munic%C3%ADpio" \o "Município"</w:instrText>
      </w:r>
      <w:r w:rsidR="00183447">
        <w:fldChar w:fldCharType="separate"/>
      </w:r>
      <w:r w:rsidRPr="00F74757">
        <w:rPr>
          <w:rStyle w:val="Hyperlink"/>
          <w:rFonts w:ascii="Verdana" w:hAnsi="Verdana"/>
          <w:color w:val="auto"/>
          <w:u w:val="none"/>
          <w:lang w:val="pt-PT"/>
        </w:rPr>
        <w:t>município</w:t>
      </w:r>
      <w:r w:rsidR="00183447">
        <w:fldChar w:fldCharType="end"/>
      </w:r>
      <w:r w:rsidRPr="00F74757">
        <w:rPr>
          <w:rFonts w:ascii="Verdana" w:hAnsi="Verdana"/>
          <w:lang w:val="pt-PT"/>
        </w:rPr>
        <w:t xml:space="preserve">. </w:t>
      </w:r>
    </w:p>
    <w:p w:rsidR="0091394E" w:rsidRDefault="0091394E" w:rsidP="0091394E">
      <w:pPr>
        <w:ind w:firstLine="851"/>
        <w:jc w:val="both"/>
        <w:rPr>
          <w:rFonts w:ascii="Verdana" w:hAnsi="Verdana"/>
          <w:lang w:val="pt-BR"/>
        </w:rPr>
      </w:pPr>
      <w:r w:rsidRPr="00F74757">
        <w:rPr>
          <w:rFonts w:ascii="Verdana" w:hAnsi="Verdana"/>
          <w:lang w:val="pt-PT"/>
        </w:rPr>
        <w:t xml:space="preserve">Em janeiro de 2005 ofoi implantada pelo TRF da 5ª região a 18ª vara federal com jurisdição sobre os municípios de </w:t>
      </w:r>
      <w:r w:rsidRPr="00F74757">
        <w:rPr>
          <w:rFonts w:ascii="Verdana" w:hAnsi="Verdana" w:cs="Tahoma"/>
          <w:lang w:val="pt-BR"/>
        </w:rPr>
        <w:t>Afogados da Ingazeira, Betânia, Brejinho, Calumbi, Carnaíba, Custódia, Flores, Floresta, Iguaraci, Ingazeira, Itacuruba, Itapetim, Jatobá, Nova Petrolândia, Quixaba, Santa Cruz da Baixa Verde, Santa Terezinha, São José do Belmonte, São José do Egito, Serra Talhada, Solidão, Tabira, Triunfo e Tuparetama</w:t>
      </w:r>
      <w:r w:rsidRPr="00F74757">
        <w:rPr>
          <w:rFonts w:ascii="Verdana" w:hAnsi="Verdana"/>
          <w:lang w:val="pt-BR"/>
        </w:rPr>
        <w:br/>
      </w:r>
    </w:p>
    <w:p w:rsidR="006420E5" w:rsidRDefault="006420E5" w:rsidP="006420E5">
      <w:pPr>
        <w:jc w:val="center"/>
        <w:rPr>
          <w:rFonts w:ascii="Verdana" w:hAnsi="Verdana"/>
          <w:b/>
          <w:sz w:val="18"/>
          <w:szCs w:val="18"/>
          <w:lang w:val="pt-BR"/>
        </w:rPr>
      </w:pPr>
      <w:r>
        <w:rPr>
          <w:rFonts w:ascii="Verdana" w:hAnsi="Verdana"/>
          <w:b/>
          <w:sz w:val="18"/>
          <w:szCs w:val="18"/>
          <w:lang w:val="pt-BR" w:eastAsia="pt-BR" w:bidi="ar-SA"/>
        </w:rPr>
        <w:t xml:space="preserve">Galeria dos </w:t>
      </w:r>
      <w:proofErr w:type="spellStart"/>
      <w:r>
        <w:rPr>
          <w:rFonts w:ascii="Verdana" w:hAnsi="Verdana"/>
          <w:b/>
          <w:sz w:val="18"/>
          <w:szCs w:val="18"/>
          <w:lang w:val="pt-BR" w:eastAsia="pt-BR" w:bidi="ar-SA"/>
        </w:rPr>
        <w:t>juiízes</w:t>
      </w:r>
      <w:proofErr w:type="spellEnd"/>
    </w:p>
    <w:p w:rsidR="00967419" w:rsidRDefault="00967419" w:rsidP="0091394E">
      <w:pPr>
        <w:ind w:firstLine="851"/>
        <w:jc w:val="both"/>
        <w:rPr>
          <w:rFonts w:ascii="Verdana" w:hAnsi="Verdana"/>
          <w:lang w:val="pt-BR"/>
        </w:rPr>
      </w:pPr>
    </w:p>
    <w:p w:rsidR="00CA4DB7" w:rsidRPr="006420E5" w:rsidRDefault="00CA4DB7" w:rsidP="00CA4DB7">
      <w:pPr>
        <w:pStyle w:val="SemEspaamento"/>
        <w:jc w:val="center"/>
        <w:rPr>
          <w:rFonts w:ascii="Verdana" w:eastAsia="Times New Roman" w:hAnsi="Verdana" w:cs="Arial"/>
          <w:b/>
          <w:sz w:val="18"/>
          <w:szCs w:val="18"/>
          <w:lang w:val="pt-BR" w:eastAsia="pt-BR" w:bidi="ar-SA"/>
        </w:rPr>
      </w:pPr>
      <w:r w:rsidRPr="006420E5">
        <w:rPr>
          <w:rFonts w:ascii="Verdana" w:eastAsia="Times New Roman" w:hAnsi="Verdana" w:cs="Arial"/>
          <w:b/>
          <w:sz w:val="18"/>
          <w:szCs w:val="18"/>
          <w:lang w:val="pt-BR" w:eastAsia="pt-BR" w:bidi="ar-SA"/>
        </w:rPr>
        <w:t>18ª VARA</w:t>
      </w:r>
    </w:p>
    <w:p w:rsidR="00CA4DB7" w:rsidRPr="006420E5" w:rsidRDefault="00CA4DB7" w:rsidP="00CA4DB7">
      <w:pPr>
        <w:pStyle w:val="SemEspaamento"/>
        <w:jc w:val="center"/>
        <w:rPr>
          <w:rFonts w:ascii="Verdana" w:eastAsia="Times New Roman" w:hAnsi="Verdana" w:cs="Arial"/>
          <w:b/>
          <w:sz w:val="18"/>
          <w:szCs w:val="18"/>
          <w:lang w:val="pt-BR" w:eastAsia="pt-BR" w:bidi="ar-SA"/>
        </w:rPr>
      </w:pPr>
    </w:p>
    <w:p w:rsidR="00CA4DB7" w:rsidRPr="006420E5" w:rsidRDefault="00CA4DB7" w:rsidP="00CA4DB7">
      <w:pPr>
        <w:pStyle w:val="SemEspaamento"/>
        <w:jc w:val="both"/>
        <w:rPr>
          <w:rFonts w:ascii="Verdana" w:eastAsia="Times New Roman" w:hAnsi="Verdana" w:cs="Arial"/>
          <w:sz w:val="18"/>
          <w:szCs w:val="18"/>
          <w:lang w:val="pt-BR" w:eastAsia="pt-BR" w:bidi="ar-SA"/>
        </w:rPr>
      </w:pPr>
      <w:r w:rsidRPr="006420E5">
        <w:rPr>
          <w:rFonts w:ascii="Verdana" w:eastAsia="Times New Roman" w:hAnsi="Verdana"/>
          <w:b/>
          <w:bCs/>
          <w:sz w:val="18"/>
          <w:szCs w:val="18"/>
          <w:lang w:val="pt-BR" w:eastAsia="pt-BR" w:bidi="ar-SA"/>
        </w:rPr>
        <w:t xml:space="preserve">Tiago Antunes Aguiar </w:t>
      </w:r>
      <w:r w:rsidRPr="006420E5">
        <w:rPr>
          <w:rFonts w:ascii="Verdana" w:eastAsia="Times New Roman" w:hAnsi="Verdana" w:cs="Arial"/>
          <w:sz w:val="18"/>
          <w:szCs w:val="18"/>
          <w:lang w:val="pt-BR" w:eastAsia="pt-BR" w:bidi="ar-SA"/>
        </w:rPr>
        <w:t>de</w:t>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Pr="006420E5">
        <w:rPr>
          <w:rFonts w:ascii="Verdana" w:eastAsia="Times New Roman" w:hAnsi="Verdana" w:cs="Arial"/>
          <w:sz w:val="18"/>
          <w:szCs w:val="18"/>
          <w:lang w:val="pt-BR" w:eastAsia="pt-BR" w:bidi="ar-SA"/>
        </w:rPr>
        <w:t xml:space="preserve"> 21/9/2005 a 20/9/2009</w:t>
      </w:r>
    </w:p>
    <w:p w:rsidR="00CA4DB7" w:rsidRPr="006420E5" w:rsidRDefault="00CA4DB7" w:rsidP="00CA4DB7">
      <w:pPr>
        <w:pStyle w:val="PargrafodaLista"/>
        <w:ind w:hanging="720"/>
        <w:rPr>
          <w:rFonts w:ascii="Verdana" w:eastAsia="Times New Roman" w:hAnsi="Verdana" w:cs="Arial"/>
          <w:sz w:val="18"/>
          <w:szCs w:val="18"/>
          <w:lang w:val="pt-BR" w:eastAsia="pt-BR" w:bidi="ar-SA"/>
        </w:rPr>
      </w:pPr>
      <w:r w:rsidRPr="006420E5">
        <w:rPr>
          <w:rFonts w:ascii="Verdana" w:eastAsia="Times New Roman" w:hAnsi="Verdana"/>
          <w:b/>
          <w:bCs/>
          <w:sz w:val="18"/>
          <w:szCs w:val="18"/>
          <w:lang w:val="pt-BR" w:eastAsia="pt-BR" w:bidi="ar-SA"/>
        </w:rPr>
        <w:t xml:space="preserve">Fabio Henrique de Moraes </w:t>
      </w:r>
      <w:proofErr w:type="spellStart"/>
      <w:r w:rsidRPr="006420E5">
        <w:rPr>
          <w:rFonts w:ascii="Verdana" w:eastAsia="Times New Roman" w:hAnsi="Verdana"/>
          <w:b/>
          <w:bCs/>
          <w:sz w:val="18"/>
          <w:szCs w:val="18"/>
          <w:lang w:val="pt-BR" w:eastAsia="pt-BR" w:bidi="ar-SA"/>
        </w:rPr>
        <w:t>Fiorenza</w:t>
      </w:r>
      <w:proofErr w:type="spellEnd"/>
      <w:r w:rsidRPr="006420E5">
        <w:rPr>
          <w:rFonts w:ascii="Verdana" w:eastAsia="Times New Roman" w:hAnsi="Verdana"/>
          <w:b/>
          <w:bCs/>
          <w:sz w:val="18"/>
          <w:szCs w:val="18"/>
          <w:lang w:val="pt-BR" w:eastAsia="pt-BR" w:bidi="ar-SA"/>
        </w:rPr>
        <w:t xml:space="preserve"> </w:t>
      </w:r>
      <w:r w:rsidR="006420E5">
        <w:rPr>
          <w:rFonts w:ascii="Verdana" w:eastAsia="Times New Roman" w:hAnsi="Verdana"/>
          <w:b/>
          <w:bCs/>
          <w:sz w:val="18"/>
          <w:szCs w:val="18"/>
          <w:lang w:val="pt-BR" w:eastAsia="pt-BR" w:bidi="ar-SA"/>
        </w:rPr>
        <w:tab/>
      </w:r>
      <w:r w:rsidRPr="006420E5">
        <w:rPr>
          <w:rFonts w:ascii="Verdana" w:eastAsia="Times New Roman" w:hAnsi="Verdana" w:cs="Arial"/>
          <w:sz w:val="18"/>
          <w:szCs w:val="18"/>
          <w:lang w:val="pt-BR" w:eastAsia="pt-BR" w:bidi="ar-SA"/>
        </w:rPr>
        <w:t>16/4/2008 a 31/8/2009</w:t>
      </w:r>
    </w:p>
    <w:p w:rsidR="00CA4DB7" w:rsidRPr="006420E5" w:rsidRDefault="00CA4DB7" w:rsidP="00165E20">
      <w:pPr>
        <w:rPr>
          <w:rFonts w:ascii="Verdana" w:eastAsia="Times New Roman" w:hAnsi="Verdana"/>
          <w:b/>
          <w:bCs/>
          <w:sz w:val="18"/>
          <w:szCs w:val="18"/>
          <w:lang w:val="pt-BR" w:eastAsia="pt-BR" w:bidi="ar-SA"/>
        </w:rPr>
      </w:pPr>
      <w:r w:rsidRPr="006420E5">
        <w:rPr>
          <w:rFonts w:ascii="Verdana" w:eastAsia="Times New Roman" w:hAnsi="Verdana"/>
          <w:b/>
          <w:bCs/>
          <w:sz w:val="18"/>
          <w:szCs w:val="18"/>
          <w:lang w:val="pt-BR" w:eastAsia="pt-BR" w:bidi="ar-SA"/>
        </w:rPr>
        <w:t xml:space="preserve">Carolina Souza Malta </w:t>
      </w:r>
      <w:r w:rsidRPr="006420E5">
        <w:rPr>
          <w:rFonts w:ascii="Verdana" w:eastAsia="Times New Roman" w:hAnsi="Verdana" w:cs="Arial"/>
          <w:sz w:val="18"/>
          <w:szCs w:val="18"/>
          <w:lang w:val="pt-BR" w:eastAsia="pt-BR" w:bidi="ar-SA"/>
        </w:rPr>
        <w:t xml:space="preserve">de </w:t>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Pr="006420E5">
        <w:rPr>
          <w:rFonts w:ascii="Verdana" w:eastAsia="Times New Roman" w:hAnsi="Verdana" w:cs="Arial"/>
          <w:sz w:val="18"/>
          <w:szCs w:val="18"/>
          <w:lang w:val="pt-BR" w:eastAsia="pt-BR" w:bidi="ar-SA"/>
        </w:rPr>
        <w:t>25/11/2009 a 25/11/2009</w:t>
      </w:r>
    </w:p>
    <w:p w:rsidR="00CA4DB7" w:rsidRPr="006420E5" w:rsidRDefault="00CA4DB7" w:rsidP="00CA4DB7">
      <w:pPr>
        <w:rPr>
          <w:rFonts w:ascii="Verdana" w:eastAsia="Times New Roman" w:hAnsi="Verdana" w:cs="Arial"/>
          <w:sz w:val="18"/>
          <w:szCs w:val="18"/>
          <w:lang w:val="pt-BR" w:eastAsia="pt-BR" w:bidi="ar-SA"/>
        </w:rPr>
      </w:pPr>
      <w:proofErr w:type="spellStart"/>
      <w:r w:rsidRPr="006420E5">
        <w:rPr>
          <w:rFonts w:ascii="Verdana" w:eastAsia="Times New Roman" w:hAnsi="Verdana"/>
          <w:b/>
          <w:bCs/>
          <w:sz w:val="18"/>
          <w:szCs w:val="18"/>
          <w:lang w:val="pt-BR" w:eastAsia="pt-BR" w:bidi="ar-SA"/>
        </w:rPr>
        <w:t>Ethel</w:t>
      </w:r>
      <w:proofErr w:type="spellEnd"/>
      <w:r w:rsidRPr="006420E5">
        <w:rPr>
          <w:rFonts w:ascii="Verdana" w:eastAsia="Times New Roman" w:hAnsi="Verdana"/>
          <w:b/>
          <w:bCs/>
          <w:sz w:val="18"/>
          <w:szCs w:val="18"/>
          <w:lang w:val="pt-BR" w:eastAsia="pt-BR" w:bidi="ar-SA"/>
        </w:rPr>
        <w:t xml:space="preserve"> Francisco Ribeiro</w:t>
      </w:r>
      <w:proofErr w:type="gramStart"/>
      <w:r w:rsidR="006420E5">
        <w:rPr>
          <w:rFonts w:ascii="Verdana" w:eastAsia="Times New Roman" w:hAnsi="Verdana" w:cs="Arial"/>
          <w:sz w:val="18"/>
          <w:szCs w:val="18"/>
          <w:lang w:val="pt-BR" w:eastAsia="pt-BR" w:bidi="ar-SA"/>
        </w:rPr>
        <w:t xml:space="preserve">  </w:t>
      </w:r>
      <w:proofErr w:type="gramEnd"/>
      <w:r w:rsidRPr="006420E5">
        <w:rPr>
          <w:rFonts w:ascii="Verdana" w:eastAsia="Times New Roman" w:hAnsi="Verdana" w:cs="Arial"/>
          <w:sz w:val="18"/>
          <w:szCs w:val="18"/>
          <w:lang w:val="pt-BR" w:eastAsia="pt-BR" w:bidi="ar-SA"/>
        </w:rPr>
        <w:t xml:space="preserve">de </w:t>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006420E5">
        <w:rPr>
          <w:rFonts w:ascii="Verdana" w:eastAsia="Times New Roman" w:hAnsi="Verdana" w:cs="Arial"/>
          <w:sz w:val="18"/>
          <w:szCs w:val="18"/>
          <w:lang w:val="pt-BR" w:eastAsia="pt-BR" w:bidi="ar-SA"/>
        </w:rPr>
        <w:tab/>
      </w:r>
      <w:r w:rsidRPr="006420E5">
        <w:rPr>
          <w:rFonts w:ascii="Verdana" w:eastAsia="Times New Roman" w:hAnsi="Verdana" w:cs="Arial"/>
          <w:sz w:val="18"/>
          <w:szCs w:val="18"/>
          <w:lang w:val="pt-BR" w:eastAsia="pt-BR" w:bidi="ar-SA"/>
        </w:rPr>
        <w:t>19/5/2010</w:t>
      </w:r>
    </w:p>
    <w:p w:rsidR="00CA4DB7" w:rsidRPr="006420E5" w:rsidRDefault="00CA4DB7" w:rsidP="00CA4DB7">
      <w:pPr>
        <w:rPr>
          <w:rFonts w:ascii="Verdana" w:eastAsia="Times New Roman" w:hAnsi="Verdana" w:cs="Arial"/>
          <w:sz w:val="18"/>
          <w:szCs w:val="18"/>
          <w:lang w:val="pt-BR" w:eastAsia="pt-BR" w:bidi="ar-SA"/>
        </w:rPr>
      </w:pPr>
    </w:p>
    <w:p w:rsidR="00EF489D" w:rsidRDefault="00EF489D" w:rsidP="006420E5">
      <w:pPr>
        <w:pStyle w:val="SemEspaamento"/>
        <w:jc w:val="center"/>
        <w:rPr>
          <w:rFonts w:ascii="Verdana" w:hAnsi="Verdana"/>
          <w:b/>
          <w:sz w:val="18"/>
          <w:szCs w:val="18"/>
          <w:lang w:val="pt-BR"/>
        </w:rPr>
      </w:pPr>
    </w:p>
    <w:p w:rsidR="00EF489D" w:rsidRDefault="00EF489D" w:rsidP="006420E5">
      <w:pPr>
        <w:pStyle w:val="SemEspaamento"/>
        <w:jc w:val="center"/>
        <w:rPr>
          <w:rFonts w:ascii="Verdana" w:hAnsi="Verdana"/>
          <w:b/>
          <w:sz w:val="18"/>
          <w:szCs w:val="18"/>
          <w:lang w:val="pt-BR"/>
        </w:rPr>
      </w:pPr>
    </w:p>
    <w:p w:rsidR="00967419" w:rsidRPr="006420E5" w:rsidRDefault="00967419" w:rsidP="006420E5">
      <w:pPr>
        <w:pStyle w:val="SemEspaamento"/>
        <w:jc w:val="center"/>
        <w:rPr>
          <w:rFonts w:ascii="Verdana" w:hAnsi="Verdana"/>
          <w:b/>
          <w:sz w:val="18"/>
          <w:szCs w:val="18"/>
          <w:lang w:val="pt-BR"/>
        </w:rPr>
      </w:pPr>
      <w:r w:rsidRPr="006420E5">
        <w:rPr>
          <w:rFonts w:ascii="Verdana" w:hAnsi="Verdana"/>
          <w:b/>
          <w:sz w:val="18"/>
          <w:szCs w:val="18"/>
          <w:lang w:val="pt-BR"/>
        </w:rPr>
        <w:t>Diretores da Secretaria</w:t>
      </w:r>
    </w:p>
    <w:p w:rsidR="00967419" w:rsidRPr="006420E5" w:rsidRDefault="00967419" w:rsidP="006420E5">
      <w:pPr>
        <w:pStyle w:val="SemEspaamento"/>
        <w:jc w:val="center"/>
        <w:rPr>
          <w:rFonts w:ascii="Verdana" w:hAnsi="Verdana"/>
          <w:b/>
          <w:sz w:val="18"/>
          <w:szCs w:val="18"/>
          <w:lang w:val="pt-BR"/>
        </w:rPr>
      </w:pPr>
    </w:p>
    <w:p w:rsidR="00967419" w:rsidRPr="006420E5" w:rsidRDefault="00967419" w:rsidP="006420E5">
      <w:pPr>
        <w:pStyle w:val="SemEspaamento"/>
        <w:jc w:val="center"/>
        <w:rPr>
          <w:rFonts w:ascii="Verdana" w:hAnsi="Verdana"/>
          <w:b/>
          <w:sz w:val="18"/>
          <w:szCs w:val="18"/>
          <w:lang w:val="pt-BR"/>
        </w:rPr>
      </w:pPr>
      <w:bookmarkStart w:id="0" w:name="_GoBack"/>
      <w:bookmarkEnd w:id="0"/>
    </w:p>
    <w:p w:rsidR="00967419" w:rsidRPr="006420E5" w:rsidRDefault="00967419" w:rsidP="00967419">
      <w:pPr>
        <w:pStyle w:val="SemEspaamento"/>
        <w:rPr>
          <w:rFonts w:ascii="Verdana" w:hAnsi="Verdana"/>
          <w:b/>
          <w:sz w:val="18"/>
          <w:szCs w:val="18"/>
          <w:lang w:val="pt-BR"/>
        </w:rPr>
      </w:pPr>
    </w:p>
    <w:p w:rsidR="00967419" w:rsidRPr="006420E5" w:rsidRDefault="006420E5" w:rsidP="00EF489D">
      <w:pPr>
        <w:pStyle w:val="SemEspaamento"/>
        <w:spacing w:line="276" w:lineRule="auto"/>
        <w:rPr>
          <w:rFonts w:ascii="Verdana" w:hAnsi="Verdana"/>
          <w:sz w:val="18"/>
          <w:szCs w:val="18"/>
          <w:lang w:val="pt-BR"/>
        </w:rPr>
      </w:pPr>
      <w:r>
        <w:rPr>
          <w:rFonts w:ascii="Verdana" w:hAnsi="Verdana"/>
          <w:b/>
          <w:sz w:val="18"/>
          <w:szCs w:val="18"/>
          <w:lang w:val="pt-BR"/>
        </w:rPr>
        <w:t>Ana Cristina de O</w:t>
      </w:r>
      <w:r w:rsidR="00967419" w:rsidRPr="006420E5">
        <w:rPr>
          <w:rFonts w:ascii="Verdana" w:hAnsi="Verdana"/>
          <w:b/>
          <w:sz w:val="18"/>
          <w:szCs w:val="18"/>
          <w:lang w:val="pt-BR"/>
        </w:rPr>
        <w:t>liveira</w:t>
      </w:r>
      <w:r>
        <w:rPr>
          <w:rFonts w:ascii="Verdana" w:hAnsi="Verdana"/>
          <w:sz w:val="18"/>
          <w:szCs w:val="18"/>
          <w:lang w:val="pt-BR"/>
        </w:rPr>
        <w:tab/>
      </w:r>
      <w:r>
        <w:rPr>
          <w:rFonts w:ascii="Verdana" w:hAnsi="Verdana"/>
          <w:sz w:val="18"/>
          <w:szCs w:val="18"/>
          <w:lang w:val="pt-BR"/>
        </w:rPr>
        <w:tab/>
      </w:r>
      <w:r w:rsidR="00967419" w:rsidRPr="006420E5">
        <w:rPr>
          <w:rFonts w:ascii="Verdana" w:hAnsi="Verdana"/>
          <w:sz w:val="18"/>
          <w:szCs w:val="18"/>
          <w:lang w:val="pt-BR"/>
        </w:rPr>
        <w:t>04/2005 a 05/2005</w:t>
      </w:r>
    </w:p>
    <w:p w:rsidR="00967419" w:rsidRPr="006420E5" w:rsidRDefault="00967419" w:rsidP="00EF489D">
      <w:pPr>
        <w:pStyle w:val="SemEspaamento"/>
        <w:spacing w:line="276" w:lineRule="auto"/>
        <w:rPr>
          <w:rFonts w:ascii="Verdana" w:hAnsi="Verdana"/>
          <w:sz w:val="18"/>
          <w:szCs w:val="18"/>
          <w:lang w:val="pt-BR"/>
        </w:rPr>
      </w:pPr>
      <w:r w:rsidRPr="006420E5">
        <w:rPr>
          <w:rFonts w:ascii="Verdana" w:hAnsi="Verdana"/>
          <w:b/>
          <w:sz w:val="18"/>
          <w:szCs w:val="18"/>
          <w:lang w:val="pt-BR"/>
        </w:rPr>
        <w:t>Fernando Augusto Calixto</w:t>
      </w:r>
      <w:r w:rsidRPr="006420E5">
        <w:rPr>
          <w:rFonts w:ascii="Verdana" w:hAnsi="Verdana"/>
          <w:sz w:val="18"/>
          <w:szCs w:val="18"/>
          <w:lang w:val="pt-BR"/>
        </w:rPr>
        <w:t xml:space="preserve"> </w:t>
      </w:r>
      <w:r w:rsidRPr="006420E5">
        <w:rPr>
          <w:rFonts w:ascii="Verdana" w:hAnsi="Verdana"/>
          <w:sz w:val="18"/>
          <w:szCs w:val="18"/>
          <w:lang w:val="pt-BR"/>
        </w:rPr>
        <w:tab/>
      </w:r>
      <w:r w:rsidRPr="006420E5">
        <w:rPr>
          <w:rFonts w:ascii="Verdana" w:hAnsi="Verdana"/>
          <w:sz w:val="18"/>
          <w:szCs w:val="18"/>
          <w:lang w:val="pt-BR"/>
        </w:rPr>
        <w:tab/>
        <w:t>06/2005 a 02/2008</w:t>
      </w:r>
    </w:p>
    <w:p w:rsidR="00967419" w:rsidRPr="006420E5" w:rsidRDefault="00967419" w:rsidP="00EF489D">
      <w:pPr>
        <w:pStyle w:val="SemEspaamento"/>
        <w:spacing w:line="276" w:lineRule="auto"/>
        <w:rPr>
          <w:rFonts w:ascii="Verdana" w:hAnsi="Verdana"/>
          <w:sz w:val="18"/>
          <w:szCs w:val="18"/>
          <w:lang w:val="pt-BR"/>
        </w:rPr>
      </w:pPr>
      <w:r w:rsidRPr="006420E5">
        <w:rPr>
          <w:rFonts w:ascii="Verdana" w:hAnsi="Verdana"/>
          <w:b/>
          <w:sz w:val="18"/>
          <w:szCs w:val="18"/>
          <w:lang w:val="pt-BR"/>
        </w:rPr>
        <w:t>Elisângela Regina de Melo</w:t>
      </w:r>
      <w:r w:rsidRPr="006420E5">
        <w:rPr>
          <w:rFonts w:ascii="Verdana" w:hAnsi="Verdana"/>
          <w:sz w:val="18"/>
          <w:szCs w:val="18"/>
          <w:lang w:val="pt-BR"/>
        </w:rPr>
        <w:t xml:space="preserve"> </w:t>
      </w:r>
      <w:r w:rsidRPr="006420E5">
        <w:rPr>
          <w:rFonts w:ascii="Verdana" w:hAnsi="Verdana"/>
          <w:sz w:val="18"/>
          <w:szCs w:val="18"/>
          <w:lang w:val="pt-BR"/>
        </w:rPr>
        <w:tab/>
      </w:r>
      <w:r w:rsidRPr="006420E5">
        <w:rPr>
          <w:rFonts w:ascii="Verdana" w:hAnsi="Verdana"/>
          <w:sz w:val="18"/>
          <w:szCs w:val="18"/>
          <w:lang w:val="pt-BR"/>
        </w:rPr>
        <w:tab/>
        <w:t xml:space="preserve">03/2008 </w:t>
      </w:r>
    </w:p>
    <w:p w:rsidR="00967419" w:rsidRPr="006420E5" w:rsidRDefault="00967419" w:rsidP="00EF489D">
      <w:pPr>
        <w:pStyle w:val="SemEspaamento"/>
        <w:spacing w:line="276" w:lineRule="auto"/>
        <w:rPr>
          <w:rFonts w:ascii="Verdana" w:hAnsi="Verdana"/>
          <w:sz w:val="18"/>
          <w:szCs w:val="18"/>
          <w:lang w:val="pt-BR"/>
        </w:rPr>
      </w:pPr>
      <w:r w:rsidRPr="006420E5">
        <w:rPr>
          <w:rFonts w:ascii="Verdana" w:hAnsi="Verdana"/>
          <w:b/>
          <w:sz w:val="18"/>
          <w:szCs w:val="18"/>
          <w:lang w:val="pt-BR"/>
        </w:rPr>
        <w:t>Fernando Augusto Calixto</w:t>
      </w:r>
      <w:r w:rsidRPr="006420E5">
        <w:rPr>
          <w:rFonts w:ascii="Verdana" w:hAnsi="Verdana"/>
          <w:sz w:val="18"/>
          <w:szCs w:val="18"/>
          <w:lang w:val="pt-BR"/>
        </w:rPr>
        <w:tab/>
      </w:r>
      <w:r w:rsidRPr="006420E5">
        <w:rPr>
          <w:rFonts w:ascii="Verdana" w:hAnsi="Verdana"/>
          <w:sz w:val="18"/>
          <w:szCs w:val="18"/>
          <w:lang w:val="pt-BR"/>
        </w:rPr>
        <w:tab/>
        <w:t>04/2008 a 02/2009</w:t>
      </w:r>
    </w:p>
    <w:p w:rsidR="00967419" w:rsidRPr="006420E5" w:rsidRDefault="00967419" w:rsidP="00EF489D">
      <w:pPr>
        <w:pStyle w:val="SemEspaamento"/>
        <w:spacing w:line="276" w:lineRule="auto"/>
        <w:rPr>
          <w:rFonts w:ascii="Verdana" w:hAnsi="Verdana"/>
          <w:sz w:val="18"/>
          <w:szCs w:val="18"/>
          <w:lang w:val="pt-BR"/>
        </w:rPr>
      </w:pPr>
      <w:r w:rsidRPr="006420E5">
        <w:rPr>
          <w:rFonts w:ascii="Verdana" w:hAnsi="Verdana"/>
          <w:b/>
          <w:sz w:val="18"/>
          <w:szCs w:val="18"/>
          <w:lang w:val="pt-BR"/>
        </w:rPr>
        <w:t>Fábio de Albuquerque Machado</w:t>
      </w:r>
      <w:r w:rsidRPr="006420E5">
        <w:rPr>
          <w:rFonts w:ascii="Verdana" w:hAnsi="Verdana"/>
          <w:b/>
          <w:sz w:val="18"/>
          <w:szCs w:val="18"/>
          <w:lang w:val="pt-BR"/>
        </w:rPr>
        <w:tab/>
      </w:r>
      <w:r w:rsidR="006420E5">
        <w:rPr>
          <w:rFonts w:ascii="Verdana" w:hAnsi="Verdana"/>
          <w:sz w:val="18"/>
          <w:szCs w:val="18"/>
          <w:lang w:val="pt-BR"/>
        </w:rPr>
        <w:t>0</w:t>
      </w:r>
      <w:r w:rsidRPr="006420E5">
        <w:rPr>
          <w:rFonts w:ascii="Verdana" w:hAnsi="Verdana"/>
          <w:sz w:val="18"/>
          <w:szCs w:val="18"/>
          <w:lang w:val="pt-BR"/>
        </w:rPr>
        <w:t>3/2009 a 12/2009</w:t>
      </w:r>
    </w:p>
    <w:p w:rsidR="00967419" w:rsidRPr="006420E5" w:rsidRDefault="00967419" w:rsidP="00EF489D">
      <w:pPr>
        <w:pStyle w:val="SemEspaamento"/>
        <w:spacing w:line="276" w:lineRule="auto"/>
        <w:rPr>
          <w:rFonts w:ascii="Verdana" w:hAnsi="Verdana"/>
          <w:sz w:val="18"/>
          <w:szCs w:val="18"/>
          <w:lang w:val="pt-BR"/>
        </w:rPr>
      </w:pPr>
      <w:r w:rsidRPr="006420E5">
        <w:rPr>
          <w:rFonts w:ascii="Verdana" w:hAnsi="Verdana"/>
          <w:sz w:val="18"/>
          <w:szCs w:val="18"/>
          <w:lang w:val="pt-BR"/>
        </w:rPr>
        <w:t>E</w:t>
      </w:r>
      <w:r w:rsidRPr="006420E5">
        <w:rPr>
          <w:rFonts w:ascii="Verdana" w:hAnsi="Verdana"/>
          <w:b/>
          <w:sz w:val="18"/>
          <w:szCs w:val="18"/>
          <w:lang w:val="pt-BR"/>
        </w:rPr>
        <w:t xml:space="preserve">lisângela Regina de Melo             </w:t>
      </w:r>
      <w:r w:rsidR="006420E5">
        <w:rPr>
          <w:rFonts w:ascii="Verdana" w:hAnsi="Verdana"/>
          <w:sz w:val="18"/>
          <w:szCs w:val="18"/>
          <w:lang w:val="pt-BR"/>
        </w:rPr>
        <w:tab/>
      </w:r>
      <w:r w:rsidRPr="006420E5">
        <w:rPr>
          <w:rFonts w:ascii="Verdana" w:hAnsi="Verdana"/>
          <w:sz w:val="18"/>
          <w:szCs w:val="18"/>
          <w:lang w:val="pt-BR"/>
        </w:rPr>
        <w:t xml:space="preserve"> 01/2010 a 07/2011</w:t>
      </w:r>
    </w:p>
    <w:p w:rsidR="00967419" w:rsidRDefault="00967419" w:rsidP="00EF489D">
      <w:pPr>
        <w:pStyle w:val="SemEspaamento"/>
        <w:spacing w:line="276" w:lineRule="auto"/>
        <w:rPr>
          <w:rFonts w:ascii="Verdana" w:hAnsi="Verdana"/>
          <w:sz w:val="18"/>
          <w:szCs w:val="18"/>
          <w:lang w:val="pt-BR"/>
        </w:rPr>
      </w:pPr>
      <w:r w:rsidRPr="006420E5">
        <w:rPr>
          <w:rFonts w:ascii="Verdana" w:hAnsi="Verdana"/>
          <w:b/>
          <w:sz w:val="18"/>
          <w:szCs w:val="18"/>
          <w:lang w:val="pt-BR"/>
        </w:rPr>
        <w:t>Josiane Gonçalves Ferreira</w:t>
      </w:r>
      <w:r w:rsidRPr="006420E5">
        <w:rPr>
          <w:rFonts w:ascii="Verdana" w:hAnsi="Verdana"/>
          <w:sz w:val="18"/>
          <w:szCs w:val="18"/>
          <w:lang w:val="pt-BR"/>
        </w:rPr>
        <w:t xml:space="preserve"> </w:t>
      </w:r>
      <w:r w:rsidRPr="006420E5">
        <w:rPr>
          <w:rFonts w:ascii="Verdana" w:hAnsi="Verdana"/>
          <w:sz w:val="18"/>
          <w:szCs w:val="18"/>
          <w:lang w:val="pt-BR"/>
        </w:rPr>
        <w:tab/>
      </w:r>
      <w:r w:rsidRPr="006420E5">
        <w:rPr>
          <w:rFonts w:ascii="Verdana" w:hAnsi="Verdana"/>
          <w:sz w:val="18"/>
          <w:szCs w:val="18"/>
          <w:lang w:val="pt-BR"/>
        </w:rPr>
        <w:tab/>
        <w:t>08/2011</w:t>
      </w:r>
    </w:p>
    <w:p w:rsidR="00EF489D" w:rsidRPr="00EF489D" w:rsidRDefault="00EF489D" w:rsidP="00EF489D">
      <w:pPr>
        <w:pStyle w:val="SemEspaamento"/>
        <w:spacing w:line="276" w:lineRule="auto"/>
        <w:rPr>
          <w:rFonts w:ascii="Verdana" w:hAnsi="Verdana"/>
          <w:b/>
          <w:sz w:val="18"/>
          <w:szCs w:val="18"/>
          <w:lang w:val="pt-BR"/>
        </w:rPr>
      </w:pPr>
      <w:r w:rsidRPr="00EF489D">
        <w:rPr>
          <w:rFonts w:ascii="Verdana" w:hAnsi="Verdana"/>
          <w:b/>
          <w:color w:val="0070C0"/>
          <w:sz w:val="18"/>
          <w:szCs w:val="18"/>
          <w:lang w:val="pt-BR"/>
        </w:rPr>
        <w:t>Christian Raul Pereira Aguiar</w:t>
      </w:r>
      <w:r>
        <w:rPr>
          <w:rFonts w:ascii="Verdana" w:hAnsi="Verdana"/>
          <w:b/>
          <w:sz w:val="18"/>
          <w:szCs w:val="18"/>
          <w:lang w:val="pt-BR"/>
        </w:rPr>
        <w:tab/>
      </w:r>
      <w:r w:rsidRPr="00EF489D">
        <w:rPr>
          <w:rFonts w:ascii="Verdana" w:hAnsi="Verdana"/>
          <w:color w:val="0070C0"/>
          <w:sz w:val="18"/>
          <w:szCs w:val="18"/>
          <w:lang w:val="pt-BR"/>
        </w:rPr>
        <w:t>Atual.</w:t>
      </w:r>
    </w:p>
    <w:p w:rsidR="00967419" w:rsidRPr="006420E5" w:rsidRDefault="00967419" w:rsidP="00967419">
      <w:pPr>
        <w:pStyle w:val="SemEspaamento"/>
        <w:rPr>
          <w:rFonts w:ascii="Times New Roman" w:hAnsi="Times New Roman"/>
          <w:sz w:val="18"/>
          <w:szCs w:val="18"/>
          <w:lang w:val="pt-BR"/>
        </w:rPr>
      </w:pPr>
    </w:p>
    <w:p w:rsidR="00B365E6" w:rsidRPr="006420E5" w:rsidRDefault="00B365E6" w:rsidP="00AA017E">
      <w:pPr>
        <w:pStyle w:val="SemEspaamento"/>
        <w:rPr>
          <w:rFonts w:ascii="Times New Roman" w:hAnsi="Times New Roman"/>
          <w:sz w:val="18"/>
          <w:szCs w:val="18"/>
          <w:lang w:val="pt-BR"/>
        </w:rPr>
      </w:pPr>
    </w:p>
    <w:sectPr w:rsidR="00B365E6" w:rsidRPr="006420E5" w:rsidSect="00EF489D">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1394E"/>
    <w:rsid w:val="00165E20"/>
    <w:rsid w:val="00183447"/>
    <w:rsid w:val="001A6681"/>
    <w:rsid w:val="002E01D1"/>
    <w:rsid w:val="00385C47"/>
    <w:rsid w:val="0063722E"/>
    <w:rsid w:val="006420E5"/>
    <w:rsid w:val="007858D2"/>
    <w:rsid w:val="007C0C79"/>
    <w:rsid w:val="0091394E"/>
    <w:rsid w:val="00967419"/>
    <w:rsid w:val="00A47241"/>
    <w:rsid w:val="00AA017E"/>
    <w:rsid w:val="00B365E6"/>
    <w:rsid w:val="00BA58F4"/>
    <w:rsid w:val="00C1003D"/>
    <w:rsid w:val="00CA4DB7"/>
    <w:rsid w:val="00EF4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4E"/>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paragraph" w:styleId="NormalWeb">
    <w:name w:val="Normal (Web)"/>
    <w:basedOn w:val="Normal"/>
    <w:uiPriority w:val="99"/>
    <w:semiHidden/>
    <w:unhideWhenUsed/>
    <w:rsid w:val="0091394E"/>
    <w:pPr>
      <w:spacing w:before="100" w:beforeAutospacing="1" w:after="100" w:afterAutospacing="1"/>
    </w:pPr>
    <w:rPr>
      <w:rFonts w:ascii="Times New Roman" w:eastAsia="Times New Roman" w:hAnsi="Times New Roman"/>
      <w:lang w:val="pt-BR" w:eastAsia="pt-BR" w:bidi="ar-SA"/>
    </w:rPr>
  </w:style>
  <w:style w:type="character" w:styleId="Hyperlink">
    <w:name w:val="Hyperlink"/>
    <w:basedOn w:val="Fontepargpadro"/>
    <w:uiPriority w:val="99"/>
    <w:semiHidden/>
    <w:unhideWhenUsed/>
    <w:rsid w:val="009139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4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Educa%C3%A7%C3%A3o" TargetMode="External"/><Relationship Id="rId13" Type="http://schemas.openxmlformats.org/officeDocument/2006/relationships/hyperlink" Target="http://pt.wikipedia.org/wiki/1851" TargetMode="External"/><Relationship Id="rId3" Type="http://schemas.openxmlformats.org/officeDocument/2006/relationships/settings" Target="settings.xml"/><Relationship Id="rId7" Type="http://schemas.openxmlformats.org/officeDocument/2006/relationships/hyperlink" Target="http://pt.wikipedia.org/wiki/Pernambuco" TargetMode="External"/><Relationship Id="rId12" Type="http://schemas.openxmlformats.org/officeDocument/2006/relationships/hyperlink" Target="http://pt.wikipedia.org/wiki/18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t.wikipedia.org/wiki/Estados_do_Brasil" TargetMode="External"/><Relationship Id="rId11" Type="http://schemas.openxmlformats.org/officeDocument/2006/relationships/hyperlink" Target="http://pt.wikipedia.org/wiki/Cear%C3%A1" TargetMode="External"/><Relationship Id="rId5" Type="http://schemas.openxmlformats.org/officeDocument/2006/relationships/hyperlink" Target="http://pt.wikipedia.org/wiki/Brasil" TargetMode="External"/><Relationship Id="rId15" Type="http://schemas.openxmlformats.org/officeDocument/2006/relationships/theme" Target="theme/theme1.xml"/><Relationship Id="rId10" Type="http://schemas.openxmlformats.org/officeDocument/2006/relationships/hyperlink" Target="http://pt.wikipedia.org/wiki/Bahia" TargetMode="External"/><Relationship Id="rId4" Type="http://schemas.openxmlformats.org/officeDocument/2006/relationships/webSettings" Target="webSettings.xml"/><Relationship Id="rId9" Type="http://schemas.openxmlformats.org/officeDocument/2006/relationships/hyperlink" Target="http://pt.wikipedia.org/wiki/Com%C3%A9rci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516</Words>
  <Characters>2789</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simone.irene</dc:creator>
  <cp:keywords/>
  <dc:description/>
  <cp:lastModifiedBy>Igor Pires Lima</cp:lastModifiedBy>
  <cp:revision>8</cp:revision>
  <dcterms:created xsi:type="dcterms:W3CDTF">2012-02-02T18:04:00Z</dcterms:created>
  <dcterms:modified xsi:type="dcterms:W3CDTF">2014-09-05T14:28:00Z</dcterms:modified>
</cp:coreProperties>
</file>