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CE28F1" w:rsidRDefault="00CE28F1" w:rsidP="00CE28F1">
      <w:pPr>
        <w:spacing w:after="0"/>
        <w:jc w:val="center"/>
        <w:rPr>
          <w:sz w:val="36"/>
          <w:szCs w:val="36"/>
        </w:rPr>
      </w:pPr>
      <w:r w:rsidRPr="00CE28F1">
        <w:rPr>
          <w:sz w:val="36"/>
          <w:szCs w:val="36"/>
        </w:rPr>
        <w:t xml:space="preserve">Pesquisa </w:t>
      </w:r>
      <w:r w:rsidRPr="00CE28F1">
        <w:rPr>
          <w:b/>
          <w:sz w:val="36"/>
          <w:szCs w:val="36"/>
        </w:rPr>
        <w:t>Presunção de Inocência</w:t>
      </w:r>
      <w:r w:rsidRPr="00CE28F1">
        <w:rPr>
          <w:sz w:val="36"/>
          <w:szCs w:val="36"/>
        </w:rPr>
        <w:t xml:space="preserve"> – (08/03/2024)</w:t>
      </w:r>
    </w:p>
    <w:p w:rsidR="00CE28F1" w:rsidRDefault="00CE28F1" w:rsidP="00CE28F1">
      <w:pPr>
        <w:spacing w:after="0"/>
      </w:pPr>
    </w:p>
    <w:p w:rsidR="00CE28F1" w:rsidRDefault="00CE28F1" w:rsidP="00CE28F1">
      <w:pPr>
        <w:spacing w:after="0"/>
      </w:pPr>
    </w:p>
    <w:p w:rsidR="00CE28F1" w:rsidRDefault="00CE28F1" w:rsidP="00CE28F1">
      <w:pPr>
        <w:spacing w:after="0"/>
      </w:pPr>
    </w:p>
    <w:p w:rsidR="00CE28F1" w:rsidRDefault="00CE28F1" w:rsidP="00CE28F1">
      <w:pPr>
        <w:spacing w:after="0"/>
      </w:pPr>
    </w:p>
    <w:p w:rsidR="007C3139" w:rsidRDefault="007C3139" w:rsidP="00CE28F1">
      <w:pPr>
        <w:spacing w:after="0"/>
      </w:pPr>
    </w:p>
    <w:p w:rsidR="007C3139" w:rsidRDefault="007C3139" w:rsidP="007C3139">
      <w:pPr>
        <w:spacing w:after="0"/>
      </w:pPr>
      <w:r w:rsidRPr="007C3139">
        <w:t>AGUIAR</w:t>
      </w:r>
      <w:r>
        <w:t>,</w:t>
      </w:r>
      <w:r w:rsidRPr="007C3139">
        <w:t xml:space="preserve"> </w:t>
      </w:r>
      <w:proofErr w:type="spellStart"/>
      <w:r>
        <w:t>Julio</w:t>
      </w:r>
      <w:proofErr w:type="spellEnd"/>
      <w:r>
        <w:t xml:space="preserve"> Cesar de; </w:t>
      </w:r>
      <w:r>
        <w:t>MOREIRA</w:t>
      </w:r>
      <w:r>
        <w:t xml:space="preserve">, Leandro Lara. </w:t>
      </w:r>
      <w:r>
        <w:t>P</w:t>
      </w:r>
      <w:r>
        <w:t xml:space="preserve">resunção de inocência: panorama </w:t>
      </w:r>
      <w:r>
        <w:t>internacional e jurisprudência brasileira</w:t>
      </w:r>
      <w:r>
        <w:t xml:space="preserve">. </w:t>
      </w:r>
      <w:r w:rsidRPr="007C3139">
        <w:rPr>
          <w:b/>
        </w:rPr>
        <w:t>Revista Brasileira de Direito Processual</w:t>
      </w:r>
      <w:r>
        <w:t>,</w:t>
      </w:r>
      <w:r w:rsidRPr="007C3139">
        <w:t xml:space="preserve"> Belo Horizonte</w:t>
      </w:r>
      <w:r>
        <w:t xml:space="preserve">, v. </w:t>
      </w:r>
      <w:r w:rsidRPr="007C3139">
        <w:t>26, n. 102, p. 275-297, abr./jun. 2018</w:t>
      </w:r>
      <w:r>
        <w:t>.</w:t>
      </w:r>
    </w:p>
    <w:p w:rsidR="007C3139" w:rsidRDefault="007C3139" w:rsidP="00CE28F1">
      <w:pPr>
        <w:spacing w:after="0"/>
      </w:pPr>
    </w:p>
    <w:p w:rsidR="008468D8" w:rsidRDefault="008468D8" w:rsidP="00CE28F1">
      <w:pPr>
        <w:spacing w:after="0"/>
      </w:pPr>
      <w:r w:rsidRPr="008468D8">
        <w:t xml:space="preserve">ANDRÉS IBÁÑEZ, </w:t>
      </w:r>
      <w:proofErr w:type="spellStart"/>
      <w:r w:rsidRPr="008468D8">
        <w:t>Perfecto</w:t>
      </w:r>
      <w:proofErr w:type="spellEnd"/>
      <w:r w:rsidRPr="008468D8">
        <w:t>. Princípio de presunção de inocê</w:t>
      </w:r>
      <w:r>
        <w:t>ncia e princípio de vitimização</w:t>
      </w:r>
      <w:r w:rsidRPr="008468D8">
        <w:t xml:space="preserve">: </w:t>
      </w:r>
      <w:r>
        <w:t xml:space="preserve">uma convivência impossível. </w:t>
      </w:r>
      <w:r w:rsidRPr="008468D8">
        <w:rPr>
          <w:b/>
        </w:rPr>
        <w:t>Revista Brasileira de Ciências Criminais</w:t>
      </w:r>
      <w:r w:rsidRPr="008468D8">
        <w:t xml:space="preserve">, </w:t>
      </w:r>
      <w:r>
        <w:t xml:space="preserve">São Paulo, </w:t>
      </w:r>
      <w:r w:rsidRPr="008468D8">
        <w:t>v. 29, n. 185, p. 85-100, nov. 2021</w:t>
      </w:r>
      <w:r>
        <w:t>.</w:t>
      </w:r>
    </w:p>
    <w:p w:rsidR="008468D8" w:rsidRDefault="008468D8" w:rsidP="00CE28F1">
      <w:pPr>
        <w:spacing w:after="0"/>
      </w:pPr>
    </w:p>
    <w:p w:rsidR="00AC3A3D" w:rsidRDefault="00AC3A3D" w:rsidP="00CE28F1">
      <w:pPr>
        <w:spacing w:after="0"/>
      </w:pPr>
      <w:r w:rsidRPr="00AC3A3D">
        <w:t>BARROSO</w:t>
      </w:r>
      <w:r w:rsidR="00B16B1D">
        <w:t>, Luís Roberto.</w:t>
      </w:r>
      <w:r w:rsidRPr="00AC3A3D">
        <w:t xml:space="preserve"> Reflexões sobre</w:t>
      </w:r>
      <w:r>
        <w:t xml:space="preserve"> o sistema punitivo brasileiro</w:t>
      </w:r>
      <w:r w:rsidRPr="00AC3A3D">
        <w:t>: prisão, direito à não-autoincriminação e presunção de</w:t>
      </w:r>
      <w:r>
        <w:t xml:space="preserve"> inocência.</w:t>
      </w:r>
      <w:r w:rsidRPr="00AC3A3D">
        <w:t xml:space="preserve"> </w:t>
      </w:r>
      <w:r w:rsidRPr="00AC3A3D">
        <w:rPr>
          <w:b/>
        </w:rPr>
        <w:t>Revista Brasileira de Políticas Públicas</w:t>
      </w:r>
      <w:r w:rsidRPr="00AC3A3D">
        <w:t xml:space="preserve">, </w:t>
      </w:r>
      <w:r>
        <w:t>Brasília,</w:t>
      </w:r>
      <w:r w:rsidRPr="00AC3A3D">
        <w:t xml:space="preserve"> v. 13, n. 1, p. 67-85, </w:t>
      </w:r>
      <w:proofErr w:type="gramStart"/>
      <w:r w:rsidRPr="00AC3A3D">
        <w:t>jan./</w:t>
      </w:r>
      <w:proofErr w:type="gramEnd"/>
      <w:r w:rsidRPr="00AC3A3D">
        <w:t>abr. 2023</w:t>
      </w:r>
      <w:r>
        <w:t>.</w:t>
      </w:r>
    </w:p>
    <w:p w:rsidR="00850D86" w:rsidRDefault="00850D86" w:rsidP="00CE28F1">
      <w:pPr>
        <w:spacing w:after="0"/>
      </w:pPr>
    </w:p>
    <w:p w:rsidR="007C3139" w:rsidRDefault="007C3139" w:rsidP="00CE28F1">
      <w:pPr>
        <w:spacing w:after="0"/>
      </w:pPr>
      <w:r w:rsidRPr="007C3139">
        <w:t>GARCIA, Gustavo Filipe Barbosa. Princípio da presunção de inocência e regra da prisão decorrente de sentença penal condena</w:t>
      </w:r>
      <w:r>
        <w:t xml:space="preserve">tória transitada em julgado. </w:t>
      </w:r>
      <w:r w:rsidRPr="007C3139">
        <w:rPr>
          <w:b/>
        </w:rPr>
        <w:t>Revista Magister de Direito Penal e Processual Penal</w:t>
      </w:r>
      <w:r w:rsidRPr="007C3139">
        <w:t>, Porto Alegre</w:t>
      </w:r>
      <w:r>
        <w:t>,</w:t>
      </w:r>
      <w:r w:rsidRPr="007C3139">
        <w:t xml:space="preserve"> v. 18, n. 105, p. 33-43, </w:t>
      </w:r>
      <w:proofErr w:type="gramStart"/>
      <w:r w:rsidRPr="007C3139">
        <w:t>dez./</w:t>
      </w:r>
      <w:proofErr w:type="gramEnd"/>
      <w:r w:rsidRPr="007C3139">
        <w:t>jan. 2021/2022</w:t>
      </w:r>
      <w:r>
        <w:t>.</w:t>
      </w:r>
    </w:p>
    <w:p w:rsidR="00C36DF2" w:rsidRDefault="00C36DF2" w:rsidP="00CE28F1">
      <w:pPr>
        <w:spacing w:after="0"/>
      </w:pPr>
      <w:bookmarkStart w:id="0" w:name="_GoBack"/>
      <w:bookmarkEnd w:id="0"/>
    </w:p>
    <w:p w:rsidR="00B16B1D" w:rsidRDefault="00B16B1D" w:rsidP="00CE28F1">
      <w:pPr>
        <w:spacing w:after="0"/>
      </w:pPr>
      <w:r w:rsidRPr="00B16B1D">
        <w:t xml:space="preserve">OLIVEIRA, </w:t>
      </w:r>
      <w:proofErr w:type="spellStart"/>
      <w:r w:rsidRPr="00B16B1D">
        <w:t>Tarsis</w:t>
      </w:r>
      <w:proofErr w:type="spellEnd"/>
      <w:r w:rsidRPr="00B16B1D">
        <w:t xml:space="preserve"> Barreto. A expressão "ordem pública" como </w:t>
      </w:r>
      <w:r>
        <w:t>fundamento da prisão preventiva</w:t>
      </w:r>
      <w:r w:rsidRPr="00B16B1D">
        <w:t xml:space="preserve">: uma perigosa relativização da presunção de inocência. </w:t>
      </w:r>
      <w:r w:rsidRPr="00B16B1D">
        <w:rPr>
          <w:b/>
        </w:rPr>
        <w:t>Revista Brasileira de Ciências Criminais</w:t>
      </w:r>
      <w:r w:rsidRPr="00B16B1D">
        <w:t>,</w:t>
      </w:r>
      <w:r>
        <w:t xml:space="preserve"> </w:t>
      </w:r>
      <w:r w:rsidRPr="00B16B1D">
        <w:t>São Paulo</w:t>
      </w:r>
      <w:r>
        <w:t>,</w:t>
      </w:r>
      <w:r w:rsidRPr="00B16B1D">
        <w:t xml:space="preserve"> v. 31, n. 198, p. 241-261, </w:t>
      </w:r>
      <w:proofErr w:type="gramStart"/>
      <w:r w:rsidRPr="00B16B1D">
        <w:t>set./</w:t>
      </w:r>
      <w:proofErr w:type="gramEnd"/>
      <w:r w:rsidRPr="00B16B1D">
        <w:t>out. 2023</w:t>
      </w:r>
      <w:r>
        <w:t>.</w:t>
      </w:r>
    </w:p>
    <w:p w:rsidR="00B16B1D" w:rsidRDefault="00B16B1D" w:rsidP="00CE28F1">
      <w:pPr>
        <w:spacing w:after="0"/>
      </w:pPr>
    </w:p>
    <w:p w:rsidR="00C36DF2" w:rsidRDefault="00C36DF2" w:rsidP="00CE28F1">
      <w:pPr>
        <w:spacing w:after="0"/>
      </w:pPr>
      <w:r w:rsidRPr="00C36DF2">
        <w:t>RIGOLIN</w:t>
      </w:r>
      <w:r>
        <w:t>, Ivan Barbosa.</w:t>
      </w:r>
      <w:r w:rsidRPr="00C36DF2">
        <w:t xml:space="preserve"> Presunção de ino</w:t>
      </w:r>
      <w:r>
        <w:t>cência, princípio indispensável</w:t>
      </w:r>
      <w:r w:rsidRPr="00C36DF2">
        <w:t xml:space="preserve">: narrativa </w:t>
      </w:r>
      <w:r>
        <w:t xml:space="preserve">não é direito. </w:t>
      </w:r>
      <w:r w:rsidRPr="00C36DF2">
        <w:t xml:space="preserve"> </w:t>
      </w:r>
      <w:r w:rsidRPr="00C36DF2">
        <w:rPr>
          <w:b/>
        </w:rPr>
        <w:t>Fórum Administrativo</w:t>
      </w:r>
      <w:r w:rsidRPr="00C36DF2">
        <w:t xml:space="preserve">, </w:t>
      </w:r>
      <w:r>
        <w:t xml:space="preserve">Belo Horizonte, </w:t>
      </w:r>
      <w:r w:rsidRPr="00C36DF2">
        <w:t>v. 22, n. 259, p. 63-71, set. 2022.</w:t>
      </w:r>
    </w:p>
    <w:p w:rsidR="00C36DF2" w:rsidRDefault="00C36DF2" w:rsidP="00CE28F1">
      <w:pPr>
        <w:spacing w:after="0"/>
      </w:pPr>
    </w:p>
    <w:p w:rsidR="00B16B1D" w:rsidRDefault="00B16B1D" w:rsidP="00CE28F1">
      <w:pPr>
        <w:spacing w:after="0"/>
      </w:pPr>
      <w:r w:rsidRPr="00B16B1D">
        <w:t xml:space="preserve">SILVEIRA, Felipe </w:t>
      </w:r>
      <w:proofErr w:type="spellStart"/>
      <w:r w:rsidRPr="00B16B1D">
        <w:t>Lazzari</w:t>
      </w:r>
      <w:proofErr w:type="spellEnd"/>
      <w:r w:rsidRPr="00B16B1D">
        <w:t xml:space="preserve"> da</w:t>
      </w:r>
      <w:r>
        <w:t>.</w:t>
      </w:r>
      <w:r w:rsidRPr="00B16B1D">
        <w:t xml:space="preserve"> A presunção de inocência e a inconstitucionalidade do artigo 492, i, “e”, do </w:t>
      </w:r>
      <w:r w:rsidR="007628FC" w:rsidRPr="00B16B1D">
        <w:t>Código de Processo Penal Brasileiro</w:t>
      </w:r>
      <w:r>
        <w:t xml:space="preserve">. </w:t>
      </w:r>
      <w:r w:rsidRPr="00AC3A3D">
        <w:rPr>
          <w:b/>
        </w:rPr>
        <w:t>Revista Brasileira de Políticas Públicas</w:t>
      </w:r>
      <w:r w:rsidRPr="00AC3A3D">
        <w:t xml:space="preserve">, </w:t>
      </w:r>
      <w:r>
        <w:t>Brasília</w:t>
      </w:r>
      <w:r w:rsidRPr="00B16B1D">
        <w:t xml:space="preserve">, v. 13, n. 1, p. 213-229, </w:t>
      </w:r>
      <w:proofErr w:type="gramStart"/>
      <w:r w:rsidRPr="00B16B1D">
        <w:t>jan./</w:t>
      </w:r>
      <w:proofErr w:type="gramEnd"/>
      <w:r w:rsidRPr="00B16B1D">
        <w:t>abr. 2023</w:t>
      </w:r>
      <w:r w:rsidR="00A51830">
        <w:t>.</w:t>
      </w:r>
    </w:p>
    <w:p w:rsidR="00A51830" w:rsidRDefault="00A51830" w:rsidP="00CE28F1">
      <w:pPr>
        <w:spacing w:after="0"/>
      </w:pPr>
    </w:p>
    <w:p w:rsidR="00921B05" w:rsidRDefault="00921B05" w:rsidP="00CE28F1">
      <w:pPr>
        <w:spacing w:after="0"/>
      </w:pPr>
      <w:r w:rsidRPr="00921B05">
        <w:t>SOUSA FILHO, Ademar Borges de. Presunção de inocência e a doutrina da prova além da dúvida razoável na jurisdição constitucional</w:t>
      </w:r>
      <w:r>
        <w:t>.</w:t>
      </w:r>
      <w:r w:rsidRPr="00921B05">
        <w:t xml:space="preserve"> </w:t>
      </w:r>
      <w:r w:rsidRPr="00921B05">
        <w:rPr>
          <w:b/>
        </w:rPr>
        <w:t xml:space="preserve">Revista Brasileira de Direito Processual </w:t>
      </w:r>
      <w:proofErr w:type="gramStart"/>
      <w:r w:rsidRPr="00921B05">
        <w:rPr>
          <w:b/>
        </w:rPr>
        <w:t>Penal :</w:t>
      </w:r>
      <w:proofErr w:type="gramEnd"/>
      <w:r w:rsidRPr="00921B05">
        <w:rPr>
          <w:b/>
        </w:rPr>
        <w:t xml:space="preserve"> RBDPP</w:t>
      </w:r>
      <w:r w:rsidRPr="00921B05">
        <w:t xml:space="preserve">, </w:t>
      </w:r>
      <w:r w:rsidR="003A42D8">
        <w:t xml:space="preserve">Porto Alegre, </w:t>
      </w:r>
      <w:r w:rsidRPr="00921B05">
        <w:t>v. 8, n. 1, p. 189-234, jan./abr. 2022.</w:t>
      </w:r>
    </w:p>
    <w:p w:rsidR="00921B05" w:rsidRDefault="00921B05" w:rsidP="00CE28F1">
      <w:pPr>
        <w:spacing w:after="0"/>
      </w:pPr>
    </w:p>
    <w:p w:rsidR="00A51830" w:rsidRDefault="00A51830" w:rsidP="00CE28F1">
      <w:pPr>
        <w:spacing w:after="0"/>
      </w:pPr>
      <w:r w:rsidRPr="00A51830">
        <w:t>SOUZA, Juliana Paula de. Existe presunção de inocência</w:t>
      </w:r>
      <w:r>
        <w:t xml:space="preserve"> na esfera disciplinar militar?</w:t>
      </w:r>
      <w:r w:rsidRPr="00A51830">
        <w:t xml:space="preserve"> </w:t>
      </w:r>
      <w:r w:rsidRPr="00A51830">
        <w:rPr>
          <w:b/>
        </w:rPr>
        <w:t>Revista do Ministério Público Militar</w:t>
      </w:r>
      <w:r w:rsidRPr="00A51830">
        <w:t>, Brasília</w:t>
      </w:r>
      <w:r>
        <w:t>,</w:t>
      </w:r>
      <w:r w:rsidRPr="00A51830">
        <w:t xml:space="preserve"> v. 48, n. 41, p. 381-402, nov. 2023</w:t>
      </w:r>
      <w:r>
        <w:t>.</w:t>
      </w:r>
    </w:p>
    <w:p w:rsidR="00A51830" w:rsidRDefault="00A51830" w:rsidP="00CE28F1">
      <w:pPr>
        <w:spacing w:after="0"/>
      </w:pPr>
    </w:p>
    <w:p w:rsidR="00CE28F1" w:rsidRDefault="00A51830" w:rsidP="00CE28F1">
      <w:pPr>
        <w:spacing w:after="0"/>
      </w:pPr>
      <w:r>
        <w:t>TAVARES, Leticia. Os</w:t>
      </w:r>
      <w:r w:rsidRPr="00A51830">
        <w:t xml:space="preserve"> impactos da criminologia midiática na presunção de inocência</w:t>
      </w:r>
      <w:r>
        <w:t xml:space="preserve">. </w:t>
      </w:r>
      <w:r w:rsidRPr="007C3139">
        <w:rPr>
          <w:b/>
        </w:rPr>
        <w:t>Revista Fórum de Ciências Criminais</w:t>
      </w:r>
      <w:r w:rsidR="007C3139">
        <w:t xml:space="preserve">, Belo Horizonte, v. 9, n. 18, p. 163-184, </w:t>
      </w:r>
      <w:proofErr w:type="gramStart"/>
      <w:r w:rsidR="007C3139">
        <w:t>jul./</w:t>
      </w:r>
      <w:proofErr w:type="gramEnd"/>
      <w:r w:rsidR="007C3139">
        <w:t xml:space="preserve">dez. </w:t>
      </w:r>
      <w:r w:rsidRPr="00A51830">
        <w:t>2022</w:t>
      </w:r>
      <w:r w:rsidR="007C3139">
        <w:t>.</w:t>
      </w:r>
    </w:p>
    <w:sectPr w:rsidR="00CE28F1" w:rsidSect="00B16B1D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F1"/>
    <w:rsid w:val="003A42D8"/>
    <w:rsid w:val="003A50FE"/>
    <w:rsid w:val="007628FC"/>
    <w:rsid w:val="007C3139"/>
    <w:rsid w:val="008468D8"/>
    <w:rsid w:val="00850D86"/>
    <w:rsid w:val="00921B05"/>
    <w:rsid w:val="00A51830"/>
    <w:rsid w:val="00AC3A3D"/>
    <w:rsid w:val="00B16B1D"/>
    <w:rsid w:val="00C36DF2"/>
    <w:rsid w:val="00C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1F59"/>
  <w15:chartTrackingRefBased/>
  <w15:docId w15:val="{15D06809-95EB-4160-84A9-F4867AB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10</cp:revision>
  <dcterms:created xsi:type="dcterms:W3CDTF">2024-03-08T15:35:00Z</dcterms:created>
  <dcterms:modified xsi:type="dcterms:W3CDTF">2024-03-08T19:00:00Z</dcterms:modified>
</cp:coreProperties>
</file>