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FE" w:rsidRDefault="002651CF" w:rsidP="002651CF">
      <w:pPr>
        <w:spacing w:after="0"/>
        <w:jc w:val="center"/>
      </w:pPr>
      <w:r>
        <w:t xml:space="preserve">Pesquisa - </w:t>
      </w:r>
      <w:r w:rsidRPr="002651CF">
        <w:rPr>
          <w:b/>
          <w:sz w:val="28"/>
          <w:szCs w:val="28"/>
        </w:rPr>
        <w:t>Controle Judicial das Agências Reguladoras</w:t>
      </w:r>
      <w:r>
        <w:t xml:space="preserve"> – (02/12/2024)</w:t>
      </w:r>
    </w:p>
    <w:p w:rsidR="002651CF" w:rsidRDefault="002651CF" w:rsidP="002651CF">
      <w:pPr>
        <w:spacing w:after="0"/>
      </w:pPr>
    </w:p>
    <w:p w:rsidR="002651CF" w:rsidRDefault="002651CF" w:rsidP="002651CF">
      <w:pPr>
        <w:spacing w:after="0"/>
      </w:pPr>
    </w:p>
    <w:p w:rsidR="002651CF" w:rsidRDefault="002651CF" w:rsidP="002651CF">
      <w:pPr>
        <w:spacing w:after="0"/>
      </w:pPr>
    </w:p>
    <w:p w:rsidR="0017073B" w:rsidRDefault="0017073B" w:rsidP="002651CF">
      <w:pPr>
        <w:spacing w:after="0"/>
      </w:pPr>
    </w:p>
    <w:p w:rsidR="0017073B" w:rsidRDefault="0017073B" w:rsidP="0017073B">
      <w:pPr>
        <w:spacing w:after="0"/>
      </w:pPr>
      <w:r w:rsidRPr="0017073B">
        <w:t>ALBUQUERQUE</w:t>
      </w:r>
      <w:r>
        <w:t>,</w:t>
      </w:r>
      <w:r w:rsidRPr="0017073B">
        <w:t xml:space="preserve"> Romero Paes Barreto de</w:t>
      </w:r>
      <w:r>
        <w:t xml:space="preserve">. </w:t>
      </w:r>
      <w:r w:rsidRPr="0017073B">
        <w:rPr>
          <w:b/>
        </w:rPr>
        <w:t>Controle jurisdicional das agências reguladoras</w:t>
      </w:r>
      <w:r w:rsidRPr="0017073B">
        <w:rPr>
          <w:b/>
        </w:rPr>
        <w:t xml:space="preserve">: </w:t>
      </w:r>
      <w:r w:rsidRPr="0017073B">
        <w:rPr>
          <w:b/>
        </w:rPr>
        <w:t xml:space="preserve">a </w:t>
      </w:r>
      <w:r w:rsidRPr="0017073B">
        <w:rPr>
          <w:b/>
        </w:rPr>
        <w:t>atividade normativa das agências reguladoras e seu controle pelo Poder</w:t>
      </w:r>
      <w:r w:rsidRPr="0017073B">
        <w:rPr>
          <w:b/>
        </w:rPr>
        <w:t xml:space="preserve"> </w:t>
      </w:r>
      <w:r w:rsidRPr="0017073B">
        <w:rPr>
          <w:b/>
        </w:rPr>
        <w:t>Judiciário</w:t>
      </w:r>
      <w:r>
        <w:t xml:space="preserve">. 2016. </w:t>
      </w:r>
      <w:r w:rsidRPr="0017073B">
        <w:t xml:space="preserve">Dissertação (Mestrado em </w:t>
      </w:r>
      <w:r>
        <w:t xml:space="preserve">Direito) – </w:t>
      </w:r>
      <w:r w:rsidRPr="0017073B">
        <w:t>Universidade Federal de Pernambuco</w:t>
      </w:r>
      <w:r>
        <w:t>, Recife, 2016.</w:t>
      </w:r>
    </w:p>
    <w:p w:rsidR="0017073B" w:rsidRDefault="0017073B" w:rsidP="002651CF">
      <w:pPr>
        <w:spacing w:after="0"/>
      </w:pPr>
    </w:p>
    <w:p w:rsidR="008A639B" w:rsidRDefault="003159CD" w:rsidP="002651CF">
      <w:pPr>
        <w:spacing w:after="0"/>
      </w:pPr>
      <w:r w:rsidRPr="00C551B3">
        <w:t>COSTA</w:t>
      </w:r>
      <w:r w:rsidR="00C551B3" w:rsidRPr="00C551B3">
        <w:t xml:space="preserve">, </w:t>
      </w:r>
      <w:proofErr w:type="spellStart"/>
      <w:r w:rsidR="00C551B3" w:rsidRPr="00C551B3">
        <w:t>Hirdan</w:t>
      </w:r>
      <w:proofErr w:type="spellEnd"/>
      <w:r w:rsidR="00C551B3" w:rsidRPr="00C551B3">
        <w:t xml:space="preserve"> </w:t>
      </w:r>
      <w:proofErr w:type="spellStart"/>
      <w:r w:rsidR="00C551B3" w:rsidRPr="00C551B3">
        <w:t>Katarina</w:t>
      </w:r>
      <w:proofErr w:type="spellEnd"/>
      <w:r w:rsidR="00C551B3" w:rsidRPr="00C551B3">
        <w:t xml:space="preserve"> de Medeiros </w:t>
      </w:r>
      <w:r>
        <w:t xml:space="preserve">... et al. </w:t>
      </w:r>
      <w:r w:rsidR="00C551B3" w:rsidRPr="00C551B3">
        <w:t xml:space="preserve">Análise da nova lei das agências reguladoras no Brasil. </w:t>
      </w:r>
      <w:r w:rsidR="00C551B3" w:rsidRPr="003159CD">
        <w:rPr>
          <w:b/>
        </w:rPr>
        <w:t xml:space="preserve">A &amp; </w:t>
      </w:r>
      <w:proofErr w:type="gramStart"/>
      <w:r w:rsidR="00C551B3" w:rsidRPr="003159CD">
        <w:rPr>
          <w:b/>
        </w:rPr>
        <w:t>C :</w:t>
      </w:r>
      <w:proofErr w:type="gramEnd"/>
      <w:r w:rsidR="00C551B3" w:rsidRPr="003159CD">
        <w:rPr>
          <w:b/>
        </w:rPr>
        <w:t xml:space="preserve"> </w:t>
      </w:r>
      <w:r w:rsidRPr="003159CD">
        <w:rPr>
          <w:b/>
        </w:rPr>
        <w:t>Revista de Direito Administrativo &amp; Constitucional</w:t>
      </w:r>
      <w:r w:rsidR="00C551B3" w:rsidRPr="00C551B3">
        <w:t xml:space="preserve">, </w:t>
      </w:r>
      <w:r w:rsidRPr="003159CD">
        <w:t>Belo Horizonte</w:t>
      </w:r>
      <w:r>
        <w:t>,</w:t>
      </w:r>
      <w:r w:rsidRPr="003159CD">
        <w:t xml:space="preserve"> </w:t>
      </w:r>
      <w:r w:rsidR="00C551B3" w:rsidRPr="00C551B3">
        <w:t>v. 21, n. 85, p. 185-216, jul./set. 2021.</w:t>
      </w:r>
    </w:p>
    <w:p w:rsidR="00C551B3" w:rsidRDefault="00C551B3" w:rsidP="002651CF">
      <w:pPr>
        <w:spacing w:after="0"/>
      </w:pPr>
    </w:p>
    <w:p w:rsidR="003159CD" w:rsidRDefault="003159CD" w:rsidP="002651CF">
      <w:pPr>
        <w:spacing w:after="0"/>
      </w:pPr>
      <w:r w:rsidRPr="003159CD">
        <w:t xml:space="preserve">GUIMARÃES, </w:t>
      </w:r>
      <w:proofErr w:type="spellStart"/>
      <w:r w:rsidRPr="003159CD">
        <w:t>Luis</w:t>
      </w:r>
      <w:proofErr w:type="spellEnd"/>
      <w:r w:rsidRPr="003159CD">
        <w:t xml:space="preserve"> Gustavo Farias</w:t>
      </w:r>
      <w:r>
        <w:t>.</w:t>
      </w:r>
      <w:r w:rsidRPr="003159CD">
        <w:t xml:space="preserve"> Comentários sobre a Lei </w:t>
      </w:r>
      <w:r>
        <w:t xml:space="preserve">geral de agências reguladoras. </w:t>
      </w:r>
      <w:r w:rsidRPr="003159CD">
        <w:rPr>
          <w:b/>
        </w:rPr>
        <w:t xml:space="preserve">Revista Brasileira de Direito </w:t>
      </w:r>
      <w:proofErr w:type="gramStart"/>
      <w:r w:rsidRPr="003159CD">
        <w:rPr>
          <w:b/>
        </w:rPr>
        <w:t>Público :</w:t>
      </w:r>
      <w:proofErr w:type="gramEnd"/>
      <w:r w:rsidRPr="003159CD">
        <w:rPr>
          <w:b/>
        </w:rPr>
        <w:t xml:space="preserve"> RBDP</w:t>
      </w:r>
      <w:r w:rsidRPr="003159CD">
        <w:t xml:space="preserve">, </w:t>
      </w:r>
      <w:r w:rsidRPr="003159CD">
        <w:t>Belo Horizonte</w:t>
      </w:r>
      <w:r>
        <w:t>,</w:t>
      </w:r>
      <w:r w:rsidRPr="003159CD">
        <w:t xml:space="preserve"> </w:t>
      </w:r>
      <w:r w:rsidRPr="003159CD">
        <w:t>v. 18, n. 70, p. 85-115, jul./set. 2020.</w:t>
      </w:r>
    </w:p>
    <w:p w:rsidR="003159CD" w:rsidRDefault="003159CD" w:rsidP="002651CF">
      <w:pPr>
        <w:spacing w:after="0"/>
      </w:pPr>
    </w:p>
    <w:p w:rsidR="00B71435" w:rsidRDefault="00B71435" w:rsidP="002651CF">
      <w:pPr>
        <w:spacing w:after="0"/>
      </w:pPr>
      <w:r w:rsidRPr="00B71435">
        <w:t xml:space="preserve">ISSA, Rafael </w:t>
      </w:r>
      <w:proofErr w:type="spellStart"/>
      <w:r w:rsidRPr="00B71435">
        <w:t>Hamze</w:t>
      </w:r>
      <w:proofErr w:type="spellEnd"/>
      <w:r>
        <w:t xml:space="preserve">. </w:t>
      </w:r>
      <w:r w:rsidRPr="00B71435">
        <w:rPr>
          <w:b/>
        </w:rPr>
        <w:t>O controle judicial dos atos normativos das agências reguladoras</w:t>
      </w:r>
      <w:r>
        <w:t xml:space="preserve">. 2015. </w:t>
      </w:r>
      <w:r w:rsidRPr="0017073B">
        <w:t xml:space="preserve">Dissertação (Mestrado em </w:t>
      </w:r>
      <w:r>
        <w:t xml:space="preserve">Direito) – </w:t>
      </w:r>
      <w:r w:rsidRPr="00DD5ACC">
        <w:t>Universidade de</w:t>
      </w:r>
      <w:r>
        <w:t xml:space="preserve"> São Paulo</w:t>
      </w:r>
      <w:r w:rsidR="002012A7">
        <w:t xml:space="preserve"> - USP</w:t>
      </w:r>
      <w:bookmarkStart w:id="0" w:name="_GoBack"/>
      <w:bookmarkEnd w:id="0"/>
      <w:r>
        <w:t>, São Paulo, 2015.</w:t>
      </w:r>
    </w:p>
    <w:p w:rsidR="00B71435" w:rsidRDefault="00B71435" w:rsidP="002651CF">
      <w:pPr>
        <w:spacing w:after="0"/>
      </w:pPr>
    </w:p>
    <w:p w:rsidR="008A639B" w:rsidRDefault="008A639B" w:rsidP="002651CF">
      <w:pPr>
        <w:spacing w:after="0"/>
      </w:pPr>
      <w:r w:rsidRPr="008A639B">
        <w:t>JALES, Andréa Maria Pedrosa Silva</w:t>
      </w:r>
      <w:r w:rsidR="003159CD">
        <w:t>.</w:t>
      </w:r>
      <w:r w:rsidRPr="008A639B">
        <w:t xml:space="preserve"> O processo normativo das agências </w:t>
      </w:r>
      <w:proofErr w:type="gramStart"/>
      <w:r w:rsidRPr="008A639B">
        <w:t>reguladoras :</w:t>
      </w:r>
      <w:proofErr w:type="gramEnd"/>
      <w:r w:rsidRPr="008A639B">
        <w:t xml:space="preserve"> controle judicial e defer</w:t>
      </w:r>
      <w:r w:rsidR="00C551B3">
        <w:t xml:space="preserve">ência às escolhas públicas. </w:t>
      </w:r>
      <w:r w:rsidRPr="001060BF">
        <w:rPr>
          <w:b/>
        </w:rPr>
        <w:t xml:space="preserve">Revista de </w:t>
      </w:r>
      <w:r w:rsidR="00C551B3" w:rsidRPr="001060BF">
        <w:rPr>
          <w:b/>
        </w:rPr>
        <w:t>Direito Público da Economia</w:t>
      </w:r>
      <w:r w:rsidRPr="008A639B">
        <w:t xml:space="preserve">, </w:t>
      </w:r>
      <w:r w:rsidR="001060BF" w:rsidRPr="003159CD">
        <w:t>Belo Horizonte</w:t>
      </w:r>
      <w:r w:rsidR="001060BF">
        <w:t>,</w:t>
      </w:r>
      <w:r w:rsidR="001060BF" w:rsidRPr="008A639B">
        <w:t xml:space="preserve"> </w:t>
      </w:r>
      <w:r w:rsidRPr="008A639B">
        <w:t xml:space="preserve">v. 18, n. 72, p. 9-25, </w:t>
      </w:r>
      <w:proofErr w:type="gramStart"/>
      <w:r w:rsidRPr="008A639B">
        <w:t>out./</w:t>
      </w:r>
      <w:proofErr w:type="gramEnd"/>
      <w:r w:rsidRPr="008A639B">
        <w:t>dez. 2020</w:t>
      </w:r>
      <w:r>
        <w:t>.</w:t>
      </w:r>
    </w:p>
    <w:p w:rsidR="00C2096A" w:rsidRDefault="00C2096A" w:rsidP="00C2096A">
      <w:pPr>
        <w:spacing w:after="0"/>
      </w:pPr>
      <w:r>
        <w:tab/>
      </w:r>
    </w:p>
    <w:p w:rsidR="00C2096A" w:rsidRDefault="00C2096A" w:rsidP="00C2096A">
      <w:pPr>
        <w:spacing w:after="0"/>
      </w:pPr>
      <w:r>
        <w:t>JORDÃO</w:t>
      </w:r>
      <w:r>
        <w:t>, Eduardo Ferreira</w:t>
      </w:r>
      <w:r>
        <w:t>; CABRAL JUNIOR, Renato Toledo; BRUMATI, Luiza</w:t>
      </w:r>
      <w:r>
        <w:t>. O STF e o controle das leis sobre o regime jurídico das ag</w:t>
      </w:r>
      <w:r>
        <w:t>ências reguladoras federais.</w:t>
      </w:r>
      <w:r>
        <w:t xml:space="preserve"> </w:t>
      </w:r>
      <w:r w:rsidRPr="00C2096A">
        <w:rPr>
          <w:b/>
        </w:rPr>
        <w:t xml:space="preserve">Revista de </w:t>
      </w:r>
      <w:r w:rsidRPr="00C2096A">
        <w:rPr>
          <w:b/>
        </w:rPr>
        <w:t>Investigações Constitucionais</w:t>
      </w:r>
      <w:r>
        <w:t>,</w:t>
      </w:r>
      <w:r>
        <w:t xml:space="preserve"> Curitiba,</w:t>
      </w:r>
      <w:r>
        <w:t xml:space="preserve"> v. 7, n. 2, p. 549-600, maio/ago. 2020.</w:t>
      </w:r>
    </w:p>
    <w:p w:rsidR="00C2096A" w:rsidRDefault="00C2096A" w:rsidP="002651CF">
      <w:pPr>
        <w:spacing w:after="0"/>
      </w:pPr>
    </w:p>
    <w:p w:rsidR="00A62E51" w:rsidRDefault="00A62E51" w:rsidP="002651CF">
      <w:pPr>
        <w:spacing w:after="0"/>
      </w:pPr>
      <w:r w:rsidRPr="00A62E51">
        <w:t>LIMA, Gustavo Augusto Freitas de</w:t>
      </w:r>
      <w:r>
        <w:t xml:space="preserve">. </w:t>
      </w:r>
      <w:r w:rsidRPr="00A62E51">
        <w:rPr>
          <w:b/>
        </w:rPr>
        <w:t>Poder normativo das agências reguladoras e controle judicial</w:t>
      </w:r>
      <w:r>
        <w:t xml:space="preserve">. 2012. </w:t>
      </w:r>
      <w:r w:rsidRPr="0017073B">
        <w:t xml:space="preserve">Dissertação (Mestrado em </w:t>
      </w:r>
      <w:r>
        <w:t xml:space="preserve">Direito) – </w:t>
      </w:r>
      <w:r w:rsidRPr="00A62E51">
        <w:t>Centro Universitário de Brasília</w:t>
      </w:r>
      <w:r>
        <w:t xml:space="preserve"> – </w:t>
      </w:r>
      <w:proofErr w:type="spellStart"/>
      <w:r>
        <w:t>UniCEUB</w:t>
      </w:r>
      <w:proofErr w:type="spellEnd"/>
      <w:r>
        <w:t>, Brasília, 2012.</w:t>
      </w:r>
    </w:p>
    <w:p w:rsidR="00A62E51" w:rsidRDefault="00A62E51" w:rsidP="002651CF">
      <w:pPr>
        <w:spacing w:after="0"/>
      </w:pPr>
    </w:p>
    <w:p w:rsidR="00BD412F" w:rsidRDefault="00BD412F" w:rsidP="002651CF">
      <w:pPr>
        <w:spacing w:after="0"/>
      </w:pPr>
      <w:r w:rsidRPr="00BD412F">
        <w:t>MARQUES NETO, Floriano de A</w:t>
      </w:r>
      <w:r>
        <w:t xml:space="preserve">zevedo; </w:t>
      </w:r>
      <w:r w:rsidRPr="00BD412F">
        <w:t xml:space="preserve">PALMA, Juliana </w:t>
      </w:r>
      <w:proofErr w:type="spellStart"/>
      <w:r w:rsidRPr="00BD412F">
        <w:t>Bonacorsi</w:t>
      </w:r>
      <w:proofErr w:type="spellEnd"/>
      <w:r w:rsidRPr="00BD412F">
        <w:t xml:space="preserve"> de</w:t>
      </w:r>
      <w:r>
        <w:t>.</w:t>
      </w:r>
      <w:r w:rsidRPr="00BD412F">
        <w:t xml:space="preserve"> Diálogos fora de </w:t>
      </w:r>
      <w:proofErr w:type="gramStart"/>
      <w:r w:rsidRPr="00BD412F">
        <w:t>esquadro :</w:t>
      </w:r>
      <w:proofErr w:type="gramEnd"/>
      <w:r w:rsidRPr="00BD412F">
        <w:t xml:space="preserve"> o controle das agências reguladoras pelo T</w:t>
      </w:r>
      <w:r>
        <w:t xml:space="preserve">ribunal de Contas da União. </w:t>
      </w:r>
      <w:r w:rsidRPr="00BD412F">
        <w:rPr>
          <w:b/>
        </w:rPr>
        <w:t xml:space="preserve">Revista Brasileira de Estudos </w:t>
      </w:r>
      <w:proofErr w:type="gramStart"/>
      <w:r w:rsidRPr="00BD412F">
        <w:rPr>
          <w:b/>
        </w:rPr>
        <w:t>Políticos :</w:t>
      </w:r>
      <w:proofErr w:type="gramEnd"/>
      <w:r w:rsidRPr="00BD412F">
        <w:rPr>
          <w:b/>
        </w:rPr>
        <w:t xml:space="preserve"> RBEP</w:t>
      </w:r>
      <w:r w:rsidRPr="00BD412F">
        <w:t>, Belo Horizonte</w:t>
      </w:r>
      <w:r>
        <w:t>,</w:t>
      </w:r>
      <w:r w:rsidRPr="00BD412F">
        <w:t xml:space="preserve"> n. 120, p. 203-236, jan./jun. 2020.</w:t>
      </w:r>
    </w:p>
    <w:p w:rsidR="00BD412F" w:rsidRDefault="00BD412F" w:rsidP="002651CF">
      <w:pPr>
        <w:spacing w:after="0"/>
      </w:pPr>
    </w:p>
    <w:p w:rsidR="001060BF" w:rsidRDefault="001060BF" w:rsidP="002651CF">
      <w:pPr>
        <w:spacing w:after="0"/>
      </w:pPr>
      <w:r w:rsidRPr="001060BF">
        <w:t xml:space="preserve">PEREIRA, João Sérgio dos Santos Soares. Após os 30 anos da Constituição democrática de </w:t>
      </w:r>
      <w:proofErr w:type="gramStart"/>
      <w:r w:rsidRPr="001060BF">
        <w:t>1988 :</w:t>
      </w:r>
      <w:proofErr w:type="gramEnd"/>
      <w:r w:rsidRPr="001060BF">
        <w:t xml:space="preserve"> a captura econômico-política das agências reguladoras e os desafios para a manutenção </w:t>
      </w:r>
      <w:r>
        <w:t xml:space="preserve">da sua autonomia reforçada. </w:t>
      </w:r>
      <w:r w:rsidRPr="00BF0BBE">
        <w:rPr>
          <w:b/>
        </w:rPr>
        <w:t>Fórum administrativo</w:t>
      </w:r>
      <w:r w:rsidRPr="001060BF">
        <w:t xml:space="preserve">, </w:t>
      </w:r>
      <w:r w:rsidRPr="003159CD">
        <w:t>Belo Horizonte</w:t>
      </w:r>
      <w:r>
        <w:t>,</w:t>
      </w:r>
      <w:r w:rsidRPr="001060BF">
        <w:t xml:space="preserve"> v. 19, n. 215, p. 29-41, jan. 2019.</w:t>
      </w:r>
    </w:p>
    <w:p w:rsidR="002651CF" w:rsidRDefault="002651CF" w:rsidP="002651CF">
      <w:pPr>
        <w:spacing w:after="0"/>
      </w:pPr>
    </w:p>
    <w:p w:rsidR="00C8700D" w:rsidRDefault="00012A75" w:rsidP="002651CF">
      <w:pPr>
        <w:spacing w:after="0"/>
      </w:pPr>
      <w:r w:rsidRPr="00012A75">
        <w:t>SILVA, Fernando Quadros da</w:t>
      </w:r>
      <w:r>
        <w:t xml:space="preserve">. </w:t>
      </w:r>
      <w:r w:rsidRPr="00012A75">
        <w:rPr>
          <w:b/>
        </w:rPr>
        <w:t xml:space="preserve">Controle judicial das agências </w:t>
      </w:r>
      <w:proofErr w:type="gramStart"/>
      <w:r w:rsidRPr="00012A75">
        <w:rPr>
          <w:b/>
        </w:rPr>
        <w:t>reguladoras</w:t>
      </w:r>
      <w:r w:rsidRPr="00012A75">
        <w:t xml:space="preserve"> :</w:t>
      </w:r>
      <w:proofErr w:type="gramEnd"/>
      <w:r w:rsidRPr="00012A75">
        <w:t xml:space="preserve"> a contribuição do processo civil brasileiro</w:t>
      </w:r>
      <w:r>
        <w:t>. 2012. Tese</w:t>
      </w:r>
      <w:r w:rsidRPr="0017073B">
        <w:t xml:space="preserve"> (</w:t>
      </w:r>
      <w:r>
        <w:t>Doutorado</w:t>
      </w:r>
      <w:r w:rsidRPr="0017073B">
        <w:t xml:space="preserve"> em </w:t>
      </w:r>
      <w:r>
        <w:t xml:space="preserve">Direito) – </w:t>
      </w:r>
      <w:r w:rsidRPr="00012A75">
        <w:t>Universidade Federal do Rio Grande do Sul.</w:t>
      </w:r>
      <w:r>
        <w:t xml:space="preserve"> Porto Alegre, 2012.</w:t>
      </w:r>
    </w:p>
    <w:p w:rsidR="00951C9A" w:rsidRDefault="00467B20" w:rsidP="002651CF">
      <w:pPr>
        <w:spacing w:after="0"/>
      </w:pPr>
      <w:r>
        <w:br/>
      </w:r>
      <w:r w:rsidR="00951C9A" w:rsidRPr="00951C9A">
        <w:t xml:space="preserve">SILVEIRA, </w:t>
      </w:r>
      <w:proofErr w:type="spellStart"/>
      <w:r w:rsidR="00951C9A" w:rsidRPr="00951C9A">
        <w:t>Phillipe</w:t>
      </w:r>
      <w:proofErr w:type="spellEnd"/>
      <w:r w:rsidR="00951C9A" w:rsidRPr="00951C9A">
        <w:t xml:space="preserve"> Lopes</w:t>
      </w:r>
      <w:r w:rsidR="00951C9A">
        <w:t xml:space="preserve">. </w:t>
      </w:r>
      <w:r w:rsidR="00951C9A" w:rsidRPr="00CD592D">
        <w:rPr>
          <w:b/>
        </w:rPr>
        <w:t>O controle judicial das agências reguladoras</w:t>
      </w:r>
      <w:r w:rsidR="00951C9A" w:rsidRPr="00951C9A">
        <w:t>: um diálogo necessário com a experiência dos Estados Unidos da América</w:t>
      </w:r>
      <w:r w:rsidR="00951C9A">
        <w:t xml:space="preserve">. 2021. </w:t>
      </w:r>
      <w:r w:rsidR="00951C9A" w:rsidRPr="0017073B">
        <w:t xml:space="preserve">Dissertação (Mestrado em </w:t>
      </w:r>
      <w:r w:rsidR="00951C9A">
        <w:t>Direito</w:t>
      </w:r>
      <w:r w:rsidR="00951C9A">
        <w:t xml:space="preserve"> Constitucional</w:t>
      </w:r>
      <w:r w:rsidR="00951C9A">
        <w:t xml:space="preserve">) – </w:t>
      </w:r>
      <w:r w:rsidR="00DD5ACC" w:rsidRPr="00DD5ACC">
        <w:t>Universidade de Fortaleza</w:t>
      </w:r>
      <w:r w:rsidR="00DD5ACC">
        <w:t xml:space="preserve"> – </w:t>
      </w:r>
      <w:proofErr w:type="spellStart"/>
      <w:r w:rsidR="00DD5ACC">
        <w:t>Unifor</w:t>
      </w:r>
      <w:proofErr w:type="spellEnd"/>
      <w:r w:rsidR="00DD5ACC">
        <w:t>, Fortaleza, 2021.</w:t>
      </w:r>
    </w:p>
    <w:p w:rsidR="00951C9A" w:rsidRDefault="00951C9A" w:rsidP="002651CF">
      <w:pPr>
        <w:spacing w:after="0"/>
      </w:pPr>
    </w:p>
    <w:p w:rsidR="00E801AC" w:rsidRDefault="00E801AC" w:rsidP="002651CF">
      <w:pPr>
        <w:spacing w:after="0"/>
      </w:pPr>
      <w:r w:rsidRPr="00E801AC">
        <w:lastRenderedPageBreak/>
        <w:t xml:space="preserve">WARTH, </w:t>
      </w:r>
      <w:proofErr w:type="spellStart"/>
      <w:r w:rsidRPr="00E801AC">
        <w:t>Cleon</w:t>
      </w:r>
      <w:proofErr w:type="spellEnd"/>
      <w:r w:rsidRPr="00E801AC">
        <w:t xml:space="preserve"> Figueiró</w:t>
      </w:r>
      <w:r>
        <w:t xml:space="preserve">. </w:t>
      </w:r>
      <w:r w:rsidRPr="00E801AC">
        <w:rPr>
          <w:b/>
        </w:rPr>
        <w:t>Controle judicial dos atos normativos das agências reguladoras</w:t>
      </w:r>
      <w:r>
        <w:t>. 2013. Monografia (E</w:t>
      </w:r>
      <w:r w:rsidRPr="00E801AC">
        <w:t>specialização em Direito Internacional</w:t>
      </w:r>
      <w:r>
        <w:t xml:space="preserve">) - </w:t>
      </w:r>
      <w:r w:rsidRPr="00E801AC">
        <w:t>Universidade Federal do Rio Grande do Sul</w:t>
      </w:r>
      <w:r>
        <w:t>, Porto Alegre, 2013.</w:t>
      </w:r>
    </w:p>
    <w:p w:rsidR="00E801AC" w:rsidRDefault="00E801AC" w:rsidP="002651CF">
      <w:pPr>
        <w:spacing w:after="0"/>
      </w:pPr>
    </w:p>
    <w:p w:rsidR="002651CF" w:rsidRDefault="00F534A0" w:rsidP="002651CF">
      <w:pPr>
        <w:spacing w:after="0"/>
      </w:pPr>
      <w:r w:rsidRPr="00F534A0">
        <w:t xml:space="preserve">WILLEMAN, Flávio de Araújo. Tribunais de contas e o controle das agências </w:t>
      </w:r>
      <w:proofErr w:type="gramStart"/>
      <w:r w:rsidRPr="00F534A0">
        <w:t>reguladoras :</w:t>
      </w:r>
      <w:proofErr w:type="gramEnd"/>
      <w:r w:rsidRPr="00F534A0">
        <w:t xml:space="preserve"> um diálogo possível para o fortalecimento da justiça administrativa à luz da Lei federal nº 13.848/2019</w:t>
      </w:r>
      <w:r>
        <w:t xml:space="preserve">. </w:t>
      </w:r>
      <w:r w:rsidRPr="00F534A0">
        <w:rPr>
          <w:b/>
        </w:rPr>
        <w:t xml:space="preserve">Revista da </w:t>
      </w:r>
      <w:proofErr w:type="spellStart"/>
      <w:r w:rsidRPr="00F534A0">
        <w:rPr>
          <w:b/>
        </w:rPr>
        <w:t>Emerj</w:t>
      </w:r>
      <w:proofErr w:type="spellEnd"/>
      <w:r w:rsidRPr="00F534A0">
        <w:t xml:space="preserve">, </w:t>
      </w:r>
      <w:r>
        <w:t xml:space="preserve">Rio de Janeiro, </w:t>
      </w:r>
      <w:r w:rsidRPr="00F534A0">
        <w:t xml:space="preserve">v. 22, n. 3, p. 286-310, </w:t>
      </w:r>
      <w:proofErr w:type="gramStart"/>
      <w:r w:rsidRPr="00F534A0">
        <w:t>set./</w:t>
      </w:r>
      <w:proofErr w:type="gramEnd"/>
      <w:r w:rsidRPr="00F534A0">
        <w:t>dez. 2020.</w:t>
      </w:r>
    </w:p>
    <w:p w:rsidR="002651CF" w:rsidRDefault="002651CF" w:rsidP="002651CF">
      <w:pPr>
        <w:spacing w:after="0"/>
      </w:pPr>
    </w:p>
    <w:p w:rsidR="00F534A0" w:rsidRDefault="00F534A0" w:rsidP="002651CF">
      <w:pPr>
        <w:spacing w:after="0"/>
      </w:pPr>
    </w:p>
    <w:p w:rsidR="002651CF" w:rsidRDefault="002651CF" w:rsidP="002651CF">
      <w:pPr>
        <w:spacing w:after="0"/>
      </w:pPr>
    </w:p>
    <w:p w:rsidR="002651CF" w:rsidRDefault="002651CF" w:rsidP="002651CF">
      <w:pPr>
        <w:spacing w:after="0"/>
      </w:pPr>
    </w:p>
    <w:p w:rsidR="002651CF" w:rsidRDefault="002651CF" w:rsidP="002651CF">
      <w:pPr>
        <w:spacing w:after="0"/>
      </w:pPr>
    </w:p>
    <w:p w:rsidR="002651CF" w:rsidRDefault="002651CF" w:rsidP="002651CF">
      <w:pPr>
        <w:spacing w:after="0"/>
      </w:pPr>
    </w:p>
    <w:p w:rsidR="002651CF" w:rsidRDefault="002651CF" w:rsidP="002651CF">
      <w:pPr>
        <w:spacing w:after="0"/>
      </w:pPr>
    </w:p>
    <w:p w:rsidR="002651CF" w:rsidRDefault="002651CF" w:rsidP="002651CF">
      <w:pPr>
        <w:spacing w:after="0"/>
      </w:pPr>
    </w:p>
    <w:p w:rsidR="002651CF" w:rsidRDefault="002651CF" w:rsidP="002651CF">
      <w:pPr>
        <w:spacing w:after="0"/>
      </w:pPr>
    </w:p>
    <w:p w:rsidR="002651CF" w:rsidRDefault="002651CF" w:rsidP="002651CF">
      <w:pPr>
        <w:spacing w:after="0"/>
      </w:pPr>
    </w:p>
    <w:sectPr w:rsidR="002651CF" w:rsidSect="00467B20">
      <w:pgSz w:w="11906" w:h="16838"/>
      <w:pgMar w:top="1134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1CF"/>
    <w:rsid w:val="0000132B"/>
    <w:rsid w:val="00012A75"/>
    <w:rsid w:val="001060BF"/>
    <w:rsid w:val="0017073B"/>
    <w:rsid w:val="002012A7"/>
    <w:rsid w:val="00235E22"/>
    <w:rsid w:val="002651CF"/>
    <w:rsid w:val="003159CD"/>
    <w:rsid w:val="003A50FE"/>
    <w:rsid w:val="00467B20"/>
    <w:rsid w:val="005D68BC"/>
    <w:rsid w:val="008A639B"/>
    <w:rsid w:val="00951C9A"/>
    <w:rsid w:val="00A62E51"/>
    <w:rsid w:val="00B71435"/>
    <w:rsid w:val="00BD412F"/>
    <w:rsid w:val="00BF0BBE"/>
    <w:rsid w:val="00C2096A"/>
    <w:rsid w:val="00C551B3"/>
    <w:rsid w:val="00C8700D"/>
    <w:rsid w:val="00CD592D"/>
    <w:rsid w:val="00DB30B9"/>
    <w:rsid w:val="00DD5ACC"/>
    <w:rsid w:val="00E801AC"/>
    <w:rsid w:val="00F5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E5504"/>
  <w15:chartTrackingRefBased/>
  <w15:docId w15:val="{2547FD9A-372A-4A0B-9CFB-54CE90E5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487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28</cp:revision>
  <dcterms:created xsi:type="dcterms:W3CDTF">2024-12-02T13:16:00Z</dcterms:created>
  <dcterms:modified xsi:type="dcterms:W3CDTF">2024-12-02T14:32:00Z</dcterms:modified>
</cp:coreProperties>
</file>