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A3" w:rsidRDefault="00C86C84" w:rsidP="005A15A3">
      <w:pPr>
        <w:spacing w:after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Os Direitos Humanos em Tomás de Aquino.</w:t>
      </w:r>
    </w:p>
    <w:p w:rsidR="00C86C84" w:rsidRDefault="00C86C84" w:rsidP="005A15A3">
      <w:pPr>
        <w:spacing w:after="0"/>
        <w:jc w:val="center"/>
      </w:pPr>
      <w:r>
        <w:rPr>
          <w:b/>
          <w:bCs/>
          <w:i/>
          <w:iCs/>
          <w:color w:val="000000"/>
        </w:rPr>
        <w:t>Princípios antigos e modernos como proposta a contemporaneidade</w:t>
      </w:r>
    </w:p>
    <w:p w:rsidR="00C86C84" w:rsidRDefault="00C86C84" w:rsidP="00C86C84">
      <w:pPr>
        <w:spacing w:after="0"/>
      </w:pPr>
    </w:p>
    <w:p w:rsidR="00C86C84" w:rsidRDefault="00C86C84" w:rsidP="00C86C84">
      <w:pPr>
        <w:spacing w:after="0"/>
      </w:pPr>
    </w:p>
    <w:p w:rsidR="005A15A3" w:rsidRPr="00B949DF" w:rsidRDefault="005C0A72" w:rsidP="00B949DF">
      <w:pPr>
        <w:spacing w:after="0"/>
      </w:pPr>
      <w:r w:rsidRPr="005C0A72">
        <w:t>ALVES</w:t>
      </w:r>
      <w:r>
        <w:t>,</w:t>
      </w:r>
      <w:r w:rsidRPr="005C0A72">
        <w:t xml:space="preserve"> Rodrigo Vitorino Souza</w:t>
      </w:r>
      <w:r>
        <w:t xml:space="preserve">. </w:t>
      </w:r>
      <w:r w:rsidRPr="005C0A72">
        <w:t xml:space="preserve"> </w:t>
      </w:r>
      <w:proofErr w:type="spellStart"/>
      <w:r>
        <w:t>Jusnaturalismo</w:t>
      </w:r>
      <w:proofErr w:type="spellEnd"/>
      <w:r>
        <w:t xml:space="preserve"> medievo e direitos humanos</w:t>
      </w:r>
      <w:r>
        <w:t>:</w:t>
      </w:r>
      <w:r>
        <w:t xml:space="preserve"> r</w:t>
      </w:r>
      <w:r>
        <w:t xml:space="preserve">eflexões sobre o direito em Tomás de Aquino e Guilherme de </w:t>
      </w:r>
      <w:proofErr w:type="spellStart"/>
      <w:r>
        <w:t>Ockham</w:t>
      </w:r>
      <w:proofErr w:type="spellEnd"/>
      <w:r>
        <w:t xml:space="preserve">. </w:t>
      </w:r>
      <w:r w:rsidR="00B949DF" w:rsidRPr="00C27809">
        <w:rPr>
          <w:b/>
        </w:rPr>
        <w:t>Revista CEPPG</w:t>
      </w:r>
      <w:r w:rsidR="00C27809">
        <w:t xml:space="preserve"> - CESUC:</w:t>
      </w:r>
      <w:r w:rsidR="00B949DF" w:rsidRPr="00B949DF">
        <w:t xml:space="preserve"> Centr</w:t>
      </w:r>
      <w:r w:rsidR="000C2CB4">
        <w:t xml:space="preserve">o de Ensino Superior de Catalão, </w:t>
      </w:r>
      <w:r w:rsidR="004460B5">
        <w:t xml:space="preserve">Goiás, </w:t>
      </w:r>
      <w:r w:rsidR="000C2CB4">
        <w:t>a 11</w:t>
      </w:r>
      <w:r w:rsidR="00B949DF" w:rsidRPr="00B949DF">
        <w:t xml:space="preserve">, </w:t>
      </w:r>
      <w:r w:rsidR="000C2CB4">
        <w:t xml:space="preserve">n. </w:t>
      </w:r>
      <w:r w:rsidR="00B949DF" w:rsidRPr="00B949DF">
        <w:t xml:space="preserve">20, </w:t>
      </w:r>
      <w:r w:rsidR="000C2CB4">
        <w:t>p. 89-102, 1.sem.</w:t>
      </w:r>
      <w:r w:rsidR="00E55300">
        <w:t xml:space="preserve"> </w:t>
      </w:r>
      <w:r w:rsidR="00B949DF" w:rsidRPr="00B949DF">
        <w:t>2009</w:t>
      </w:r>
      <w:r w:rsidR="000C2CB4">
        <w:t>.</w:t>
      </w:r>
    </w:p>
    <w:p w:rsidR="005C0A72" w:rsidRDefault="005C0A72" w:rsidP="00C86C84">
      <w:pPr>
        <w:spacing w:after="0"/>
      </w:pPr>
    </w:p>
    <w:p w:rsidR="00E23CCA" w:rsidRDefault="00E23CCA" w:rsidP="00E23CCA">
      <w:pPr>
        <w:spacing w:after="0"/>
      </w:pPr>
      <w:r w:rsidRPr="00802220">
        <w:t>DERQUI</w:t>
      </w:r>
      <w:r>
        <w:t>,</w:t>
      </w:r>
      <w:r w:rsidRPr="00802220">
        <w:t xml:space="preserve"> Diego Poole</w:t>
      </w:r>
      <w:r>
        <w:t xml:space="preserve">. </w:t>
      </w:r>
      <w:r w:rsidRPr="00802220">
        <w:t xml:space="preserve">O </w:t>
      </w:r>
      <w:proofErr w:type="spellStart"/>
      <w:r w:rsidRPr="00802220">
        <w:t>jusnaturalismo</w:t>
      </w:r>
      <w:proofErr w:type="spellEnd"/>
      <w:r w:rsidRPr="00802220">
        <w:t xml:space="preserve"> tomista no século XX nos Estados Unidos (I)</w:t>
      </w:r>
      <w:r>
        <w:t xml:space="preserve">. </w:t>
      </w:r>
      <w:r w:rsidRPr="00802220">
        <w:rPr>
          <w:b/>
        </w:rPr>
        <w:t>Revista Brasileira de Estudos Políticos</w:t>
      </w:r>
      <w:r>
        <w:t>, Belo Horizonte, n. 116,</w:t>
      </w:r>
      <w:r w:rsidRPr="00802220">
        <w:t xml:space="preserve"> </w:t>
      </w:r>
      <w:r>
        <w:t>p. 247-275,</w:t>
      </w:r>
      <w:r w:rsidRPr="00802220">
        <w:t xml:space="preserve"> </w:t>
      </w:r>
      <w:proofErr w:type="gramStart"/>
      <w:r w:rsidRPr="00802220">
        <w:t>jan./</w:t>
      </w:r>
      <w:proofErr w:type="gramEnd"/>
      <w:r w:rsidRPr="00802220">
        <w:t>jun. 2018</w:t>
      </w:r>
      <w:r>
        <w:t>.</w:t>
      </w:r>
    </w:p>
    <w:p w:rsidR="00E23CCA" w:rsidRDefault="00E23CCA" w:rsidP="00E23CCA">
      <w:pPr>
        <w:spacing w:after="0"/>
      </w:pPr>
    </w:p>
    <w:p w:rsidR="00E23CCA" w:rsidRDefault="00E23CCA" w:rsidP="00E23CCA">
      <w:pPr>
        <w:spacing w:after="0"/>
      </w:pPr>
      <w:r w:rsidRPr="00802220">
        <w:t>DERQUI</w:t>
      </w:r>
      <w:r>
        <w:t>,</w:t>
      </w:r>
      <w:r w:rsidRPr="00802220">
        <w:t xml:space="preserve"> Diego Poole</w:t>
      </w:r>
      <w:r>
        <w:t xml:space="preserve">. </w:t>
      </w:r>
      <w:r w:rsidRPr="00802220">
        <w:t xml:space="preserve">O </w:t>
      </w:r>
      <w:proofErr w:type="spellStart"/>
      <w:r w:rsidRPr="00802220">
        <w:t>jusnaturalismo</w:t>
      </w:r>
      <w:proofErr w:type="spellEnd"/>
      <w:r w:rsidRPr="00802220">
        <w:t xml:space="preserve"> tomista no século XX nos Estados Unidos (</w:t>
      </w:r>
      <w:r>
        <w:t>I</w:t>
      </w:r>
      <w:r w:rsidRPr="00802220">
        <w:t>I)</w:t>
      </w:r>
      <w:r>
        <w:t xml:space="preserve">. </w:t>
      </w:r>
      <w:r w:rsidRPr="00802220">
        <w:rPr>
          <w:b/>
        </w:rPr>
        <w:t>Revista Brasileira de Estudos Políticos</w:t>
      </w:r>
      <w:r>
        <w:t>, Belo Horizonte, n. 119,</w:t>
      </w:r>
      <w:r w:rsidRPr="00802220">
        <w:t xml:space="preserve"> </w:t>
      </w:r>
      <w:r>
        <w:t xml:space="preserve">p. 39-80, </w:t>
      </w:r>
      <w:proofErr w:type="gramStart"/>
      <w:r>
        <w:t>jul./</w:t>
      </w:r>
      <w:proofErr w:type="gramEnd"/>
      <w:r>
        <w:t>dez. 2019.</w:t>
      </w:r>
    </w:p>
    <w:p w:rsidR="00E23CCA" w:rsidRDefault="00E23CCA" w:rsidP="00E23CCA">
      <w:pPr>
        <w:spacing w:after="0"/>
      </w:pPr>
    </w:p>
    <w:p w:rsidR="00E23CCA" w:rsidRDefault="00E23CCA" w:rsidP="00E23CCA">
      <w:pPr>
        <w:spacing w:after="0"/>
      </w:pPr>
      <w:r w:rsidRPr="00802220">
        <w:t>DERQUI</w:t>
      </w:r>
      <w:r>
        <w:t>,</w:t>
      </w:r>
      <w:r w:rsidRPr="00802220">
        <w:t xml:space="preserve"> Diego Poole</w:t>
      </w:r>
      <w:r>
        <w:t xml:space="preserve">. </w:t>
      </w:r>
      <w:r w:rsidRPr="00802220">
        <w:t>Lei natural e realização humana em Santo Tomás de Aquino</w:t>
      </w:r>
      <w:r>
        <w:t xml:space="preserve">. </w:t>
      </w:r>
      <w:r w:rsidRPr="00802220">
        <w:rPr>
          <w:b/>
        </w:rPr>
        <w:t>Revista Brasileira de Estudos Políticos</w:t>
      </w:r>
      <w:r>
        <w:t>, Belo Horizonte, n. 114, p. 105-127,</w:t>
      </w:r>
      <w:r w:rsidRPr="00802220">
        <w:t xml:space="preserve"> </w:t>
      </w:r>
      <w:proofErr w:type="gramStart"/>
      <w:r w:rsidRPr="00802220">
        <w:t>jan./</w:t>
      </w:r>
      <w:proofErr w:type="gramEnd"/>
      <w:r w:rsidRPr="00802220">
        <w:t>jun. 2017</w:t>
      </w:r>
      <w:r>
        <w:t>.</w:t>
      </w:r>
      <w:r w:rsidRPr="00802220">
        <w:cr/>
      </w:r>
    </w:p>
    <w:p w:rsidR="00E23CCA" w:rsidRDefault="00E23CCA" w:rsidP="00E23CCA">
      <w:pPr>
        <w:spacing w:after="0"/>
      </w:pPr>
      <w:r w:rsidRPr="00802220">
        <w:t>DERQUI</w:t>
      </w:r>
      <w:r>
        <w:t>,</w:t>
      </w:r>
      <w:r w:rsidRPr="00802220">
        <w:t xml:space="preserve"> Diego Poole</w:t>
      </w:r>
      <w:r>
        <w:t xml:space="preserve">. </w:t>
      </w:r>
      <w:r w:rsidRPr="00802220">
        <w:t>Lei natural e realização humana em Santo Tomás de Aquino</w:t>
      </w:r>
      <w:r>
        <w:t xml:space="preserve"> (II). </w:t>
      </w:r>
      <w:r w:rsidRPr="00802220">
        <w:rPr>
          <w:b/>
        </w:rPr>
        <w:t>Revista Brasileira de Estudos Políticos</w:t>
      </w:r>
      <w:r>
        <w:t>, Belo Horizonte, n. 115, p. 223-239,</w:t>
      </w:r>
      <w:r w:rsidRPr="00802220">
        <w:t xml:space="preserve"> </w:t>
      </w:r>
      <w:proofErr w:type="gramStart"/>
      <w:r w:rsidRPr="00802220">
        <w:t>jul./</w:t>
      </w:r>
      <w:proofErr w:type="gramEnd"/>
      <w:r w:rsidRPr="00802220">
        <w:t>dez.</w:t>
      </w:r>
      <w:r>
        <w:t xml:space="preserve"> </w:t>
      </w:r>
      <w:r w:rsidRPr="00802220">
        <w:t>2017</w:t>
      </w:r>
      <w:r>
        <w:t>.</w:t>
      </w:r>
    </w:p>
    <w:p w:rsidR="00E23CCA" w:rsidRDefault="00E23CCA" w:rsidP="00C86C84">
      <w:pPr>
        <w:spacing w:after="0"/>
      </w:pPr>
    </w:p>
    <w:p w:rsidR="000D0D13" w:rsidRDefault="00F77A5C" w:rsidP="00C86C84">
      <w:pPr>
        <w:spacing w:after="0"/>
      </w:pPr>
      <w:r w:rsidRPr="00F77A5C">
        <w:t>OLIVEIRA</w:t>
      </w:r>
      <w:r>
        <w:t>, J</w:t>
      </w:r>
      <w:r w:rsidRPr="00F77A5C">
        <w:t>úlio Aguiar de</w:t>
      </w:r>
      <w:r>
        <w:t>;</w:t>
      </w:r>
      <w:r w:rsidRPr="00F77A5C">
        <w:t xml:space="preserve"> </w:t>
      </w:r>
      <w:r w:rsidRPr="000D0D13">
        <w:t>LESSA</w:t>
      </w:r>
      <w:r>
        <w:t>,</w:t>
      </w:r>
      <w:r w:rsidRPr="000D0D13">
        <w:t xml:space="preserve"> </w:t>
      </w:r>
      <w:r w:rsidR="000D0D13" w:rsidRPr="000D0D13">
        <w:t>Bárbara Alencar Ferreira</w:t>
      </w:r>
      <w:r>
        <w:t xml:space="preserve">. </w:t>
      </w:r>
      <w:r w:rsidRPr="00F77A5C">
        <w:t>A teoria do direito natural de</w:t>
      </w:r>
      <w:r>
        <w:t xml:space="preserve"> </w:t>
      </w:r>
      <w:r w:rsidRPr="00F77A5C">
        <w:t>Tomás de Aquino na filosofia do direito contemporâneo</w:t>
      </w:r>
      <w:r>
        <w:t xml:space="preserve">. </w:t>
      </w:r>
      <w:r w:rsidRPr="00F77A5C">
        <w:rPr>
          <w:b/>
        </w:rPr>
        <w:t>Revista Opinião Jurídica</w:t>
      </w:r>
      <w:r>
        <w:t>, Fortaleza</w:t>
      </w:r>
      <w:r w:rsidRPr="00F77A5C">
        <w:t xml:space="preserve">, v. </w:t>
      </w:r>
      <w:bookmarkStart w:id="0" w:name="_GoBack"/>
      <w:bookmarkEnd w:id="0"/>
      <w:r w:rsidRPr="00F77A5C">
        <w:t xml:space="preserve">12, </w:t>
      </w:r>
      <w:r>
        <w:t xml:space="preserve">n. 16, </w:t>
      </w:r>
      <w:r w:rsidRPr="00F77A5C">
        <w:t>p. 208-230, 2014.</w:t>
      </w:r>
    </w:p>
    <w:p w:rsidR="000D0D13" w:rsidRDefault="000D0D13" w:rsidP="00C86C84">
      <w:pPr>
        <w:spacing w:after="0"/>
      </w:pPr>
    </w:p>
    <w:p w:rsidR="00E23CCA" w:rsidRDefault="00E23CCA" w:rsidP="00E23CCA">
      <w:pPr>
        <w:spacing w:after="0"/>
      </w:pPr>
      <w:r w:rsidRPr="00B80F9E">
        <w:t>PAULA</w:t>
      </w:r>
      <w:r>
        <w:t>,</w:t>
      </w:r>
      <w:r w:rsidRPr="00B80F9E">
        <w:t xml:space="preserve"> Thiago Gomes Luiz de</w:t>
      </w:r>
      <w:r>
        <w:t xml:space="preserve">. </w:t>
      </w:r>
      <w:r w:rsidRPr="00773541">
        <w:t xml:space="preserve">Contribuições do pensamento de São Tomás de Aquino na </w:t>
      </w:r>
      <w:r>
        <w:t xml:space="preserve">construção dos direitos humanos. </w:t>
      </w:r>
      <w:r w:rsidRPr="00773541">
        <w:rPr>
          <w:b/>
        </w:rPr>
        <w:t>Revista Jurídica Online- REVJUR</w:t>
      </w:r>
      <w:r>
        <w:t xml:space="preserve">, São Paulo, v. 1, n. 5, 2015. Disponível em: </w:t>
      </w:r>
      <w:hyperlink r:id="rId4" w:history="1">
        <w:r w:rsidRPr="002C1160">
          <w:rPr>
            <w:rStyle w:val="Hyperlink"/>
          </w:rPr>
          <w:t>http://www.revista.unisal.br/lo/index.php/revdir/article/view/346</w:t>
        </w:r>
      </w:hyperlink>
      <w:r>
        <w:t>.</w:t>
      </w:r>
    </w:p>
    <w:p w:rsidR="00E23CCA" w:rsidRDefault="00E23CCA" w:rsidP="00C86C84">
      <w:pPr>
        <w:spacing w:after="0"/>
      </w:pPr>
    </w:p>
    <w:p w:rsidR="00435D25" w:rsidRDefault="00435D25" w:rsidP="00435D25">
      <w:r w:rsidRPr="00435D25">
        <w:t>PEDROSA</w:t>
      </w:r>
      <w:r>
        <w:t>,</w:t>
      </w:r>
      <w:r w:rsidRPr="00435D25">
        <w:t xml:space="preserve"> Cláudio Nunes</w:t>
      </w:r>
      <w:r>
        <w:t xml:space="preserve">. </w:t>
      </w:r>
      <w:r w:rsidR="000D0D13">
        <w:t>O</w:t>
      </w:r>
      <w:r>
        <w:t xml:space="preserve"> direito natural de Tomás de Aquino como categoria jurídico-metodológica contemporânea. </w:t>
      </w:r>
      <w:r w:rsidRPr="00435D25">
        <w:rPr>
          <w:b/>
        </w:rPr>
        <w:t>Prima Facie</w:t>
      </w:r>
      <w:r>
        <w:t>, João Pessoa</w:t>
      </w:r>
      <w:r>
        <w:t xml:space="preserve">, </w:t>
      </w:r>
      <w:r>
        <w:t>v</w:t>
      </w:r>
      <w:r>
        <w:t xml:space="preserve">. 12, </w:t>
      </w:r>
      <w:r>
        <w:t>n</w:t>
      </w:r>
      <w:r>
        <w:t>. 22, p. 1-13</w:t>
      </w:r>
      <w:r>
        <w:t xml:space="preserve">, </w:t>
      </w:r>
      <w:proofErr w:type="gramStart"/>
      <w:r>
        <w:t>jan./</w:t>
      </w:r>
      <w:proofErr w:type="gramEnd"/>
      <w:r>
        <w:t>jun. 2013.</w:t>
      </w:r>
    </w:p>
    <w:p w:rsidR="00C86C84" w:rsidRDefault="00C86C84" w:rsidP="00C86C84">
      <w:pPr>
        <w:spacing w:after="0"/>
      </w:pPr>
      <w:r>
        <w:t xml:space="preserve">SANGALLI, </w:t>
      </w:r>
      <w:proofErr w:type="spellStart"/>
      <w:r>
        <w:t>Idalgo</w:t>
      </w:r>
      <w:proofErr w:type="spellEnd"/>
      <w:r>
        <w:t xml:space="preserve"> José. Breves considerações sobre a ética </w:t>
      </w:r>
      <w:proofErr w:type="spellStart"/>
      <w:r>
        <w:t>tomasiana</w:t>
      </w:r>
      <w:proofErr w:type="spellEnd"/>
      <w:r>
        <w:t xml:space="preserve"> e os direitos humanos. In: CALGARO, Cleide; BIASOLI, </w:t>
      </w:r>
      <w:proofErr w:type="spellStart"/>
      <w:r>
        <w:t>Luis</w:t>
      </w:r>
      <w:proofErr w:type="spellEnd"/>
      <w:r>
        <w:t xml:space="preserve"> Fernando; ERTHAL, Cesar Augusto (Org.). </w:t>
      </w:r>
      <w:r w:rsidRPr="00C86C84">
        <w:rPr>
          <w:b/>
        </w:rPr>
        <w:t>Ética e direitos humanos</w:t>
      </w:r>
      <w:r>
        <w:t xml:space="preserve">, Caxias do Sul, RS: </w:t>
      </w:r>
      <w:proofErr w:type="spellStart"/>
      <w:r>
        <w:t>Educs</w:t>
      </w:r>
      <w:proofErr w:type="spellEnd"/>
      <w:r>
        <w:t>, 2016.</w:t>
      </w:r>
      <w:r w:rsidR="0004503F">
        <w:t xml:space="preserve"> p. 16-29.</w:t>
      </w:r>
    </w:p>
    <w:p w:rsidR="001C06CF" w:rsidRDefault="001C06CF" w:rsidP="00C86C84">
      <w:pPr>
        <w:spacing w:after="0"/>
      </w:pPr>
    </w:p>
    <w:p w:rsidR="00435D25" w:rsidRDefault="00435D25" w:rsidP="00C86C84">
      <w:pPr>
        <w:spacing w:after="0"/>
      </w:pPr>
      <w:r w:rsidRPr="00435D25">
        <w:t xml:space="preserve">SOUZA, </w:t>
      </w:r>
      <w:proofErr w:type="spellStart"/>
      <w:r w:rsidRPr="00435D25">
        <w:t>Elden</w:t>
      </w:r>
      <w:proofErr w:type="spellEnd"/>
      <w:r w:rsidRPr="00435D25">
        <w:t xml:space="preserve"> Borges. </w:t>
      </w:r>
      <w:r w:rsidRPr="00435D25">
        <w:rPr>
          <w:b/>
        </w:rPr>
        <w:t>A fundamentação ética dos Direitos humanos em Tomás de Aquino</w:t>
      </w:r>
      <w:r w:rsidRPr="00435D25">
        <w:t>: pessoa humana, bem comum e Lei natural. 2017. 156 f. Dissertação (Mestrado) - Universidade Federal do Pará, Instituto de Ciências Jurídicas, Belém, 2017.</w:t>
      </w:r>
    </w:p>
    <w:p w:rsidR="00435D25" w:rsidRDefault="00435D25" w:rsidP="00C86C84">
      <w:pPr>
        <w:spacing w:after="0"/>
      </w:pPr>
    </w:p>
    <w:p w:rsidR="001C06CF" w:rsidRDefault="00577A36" w:rsidP="00861DB7">
      <w:pPr>
        <w:spacing w:after="0"/>
      </w:pPr>
      <w:r w:rsidRPr="00577A36">
        <w:t>SOUZA</w:t>
      </w:r>
      <w:r w:rsidRPr="00577A36">
        <w:t xml:space="preserve">, </w:t>
      </w:r>
      <w:proofErr w:type="spellStart"/>
      <w:r w:rsidRPr="00577A36">
        <w:t>Elden</w:t>
      </w:r>
      <w:proofErr w:type="spellEnd"/>
      <w:r w:rsidRPr="00577A36">
        <w:t xml:space="preserve"> Borges; </w:t>
      </w:r>
      <w:r w:rsidRPr="00577A36">
        <w:t>PINHEIRO</w:t>
      </w:r>
      <w:r w:rsidRPr="00577A36">
        <w:t xml:space="preserve">, Victor Sales. </w:t>
      </w:r>
      <w:r w:rsidR="00E23CCA">
        <w:t>Tomás</w:t>
      </w:r>
      <w:r w:rsidR="00861DB7">
        <w:t xml:space="preserve"> de </w:t>
      </w:r>
      <w:r w:rsidR="00E23CCA">
        <w:t xml:space="preserve">Aquino e a razão natural </w:t>
      </w:r>
      <w:r w:rsidR="00861DB7">
        <w:t>dos direitos humanos: pessoa e bem comum</w:t>
      </w:r>
      <w:r w:rsidR="00E23CCA" w:rsidRPr="00E23CCA">
        <w:rPr>
          <w:b/>
        </w:rPr>
        <w:t xml:space="preserve">. </w:t>
      </w:r>
      <w:proofErr w:type="spellStart"/>
      <w:r w:rsidR="00E23CCA" w:rsidRPr="00E23CCA">
        <w:rPr>
          <w:b/>
        </w:rPr>
        <w:t>N</w:t>
      </w:r>
      <w:r w:rsidR="00861DB7" w:rsidRPr="00E23CCA">
        <w:rPr>
          <w:b/>
        </w:rPr>
        <w:t>omo</w:t>
      </w:r>
      <w:r w:rsidR="00E23CCA">
        <w:t>s</w:t>
      </w:r>
      <w:proofErr w:type="spellEnd"/>
      <w:r w:rsidR="00E23CCA">
        <w:t xml:space="preserve"> -</w:t>
      </w:r>
      <w:r w:rsidRPr="00577A36">
        <w:t xml:space="preserve"> </w:t>
      </w:r>
      <w:r w:rsidRPr="00577A36">
        <w:rPr>
          <w:b/>
        </w:rPr>
        <w:t>Revista do Programa de Pós-Graduação em Direito da UFC</w:t>
      </w:r>
      <w:r>
        <w:t xml:space="preserve">, Fortaleza, </w:t>
      </w:r>
      <w:r w:rsidRPr="00577A36">
        <w:t>v. 36</w:t>
      </w:r>
      <w:r>
        <w:t>,</w:t>
      </w:r>
      <w:r w:rsidRPr="00577A36">
        <w:t xml:space="preserve"> n. 2</w:t>
      </w:r>
      <w:r w:rsidR="00A77494">
        <w:t>,</w:t>
      </w:r>
      <w:r w:rsidRPr="00577A36">
        <w:t xml:space="preserve"> </w:t>
      </w:r>
      <w:r>
        <w:t xml:space="preserve">p. 119-137, </w:t>
      </w:r>
      <w:proofErr w:type="gramStart"/>
      <w:r w:rsidRPr="00577A36">
        <w:t>jul./</w:t>
      </w:r>
      <w:proofErr w:type="gramEnd"/>
      <w:r w:rsidRPr="00577A36">
        <w:t>dez. 2016</w:t>
      </w:r>
      <w:r>
        <w:t>.</w:t>
      </w:r>
    </w:p>
    <w:p w:rsidR="00C86C84" w:rsidRDefault="00C86C84" w:rsidP="00C86C84">
      <w:pPr>
        <w:spacing w:after="0"/>
      </w:pPr>
    </w:p>
    <w:p w:rsidR="00802220" w:rsidRDefault="00802220" w:rsidP="00C86C84">
      <w:pPr>
        <w:spacing w:after="0"/>
      </w:pPr>
    </w:p>
    <w:p w:rsidR="00680F6C" w:rsidRDefault="00680F6C" w:rsidP="00C86C84">
      <w:pPr>
        <w:spacing w:after="0"/>
      </w:pPr>
    </w:p>
    <w:p w:rsidR="00680F6C" w:rsidRDefault="00680F6C" w:rsidP="00C86C84">
      <w:pPr>
        <w:spacing w:after="0"/>
      </w:pPr>
    </w:p>
    <w:sectPr w:rsidR="00680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84"/>
    <w:rsid w:val="0004503F"/>
    <w:rsid w:val="000C2CB4"/>
    <w:rsid w:val="000D0D13"/>
    <w:rsid w:val="001C06CF"/>
    <w:rsid w:val="00435D25"/>
    <w:rsid w:val="004460B5"/>
    <w:rsid w:val="005447BB"/>
    <w:rsid w:val="00577A36"/>
    <w:rsid w:val="005A15A3"/>
    <w:rsid w:val="005C0A72"/>
    <w:rsid w:val="005D2A07"/>
    <w:rsid w:val="00680F6C"/>
    <w:rsid w:val="00773541"/>
    <w:rsid w:val="008008CB"/>
    <w:rsid w:val="00802220"/>
    <w:rsid w:val="00861DB7"/>
    <w:rsid w:val="009E3C48"/>
    <w:rsid w:val="00A77494"/>
    <w:rsid w:val="00B80F9E"/>
    <w:rsid w:val="00B949DF"/>
    <w:rsid w:val="00C27809"/>
    <w:rsid w:val="00C86C84"/>
    <w:rsid w:val="00E23CCA"/>
    <w:rsid w:val="00E419DA"/>
    <w:rsid w:val="00E55300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10AE"/>
  <w15:chartTrackingRefBased/>
  <w15:docId w15:val="{68892665-3C72-45C7-ABFB-68DC9BFA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0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vista.unisal.br/lo/index.php/revdir/article/view/34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17</cp:revision>
  <dcterms:created xsi:type="dcterms:W3CDTF">2020-11-04T13:48:00Z</dcterms:created>
  <dcterms:modified xsi:type="dcterms:W3CDTF">2020-11-04T18:29:00Z</dcterms:modified>
</cp:coreProperties>
</file>