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D7" w:rsidRDefault="00DA7349" w:rsidP="00DA7349">
      <w:pPr>
        <w:spacing w:after="0"/>
        <w:jc w:val="center"/>
      </w:pPr>
      <w:r>
        <w:t xml:space="preserve">Pesquisa - </w:t>
      </w:r>
      <w:r w:rsidR="00B00AFB" w:rsidRPr="00B00AFB">
        <w:rPr>
          <w:b/>
          <w:sz w:val="28"/>
          <w:szCs w:val="28"/>
        </w:rPr>
        <w:t>Excesso de Prazo nas Prisões</w:t>
      </w:r>
      <w:r w:rsidR="00B00AFB">
        <w:rPr>
          <w:b/>
          <w:sz w:val="28"/>
          <w:szCs w:val="28"/>
        </w:rPr>
        <w:t xml:space="preserve"> Preventivas e Cautelar</w:t>
      </w:r>
      <w:r w:rsidR="00C97028">
        <w:t>– (0</w:t>
      </w:r>
      <w:r>
        <w:t>1/0</w:t>
      </w:r>
      <w:r w:rsidR="00C97028">
        <w:t>8</w:t>
      </w:r>
      <w:r>
        <w:t>/2023)</w:t>
      </w:r>
    </w:p>
    <w:p w:rsidR="00DA7349" w:rsidRDefault="00DA7349" w:rsidP="00DA7349">
      <w:pPr>
        <w:spacing w:after="0"/>
      </w:pPr>
    </w:p>
    <w:p w:rsidR="00E906F9" w:rsidRDefault="00E906F9" w:rsidP="00DA7349">
      <w:pPr>
        <w:spacing w:after="0"/>
      </w:pP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Bo</w:t>
      </w:r>
      <w:r w:rsidR="002B161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B161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tarde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Felipe,</w:t>
      </w: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Conforme solicitado, segue anexo os materiais que encontramos sobre 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terceiro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tema, </w:t>
      </w:r>
      <w:r w:rsidRPr="005B2B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Excesso de Prazo nas Prisões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5B2B31" w:rsidRDefault="005B2B31" w:rsidP="005B2B31">
      <w:pPr>
        <w:spacing w:after="0"/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Abaixo seguem as referências dos materiais</w:t>
      </w:r>
    </w:p>
    <w:p w:rsidR="00AB665E" w:rsidRDefault="00AB665E" w:rsidP="00DA7349">
      <w:pPr>
        <w:spacing w:after="0"/>
      </w:pPr>
    </w:p>
    <w:p w:rsidR="00AB665E" w:rsidRDefault="00AB665E" w:rsidP="00DA7349">
      <w:pPr>
        <w:spacing w:after="0"/>
      </w:pPr>
    </w:p>
    <w:p w:rsidR="002F2DC2" w:rsidRDefault="002F2DC2" w:rsidP="00CE4BA7">
      <w:pPr>
        <w:spacing w:after="0"/>
      </w:pPr>
      <w:r w:rsidRPr="002F2DC2">
        <w:t>BRAGA</w:t>
      </w:r>
      <w:r>
        <w:t>,</w:t>
      </w:r>
      <w:r w:rsidRPr="002F2DC2">
        <w:t xml:space="preserve"> </w:t>
      </w:r>
      <w:proofErr w:type="spellStart"/>
      <w:r w:rsidRPr="002F2DC2">
        <w:t>Italo</w:t>
      </w:r>
      <w:proofErr w:type="spellEnd"/>
      <w:r w:rsidRPr="002F2DC2">
        <w:t xml:space="preserve"> Farias</w:t>
      </w:r>
      <w:r>
        <w:t>;</w:t>
      </w:r>
      <w:r w:rsidRPr="002F2DC2">
        <w:t xml:space="preserve"> SANTIAGO</w:t>
      </w:r>
      <w:r>
        <w:t>,</w:t>
      </w:r>
      <w:r w:rsidRPr="002F2DC2">
        <w:t xml:space="preserve"> Nestor Eduardo Araruna</w:t>
      </w:r>
      <w:r>
        <w:t xml:space="preserve">. </w:t>
      </w:r>
      <w:r w:rsidRPr="002F2DC2">
        <w:t xml:space="preserve">Excesso de prazo nas prisões preventivas: um paradigma temporal nas decisões da 2° Câmara Criminal do Tribunal de Justiça do Estado do Ceará? </w:t>
      </w:r>
      <w:r w:rsidRPr="002F2DC2">
        <w:rPr>
          <w:b/>
        </w:rPr>
        <w:t>Revista de Política Judiciária, Gestão e Administração da Justiça</w:t>
      </w:r>
      <w:r>
        <w:t>, Curitiba, v. 2, n. 2, p. 1-20,</w:t>
      </w:r>
      <w:r w:rsidRPr="002F2DC2">
        <w:t xml:space="preserve"> </w:t>
      </w:r>
      <w:proofErr w:type="gramStart"/>
      <w:r>
        <w:t>j</w:t>
      </w:r>
      <w:r w:rsidRPr="002F2DC2">
        <w:t>ul</w:t>
      </w:r>
      <w:r>
        <w:t>./</w:t>
      </w:r>
      <w:proofErr w:type="gramEnd"/>
      <w:r>
        <w:t>d</w:t>
      </w:r>
      <w:r w:rsidRPr="002F2DC2">
        <w:t>ez. 2016</w:t>
      </w:r>
      <w:r>
        <w:t xml:space="preserve">. </w:t>
      </w:r>
      <w:r w:rsidRPr="00E91398">
        <w:rPr>
          <w:highlight w:val="yellow"/>
        </w:rPr>
        <w:t>TEM PDF</w:t>
      </w:r>
    </w:p>
    <w:p w:rsidR="002F2DC2" w:rsidRDefault="002F2DC2" w:rsidP="00CE4BA7">
      <w:pPr>
        <w:spacing w:after="0"/>
      </w:pPr>
    </w:p>
    <w:p w:rsidR="005242E2" w:rsidRDefault="005242E2" w:rsidP="005242E2">
      <w:pPr>
        <w:spacing w:after="0"/>
      </w:pPr>
      <w:r>
        <w:t>COUTINHO</w:t>
      </w:r>
      <w:r>
        <w:t xml:space="preserve">, Gisele de Castro; </w:t>
      </w:r>
      <w:r>
        <w:t>PEREIRA</w:t>
      </w:r>
      <w:r>
        <w:t xml:space="preserve">, </w:t>
      </w:r>
      <w:r>
        <w:t>Larissa Fernandes Saboia</w:t>
      </w:r>
      <w:r>
        <w:t xml:space="preserve">; </w:t>
      </w:r>
      <w:r>
        <w:t>LEAL</w:t>
      </w:r>
      <w:r>
        <w:t xml:space="preserve">, Patrícia de Sousa Barros. </w:t>
      </w:r>
      <w:r>
        <w:t xml:space="preserve">O </w:t>
      </w:r>
      <w:r>
        <w:t>excesso de prazo na prisão preventiva e seu efeito nos princípios constitucionais.</w:t>
      </w:r>
      <w:r w:rsidR="005D4EBF">
        <w:t xml:space="preserve"> </w:t>
      </w:r>
      <w:r w:rsidR="005D4EBF" w:rsidRPr="005D4EBF">
        <w:rPr>
          <w:i/>
        </w:rPr>
        <w:t>In:</w:t>
      </w:r>
      <w:r>
        <w:t xml:space="preserve"> </w:t>
      </w:r>
      <w:r w:rsidR="005D4EBF" w:rsidRPr="005D4EBF">
        <w:t>ENCONTRO DE INICIAÇÃO CIENTÍFICA DA UNI7</w:t>
      </w:r>
      <w:r w:rsidR="005D4EBF">
        <w:t xml:space="preserve">, 14., 2018, </w:t>
      </w:r>
      <w:r w:rsidR="005D4EBF" w:rsidRPr="005D4EBF">
        <w:t>Fortaleza</w:t>
      </w:r>
      <w:r w:rsidR="005D4EBF">
        <w:t xml:space="preserve">. </w:t>
      </w:r>
      <w:r w:rsidR="005D4EBF" w:rsidRPr="005D4EBF">
        <w:rPr>
          <w:b/>
        </w:rPr>
        <w:t xml:space="preserve">Anais </w:t>
      </w:r>
      <w:r w:rsidR="005D4EBF" w:rsidRPr="005D4EBF">
        <w:t>[...]</w:t>
      </w:r>
      <w:r w:rsidR="005D4EBF">
        <w:t xml:space="preserve">. </w:t>
      </w:r>
      <w:r w:rsidR="005D4EBF" w:rsidRPr="005D4EBF">
        <w:t>Fortaleza</w:t>
      </w:r>
      <w:r w:rsidR="005D4EBF">
        <w:t xml:space="preserve">: </w:t>
      </w:r>
      <w:r w:rsidR="005D4EBF" w:rsidRPr="005D4EBF">
        <w:t>UNI7 - Centro Universitário 7 de Setembro</w:t>
      </w:r>
      <w:r w:rsidR="005D4EBF">
        <w:t>, 2018.</w:t>
      </w:r>
      <w:r w:rsidR="008E216C">
        <w:t xml:space="preserve"> </w:t>
      </w:r>
      <w:r w:rsidR="008E216C" w:rsidRPr="00E91398">
        <w:rPr>
          <w:highlight w:val="yellow"/>
        </w:rPr>
        <w:t>TEM PDF</w:t>
      </w:r>
    </w:p>
    <w:p w:rsidR="005242E2" w:rsidRDefault="005242E2" w:rsidP="00CE4BA7">
      <w:pPr>
        <w:spacing w:after="0"/>
      </w:pPr>
    </w:p>
    <w:p w:rsidR="00CE4BA7" w:rsidRDefault="00CE4BA7" w:rsidP="00CE4BA7">
      <w:pPr>
        <w:spacing w:after="0"/>
      </w:pPr>
      <w:r>
        <w:t xml:space="preserve">GANEM, Pedro. STJ: não há excesso de prazo em prisão preventiva de 2 anos e 6 meses. </w:t>
      </w:r>
      <w:r w:rsidRPr="00CE4BA7">
        <w:rPr>
          <w:b/>
        </w:rPr>
        <w:t>Canal Ciências Criminais</w:t>
      </w:r>
      <w:r>
        <w:t>, 11 ago. 2022. Disponível em</w:t>
      </w:r>
      <w:r w:rsidR="00091E81">
        <w:t>:</w:t>
      </w:r>
      <w:r>
        <w:t xml:space="preserve"> </w:t>
      </w:r>
      <w:hyperlink r:id="rId4" w:history="1">
        <w:r w:rsidRPr="0075740F">
          <w:rPr>
            <w:rStyle w:val="Hyperlink"/>
          </w:rPr>
          <w:t>https://canalcienciascriminais.com.br/nao-ha-excesso-de-prazo-em-prisao-preventiva-de-2-anos-e-6-meses/</w:t>
        </w:r>
      </w:hyperlink>
      <w:r>
        <w:t xml:space="preserve">. </w:t>
      </w:r>
      <w:r w:rsidRPr="00E906F9">
        <w:t>Acesso em: 01 ago</w:t>
      </w:r>
      <w:r>
        <w:t>.</w:t>
      </w:r>
      <w:r w:rsidRPr="00E906F9">
        <w:t xml:space="preserve"> 2023</w:t>
      </w:r>
      <w:r>
        <w:t>.</w:t>
      </w:r>
    </w:p>
    <w:p w:rsidR="00CE4BA7" w:rsidRDefault="00CE4BA7" w:rsidP="00DA7349">
      <w:pPr>
        <w:spacing w:after="0"/>
      </w:pPr>
    </w:p>
    <w:p w:rsidR="002F1385" w:rsidRDefault="004E289A" w:rsidP="00DA7349">
      <w:pPr>
        <w:spacing w:after="0"/>
      </w:pPr>
      <w:r w:rsidRPr="004E289A">
        <w:t>NUNES</w:t>
      </w:r>
      <w:r>
        <w:t>,</w:t>
      </w:r>
      <w:r w:rsidRPr="004E289A">
        <w:t xml:space="preserve"> Mariana </w:t>
      </w:r>
      <w:proofErr w:type="spellStart"/>
      <w:r w:rsidRPr="004E289A">
        <w:t>Madera</w:t>
      </w:r>
      <w:proofErr w:type="spellEnd"/>
      <w:r>
        <w:t xml:space="preserve">. </w:t>
      </w:r>
      <w:r w:rsidRPr="004E289A">
        <w:t>O estéril dever de revisão da manutenção da preventiva no prazo de 90 dias</w:t>
      </w:r>
      <w:r>
        <w:t xml:space="preserve">. </w:t>
      </w:r>
      <w:r w:rsidRPr="004E289A">
        <w:rPr>
          <w:b/>
        </w:rPr>
        <w:t>Consultor Jurídico</w:t>
      </w:r>
      <w:r>
        <w:t xml:space="preserve">, São Paulo, </w:t>
      </w:r>
      <w:r w:rsidRPr="004E289A">
        <w:t>8 out</w:t>
      </w:r>
      <w:r>
        <w:t>.</w:t>
      </w:r>
      <w:r w:rsidRPr="004E289A">
        <w:t xml:space="preserve"> 2020</w:t>
      </w:r>
      <w:r>
        <w:t xml:space="preserve">. </w:t>
      </w:r>
      <w:r w:rsidRPr="004E289A">
        <w:t xml:space="preserve"> </w:t>
      </w:r>
      <w:r w:rsidR="002F1385">
        <w:t xml:space="preserve">Disponível em: </w:t>
      </w:r>
      <w:hyperlink r:id="rId5" w:history="1">
        <w:r w:rsidR="002F1385" w:rsidRPr="0075740F">
          <w:rPr>
            <w:rStyle w:val="Hyperlink"/>
          </w:rPr>
          <w:t>https://www.conjur.com.br/2020-out-08/pensando-habeasa-revisao-manutencao-preventiva-prazo-90-dias</w:t>
        </w:r>
      </w:hyperlink>
      <w:r w:rsidR="00CE4BA7">
        <w:t>.</w:t>
      </w:r>
      <w:r w:rsidR="002F1385">
        <w:t xml:space="preserve"> </w:t>
      </w:r>
      <w:r w:rsidR="002F1385" w:rsidRPr="00E906F9">
        <w:t>Acesso em: 01 ago</w:t>
      </w:r>
      <w:r w:rsidR="002F1385">
        <w:t>.</w:t>
      </w:r>
      <w:r w:rsidR="002F1385" w:rsidRPr="00E906F9">
        <w:t xml:space="preserve"> 2023</w:t>
      </w:r>
      <w:r w:rsidR="002F1385">
        <w:t>.</w:t>
      </w:r>
    </w:p>
    <w:p w:rsidR="00510626" w:rsidRDefault="00510626" w:rsidP="00DA7349">
      <w:pPr>
        <w:spacing w:after="0"/>
      </w:pPr>
    </w:p>
    <w:p w:rsidR="00510626" w:rsidRDefault="00510626" w:rsidP="008E216C">
      <w:pPr>
        <w:spacing w:after="0"/>
      </w:pPr>
      <w:r>
        <w:t xml:space="preserve">OLIVEIRA, Maria dos Prazeres de Melo. </w:t>
      </w:r>
      <w:r w:rsidRPr="008E216C">
        <w:rPr>
          <w:b/>
        </w:rPr>
        <w:t xml:space="preserve">Relaxamento de </w:t>
      </w:r>
      <w:r w:rsidR="008E216C" w:rsidRPr="008E216C">
        <w:rPr>
          <w:b/>
        </w:rPr>
        <w:t>prisão por excesso de prazo</w:t>
      </w:r>
      <w:r w:rsidR="008E216C">
        <w:t>. 2003. Monografia (</w:t>
      </w:r>
      <w:r w:rsidR="008E216C">
        <w:t>Especialização em Processo Penal</w:t>
      </w:r>
      <w:r w:rsidR="008E216C">
        <w:t xml:space="preserve">) - </w:t>
      </w:r>
      <w:r w:rsidR="008E216C">
        <w:t>Escola</w:t>
      </w:r>
      <w:r w:rsidR="008E216C">
        <w:t xml:space="preserve"> </w:t>
      </w:r>
      <w:r w:rsidR="008E216C">
        <w:t>Superior do Ministério Público/Universidade</w:t>
      </w:r>
      <w:r w:rsidR="008E216C">
        <w:t xml:space="preserve"> </w:t>
      </w:r>
      <w:r w:rsidR="008E216C">
        <w:t>Federal do Ceará</w:t>
      </w:r>
      <w:r w:rsidR="008E216C">
        <w:t xml:space="preserve">, Fortaleza, 2003. </w:t>
      </w:r>
      <w:r w:rsidR="008E216C" w:rsidRPr="00E91398">
        <w:rPr>
          <w:highlight w:val="yellow"/>
        </w:rPr>
        <w:t>TEM PDF</w:t>
      </w:r>
    </w:p>
    <w:p w:rsidR="00AB665E" w:rsidRDefault="00AB665E" w:rsidP="00DA7349">
      <w:pPr>
        <w:spacing w:after="0"/>
      </w:pPr>
    </w:p>
    <w:p w:rsidR="00924DF8" w:rsidRDefault="00924DF8" w:rsidP="00DA7349">
      <w:pPr>
        <w:spacing w:after="0"/>
      </w:pPr>
      <w:r w:rsidRPr="00924DF8">
        <w:t xml:space="preserve">RIBEIRO, Ludmila. Excesso de prazo no processo penal: a gramática do Supremo Tribunal Federal. </w:t>
      </w:r>
      <w:r w:rsidRPr="00924DF8">
        <w:rPr>
          <w:b/>
        </w:rPr>
        <w:t>Revista Brasileira de Sociologia</w:t>
      </w:r>
      <w:r w:rsidRPr="00924DF8">
        <w:t>, Porto Alegre</w:t>
      </w:r>
      <w:r>
        <w:t>,</w:t>
      </w:r>
      <w:r w:rsidRPr="00924DF8">
        <w:t xml:space="preserve"> v. 7, n. 16, p. 50-81, 2019.</w:t>
      </w:r>
      <w:r>
        <w:t xml:space="preserve"> </w:t>
      </w:r>
      <w:r w:rsidRPr="00E91398">
        <w:rPr>
          <w:highlight w:val="yellow"/>
        </w:rPr>
        <w:t>TEM PDF</w:t>
      </w:r>
    </w:p>
    <w:p w:rsidR="00924DF8" w:rsidRDefault="00924DF8" w:rsidP="00DA7349">
      <w:pPr>
        <w:spacing w:after="0"/>
      </w:pPr>
    </w:p>
    <w:p w:rsidR="0083430F" w:rsidRDefault="00F16A0B" w:rsidP="00DA7349">
      <w:pPr>
        <w:spacing w:after="0"/>
      </w:pPr>
      <w:r w:rsidRPr="00F16A0B">
        <w:t>SILVA, Augusto César de Lima e</w:t>
      </w:r>
      <w:r>
        <w:t xml:space="preserve">. </w:t>
      </w:r>
      <w:r w:rsidRPr="00FD27F8">
        <w:rPr>
          <w:b/>
        </w:rPr>
        <w:t>Excesso de prazo nas prisões provisórias</w:t>
      </w:r>
      <w:r>
        <w:t xml:space="preserve">. 2018. </w:t>
      </w:r>
      <w:r w:rsidR="00FD27F8" w:rsidRPr="00FD27F8">
        <w:t>Projeto de pesquisa</w:t>
      </w:r>
      <w:r>
        <w:t xml:space="preserve"> (</w:t>
      </w:r>
      <w:r>
        <w:t>Bacharel</w:t>
      </w:r>
      <w:r w:rsidR="002C6E38">
        <w:t>ado</w:t>
      </w:r>
      <w:r>
        <w:t xml:space="preserve"> em Direito</w:t>
      </w:r>
      <w:r>
        <w:t xml:space="preserve">) - </w:t>
      </w:r>
      <w:r w:rsidR="002C6E38" w:rsidRPr="002C6E38">
        <w:t>Centro Universitário Tabosa de Almeida ASCES/UNITA</w:t>
      </w:r>
      <w:r w:rsidR="00FD27F8">
        <w:t xml:space="preserve">, Caruaru, 2018. </w:t>
      </w:r>
      <w:r w:rsidR="00FD27F8" w:rsidRPr="00E91398">
        <w:rPr>
          <w:highlight w:val="yellow"/>
        </w:rPr>
        <w:t>TEM PDF</w:t>
      </w:r>
    </w:p>
    <w:p w:rsidR="00F16A0B" w:rsidRDefault="00F16A0B" w:rsidP="00DA7349">
      <w:pPr>
        <w:spacing w:after="0"/>
      </w:pPr>
    </w:p>
    <w:p w:rsidR="004E289A" w:rsidRDefault="004E289A" w:rsidP="00DA7349">
      <w:pPr>
        <w:spacing w:after="0"/>
      </w:pPr>
      <w:bookmarkStart w:id="0" w:name="_GoBack"/>
      <w:bookmarkEnd w:id="0"/>
    </w:p>
    <w:p w:rsidR="00AB665E" w:rsidRDefault="004E289A" w:rsidP="00DA7349">
      <w:pPr>
        <w:spacing w:after="0"/>
        <w:rPr>
          <w:b/>
        </w:rPr>
      </w:pPr>
      <w:r w:rsidRPr="004E289A">
        <w:rPr>
          <w:b/>
        </w:rPr>
        <w:t xml:space="preserve">Algumas </w:t>
      </w:r>
      <w:r w:rsidR="00AB665E" w:rsidRPr="004E289A">
        <w:rPr>
          <w:b/>
        </w:rPr>
        <w:t>Jurisprudência</w:t>
      </w:r>
      <w:r w:rsidRPr="004E289A">
        <w:rPr>
          <w:b/>
        </w:rPr>
        <w:t>s</w:t>
      </w:r>
    </w:p>
    <w:p w:rsidR="004E289A" w:rsidRPr="004E289A" w:rsidRDefault="004E289A" w:rsidP="00DA7349">
      <w:pPr>
        <w:spacing w:after="0"/>
        <w:rPr>
          <w:b/>
        </w:rPr>
      </w:pPr>
    </w:p>
    <w:p w:rsidR="00AB665E" w:rsidRDefault="00C83F92" w:rsidP="00DA7349">
      <w:pPr>
        <w:spacing w:after="0"/>
      </w:pPr>
      <w:hyperlink r:id="rId6" w:history="1">
        <w:r w:rsidR="00AB665E" w:rsidRPr="0075740F">
          <w:rPr>
            <w:rStyle w:val="Hyperlink"/>
          </w:rPr>
          <w:t>https://www.jusbrasil.com.br/jurisprudencia/busca?q=excesso+de+prazo+da+pris%C3%A3o+preventiva</w:t>
        </w:r>
      </w:hyperlink>
    </w:p>
    <w:p w:rsidR="00AB665E" w:rsidRDefault="00AB665E" w:rsidP="00DA7349">
      <w:pPr>
        <w:spacing w:after="0"/>
      </w:pPr>
    </w:p>
    <w:p w:rsidR="00AB665E" w:rsidRDefault="00C83F92" w:rsidP="00DA7349">
      <w:pPr>
        <w:spacing w:after="0"/>
      </w:pPr>
      <w:hyperlink r:id="rId7" w:history="1">
        <w:r w:rsidR="004E289A" w:rsidRPr="0075740F">
          <w:rPr>
            <w:rStyle w:val="Hyperlink"/>
          </w:rPr>
          <w:t>https://www.tjdft.jus.br/consultas/jurisprudencia/jurisprudencia-em-temas/jurisprudencia-em-detalhes/habeas-corpus/prisao-preventiva-concessao-da-ordem/excesso-de-prazo-2013-demora-injustificada-na-formacao-da-culpa</w:t>
        </w:r>
      </w:hyperlink>
    </w:p>
    <w:p w:rsidR="004E289A" w:rsidRDefault="004E289A" w:rsidP="00DA7349">
      <w:pPr>
        <w:spacing w:after="0"/>
      </w:pPr>
    </w:p>
    <w:p w:rsidR="00AB665E" w:rsidRDefault="00AA7AFC" w:rsidP="00DA7349">
      <w:pPr>
        <w:spacing w:after="0"/>
      </w:pPr>
      <w:hyperlink r:id="rId8" w:history="1">
        <w:r w:rsidRPr="00D0594D">
          <w:rPr>
            <w:rStyle w:val="Hyperlink"/>
          </w:rPr>
          <w:t>https://portal.stf.jus.br/jurisprudencia/sumariosumulas.asp?base=30&amp;sumula=2781</w:t>
        </w:r>
      </w:hyperlink>
    </w:p>
    <w:p w:rsidR="00AA7AFC" w:rsidRDefault="00AA7AFC" w:rsidP="00DA7349">
      <w:pPr>
        <w:spacing w:after="0"/>
      </w:pPr>
    </w:p>
    <w:sectPr w:rsidR="00AA7AFC" w:rsidSect="00E676A4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9"/>
    <w:rsid w:val="0002221B"/>
    <w:rsid w:val="00091E81"/>
    <w:rsid w:val="000A4390"/>
    <w:rsid w:val="000B6184"/>
    <w:rsid w:val="000D2F37"/>
    <w:rsid w:val="00154E6E"/>
    <w:rsid w:val="002002BB"/>
    <w:rsid w:val="00211734"/>
    <w:rsid w:val="00217981"/>
    <w:rsid w:val="00220086"/>
    <w:rsid w:val="00234154"/>
    <w:rsid w:val="002859BD"/>
    <w:rsid w:val="002B161B"/>
    <w:rsid w:val="002C6E38"/>
    <w:rsid w:val="002F1385"/>
    <w:rsid w:val="002F2DC2"/>
    <w:rsid w:val="00347509"/>
    <w:rsid w:val="00364151"/>
    <w:rsid w:val="00424AFD"/>
    <w:rsid w:val="004D790C"/>
    <w:rsid w:val="004E289A"/>
    <w:rsid w:val="00510626"/>
    <w:rsid w:val="005242E2"/>
    <w:rsid w:val="005424EE"/>
    <w:rsid w:val="005B25AE"/>
    <w:rsid w:val="005B2B31"/>
    <w:rsid w:val="005B2C6B"/>
    <w:rsid w:val="005D4EBF"/>
    <w:rsid w:val="006460C6"/>
    <w:rsid w:val="006A3585"/>
    <w:rsid w:val="006E63CC"/>
    <w:rsid w:val="00785741"/>
    <w:rsid w:val="00816554"/>
    <w:rsid w:val="00823E8B"/>
    <w:rsid w:val="0083430F"/>
    <w:rsid w:val="008B146F"/>
    <w:rsid w:val="008E216C"/>
    <w:rsid w:val="008F645F"/>
    <w:rsid w:val="00903B8B"/>
    <w:rsid w:val="00924DF8"/>
    <w:rsid w:val="00A1157D"/>
    <w:rsid w:val="00A602EF"/>
    <w:rsid w:val="00AA7AFC"/>
    <w:rsid w:val="00AB665E"/>
    <w:rsid w:val="00AE172D"/>
    <w:rsid w:val="00B00AFB"/>
    <w:rsid w:val="00BC0EB5"/>
    <w:rsid w:val="00C83F92"/>
    <w:rsid w:val="00C97028"/>
    <w:rsid w:val="00CE4BA7"/>
    <w:rsid w:val="00D16FD7"/>
    <w:rsid w:val="00D97E57"/>
    <w:rsid w:val="00DA7349"/>
    <w:rsid w:val="00DD0DDE"/>
    <w:rsid w:val="00E50A48"/>
    <w:rsid w:val="00E676A4"/>
    <w:rsid w:val="00E906F9"/>
    <w:rsid w:val="00E91398"/>
    <w:rsid w:val="00EC0CDD"/>
    <w:rsid w:val="00ED4D10"/>
    <w:rsid w:val="00EE41F4"/>
    <w:rsid w:val="00F07868"/>
    <w:rsid w:val="00F134EF"/>
    <w:rsid w:val="00F16A0B"/>
    <w:rsid w:val="00F63805"/>
    <w:rsid w:val="00FC5E0F"/>
    <w:rsid w:val="00FD27F8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342B"/>
  <w15:chartTrackingRefBased/>
  <w15:docId w15:val="{105359A1-F656-4336-BC01-DD1C9A1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2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f.jus.br/jurisprudencia/sumariosumulas.asp?base=30&amp;sumula=27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jdft.jus.br/consultas/jurisprudencia/jurisprudencia-em-temas/jurisprudencia-em-detalhes/habeas-corpus/prisao-preventiva-concessao-da-ordem/excesso-de-prazo-2013-demora-injustificada-na-formacao-da-cul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jurisprudencia/busca?q=excesso+de+prazo+da+pris%C3%A3o+preventiva" TargetMode="External"/><Relationship Id="rId5" Type="http://schemas.openxmlformats.org/officeDocument/2006/relationships/hyperlink" Target="https://www.conjur.com.br/2020-out-08/pensando-habeasa-revisao-manutencao-preventiva-prazo-90-dia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nalcienciascriminais.com.br/nao-ha-excesso-de-prazo-em-prisao-preventiva-de-2-anos-e-6-mes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13</cp:revision>
  <dcterms:created xsi:type="dcterms:W3CDTF">2023-08-01T15:04:00Z</dcterms:created>
  <dcterms:modified xsi:type="dcterms:W3CDTF">2023-08-01T15:46:00Z</dcterms:modified>
</cp:coreProperties>
</file>