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18.xml" ContentType="application/vnd.ms-office.activeX+xml"/>
  <Override PartName="/word/activeX/activeX19.xml" ContentType="application/vnd.ms-office.activeX+xml"/>
  <Override PartName="/word/activeX/activeX20.xml" ContentType="application/vnd.ms-office.activeX+xml"/>
  <Override PartName="/word/activeX/activeX21.xml" ContentType="application/vnd.ms-office.activeX+xml"/>
  <Override PartName="/word/activeX/activeX22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476FC" w:rsidRDefault="00DB3F24" w:rsidP="00DB3F24">
      <w:pPr>
        <w:spacing w:before="100" w:beforeAutospacing="1" w:after="100" w:afterAutospacing="1" w:line="240" w:lineRule="auto"/>
        <w:rPr>
          <w:rFonts w:ascii="Times New Roman , serif" w:eastAsia="Times New Roman" w:hAnsi="Times New Roman , serif" w:cs="Times New Roman"/>
          <w:sz w:val="24"/>
          <w:szCs w:val="24"/>
          <w:lang w:val="en-US" w:eastAsia="pt-BR"/>
        </w:rPr>
      </w:pPr>
      <w:r w:rsidRPr="00DB3F24">
        <w:rPr>
          <w:rFonts w:ascii="Times New Roman , serif" w:eastAsia="Times New Roman" w:hAnsi="Times New Roman , serif" w:cs="Times New Roman"/>
          <w:sz w:val="24"/>
          <w:szCs w:val="24"/>
          <w:lang w:val="en-US" w:eastAsia="pt-BR"/>
        </w:rPr>
        <w:t> </w:t>
      </w:r>
      <w:bookmarkStart w:id="0" w:name="_GoBack"/>
      <w:bookmarkEnd w:id="0"/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4"/>
        <w:gridCol w:w="62"/>
        <w:gridCol w:w="6"/>
        <w:gridCol w:w="9884"/>
      </w:tblGrid>
      <w:tr w:rsidR="009476FC" w:rsidRPr="00DB3F24" w:rsidTr="00822F31">
        <w:trPr>
          <w:tblCellSpacing w:w="0" w:type="dxa"/>
        </w:trPr>
        <w:tc>
          <w:tcPr>
            <w:tcW w:w="585" w:type="dxa"/>
            <w:hideMark/>
          </w:tcPr>
          <w:p w:rsidR="009476FC" w:rsidRPr="00DB3F24" w:rsidRDefault="009476FC" w:rsidP="00822F31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DB3F24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</w:t>
            </w:r>
          </w:p>
        </w:tc>
        <w:tc>
          <w:tcPr>
            <w:tcW w:w="75" w:type="dxa"/>
            <w:gridSpan w:val="2"/>
            <w:vAlign w:val="center"/>
            <w:hideMark/>
          </w:tcPr>
          <w:p w:rsidR="009476FC" w:rsidRPr="00DB3F24" w:rsidRDefault="009476FC" w:rsidP="00822F31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DB3F24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0" w:type="auto"/>
            <w:hideMark/>
          </w:tcPr>
          <w:tbl>
            <w:tblPr>
              <w:tblW w:w="5000" w:type="pct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884"/>
            </w:tblGrid>
            <w:tr w:rsidR="009476FC" w:rsidRPr="00DB3F24" w:rsidTr="00822F31">
              <w:trPr>
                <w:tblCellSpacing w:w="0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9476FC" w:rsidRPr="00DB3F24" w:rsidRDefault="009476FC" w:rsidP="00822F31">
                  <w:pPr>
                    <w:spacing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DB3F2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br/>
                    <w:t xml:space="preserve">BUONICORE, Bruno Tadeu; SAAVEDRA, Giovani Agostini. Crimes tributários e criminologia: uma análise da extinção da punibilidade pelo pagamento do tributo. </w:t>
                  </w:r>
                  <w:r w:rsidRPr="00DB3F24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t-BR"/>
                    </w:rPr>
                    <w:t xml:space="preserve">Revista </w:t>
                  </w:r>
                  <w:proofErr w:type="gramStart"/>
                  <w:r w:rsidRPr="00DB3F24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t-BR"/>
                    </w:rPr>
                    <w:t>Síntese :</w:t>
                  </w:r>
                  <w:proofErr w:type="gramEnd"/>
                  <w:r w:rsidRPr="00DB3F2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 Direito Penal e Processual Penal, v.11, n.71, p.15-33, dez./jan. 2012. </w:t>
                  </w:r>
                </w:p>
              </w:tc>
            </w:tr>
            <w:tr w:rsidR="009476FC" w:rsidRPr="00DB3F24" w:rsidTr="00822F31">
              <w:trPr>
                <w:tblCellSpacing w:w="0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9476FC" w:rsidRPr="00DB3F24" w:rsidRDefault="009476FC" w:rsidP="00822F3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</w:p>
              </w:tc>
            </w:tr>
            <w:tr w:rsidR="009476FC" w:rsidRPr="00DB3F24" w:rsidTr="00822F31">
              <w:trPr>
                <w:tblCellSpacing w:w="0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9476FC" w:rsidRPr="00DB3F24" w:rsidRDefault="009476FC" w:rsidP="00822F31">
                  <w:pPr>
                    <w:spacing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DB3F2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 </w:t>
                  </w:r>
                </w:p>
              </w:tc>
            </w:tr>
          </w:tbl>
          <w:p w:rsidR="009476FC" w:rsidRPr="00DB3F24" w:rsidRDefault="009476FC" w:rsidP="00822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  <w:tr w:rsidR="009476FC" w:rsidRPr="00DB3F24" w:rsidTr="00ED51C7">
        <w:trPr>
          <w:tblCellSpacing w:w="0" w:type="dxa"/>
        </w:trPr>
        <w:tc>
          <w:tcPr>
            <w:tcW w:w="585" w:type="dxa"/>
            <w:hideMark/>
          </w:tcPr>
          <w:p w:rsidR="009476FC" w:rsidRPr="00DB3F24" w:rsidRDefault="009476FC" w:rsidP="00822F31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DB3F24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  </w:t>
            </w:r>
          </w:p>
        </w:tc>
        <w:tc>
          <w:tcPr>
            <w:tcW w:w="66" w:type="dxa"/>
            <w:vAlign w:val="center"/>
            <w:hideMark/>
          </w:tcPr>
          <w:p w:rsidR="009476FC" w:rsidRPr="00DB3F24" w:rsidRDefault="009476FC" w:rsidP="00822F31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DB3F24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890"/>
            </w:tblGrid>
            <w:tr w:rsidR="009476FC" w:rsidRPr="00DB3F24" w:rsidTr="00ED51C7">
              <w:trPr>
                <w:tblCellSpacing w:w="0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9476FC" w:rsidRPr="00DB3F24" w:rsidRDefault="009476FC" w:rsidP="00822F31">
                  <w:pPr>
                    <w:spacing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DB3F2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br/>
                  </w:r>
                  <w:r w:rsidRPr="00DB3F2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br/>
                    <w:t xml:space="preserve">RIBEIRO, Bruno Salles Pereira. Lei 12382/11: efeitos penais do adimplemento tributário e a crise de legitimidade do direito penal. </w:t>
                  </w:r>
                  <w:r w:rsidRPr="00DB3F24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t-BR"/>
                    </w:rPr>
                    <w:t>Boletim IBCCRIM,</w:t>
                  </w:r>
                  <w:r w:rsidRPr="00DB3F2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 v.18, n.221, p.8-9, abr. 2011. </w:t>
                  </w:r>
                </w:p>
              </w:tc>
            </w:tr>
            <w:tr w:rsidR="009476FC" w:rsidRPr="00DB3F24" w:rsidTr="00ED51C7">
              <w:trPr>
                <w:tblCellSpacing w:w="0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9476FC" w:rsidRPr="00DB3F24" w:rsidRDefault="009476FC" w:rsidP="00ED51C7">
                  <w:pPr>
                    <w:spacing w:after="0" w:line="240" w:lineRule="auto"/>
                    <w:ind w:left="-458" w:hanging="142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</w:p>
              </w:tc>
            </w:tr>
            <w:tr w:rsidR="009476FC" w:rsidRPr="00DB3F24" w:rsidTr="00ED51C7">
              <w:trPr>
                <w:tblCellSpacing w:w="0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9476FC" w:rsidRPr="00DB3F24" w:rsidRDefault="009476FC" w:rsidP="00822F31">
                  <w:pPr>
                    <w:spacing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DB3F2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 </w:t>
                  </w:r>
                </w:p>
              </w:tc>
            </w:tr>
          </w:tbl>
          <w:p w:rsidR="009476FC" w:rsidRPr="00DB3F24" w:rsidRDefault="009476FC" w:rsidP="00822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  <w:tr w:rsidR="009476FC" w:rsidRPr="00DB3F24" w:rsidTr="00ED51C7">
        <w:trPr>
          <w:tblCellSpacing w:w="0" w:type="dxa"/>
        </w:trPr>
        <w:tc>
          <w:tcPr>
            <w:tcW w:w="585" w:type="dxa"/>
            <w:hideMark/>
          </w:tcPr>
          <w:p w:rsidR="009476FC" w:rsidRPr="00DB3F24" w:rsidRDefault="009476FC" w:rsidP="00822F31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DB3F24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  </w:t>
            </w:r>
          </w:p>
        </w:tc>
        <w:tc>
          <w:tcPr>
            <w:tcW w:w="66" w:type="dxa"/>
            <w:vAlign w:val="center"/>
            <w:hideMark/>
          </w:tcPr>
          <w:p w:rsidR="009476FC" w:rsidRPr="00DB3F24" w:rsidRDefault="009476FC" w:rsidP="00822F31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DB3F24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890"/>
            </w:tblGrid>
            <w:tr w:rsidR="009476FC" w:rsidRPr="00DB3F24" w:rsidTr="00822F31">
              <w:trPr>
                <w:tblCellSpacing w:w="0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9476FC" w:rsidRPr="00DB3F24" w:rsidRDefault="009476FC" w:rsidP="00822F31">
                  <w:pPr>
                    <w:spacing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DB3F2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br/>
                  </w:r>
                  <w:r w:rsidRPr="00DB3F2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br/>
                    <w:t xml:space="preserve">MACIEL NETO, Pedro Benedito; PEREIRA, Carlos Eduardo Pimentel V. O pagamento extingue a punibilidade nos delitos contra a ordem tributária. </w:t>
                  </w:r>
                  <w:r w:rsidRPr="00DB3F24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t-BR"/>
                    </w:rPr>
                    <w:t xml:space="preserve">Informativo Jurídico In </w:t>
                  </w:r>
                  <w:proofErr w:type="spellStart"/>
                  <w:r w:rsidRPr="00DB3F24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t-BR"/>
                    </w:rPr>
                    <w:t>Consulex</w:t>
                  </w:r>
                  <w:proofErr w:type="spellEnd"/>
                  <w:r w:rsidRPr="00DB3F24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t-BR"/>
                    </w:rPr>
                    <w:t>,</w:t>
                  </w:r>
                  <w:r w:rsidRPr="00DB3F2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 v.25, n.16, p.3-4, abr. 2011. </w:t>
                  </w:r>
                </w:p>
              </w:tc>
            </w:tr>
            <w:tr w:rsidR="009476FC" w:rsidRPr="00DB3F24" w:rsidTr="00822F31">
              <w:trPr>
                <w:tblCellSpacing w:w="0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9476FC" w:rsidRPr="00DB3F24" w:rsidRDefault="009476FC" w:rsidP="00822F3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</w:p>
              </w:tc>
            </w:tr>
            <w:tr w:rsidR="009476FC" w:rsidRPr="00DB3F24" w:rsidTr="00822F31">
              <w:trPr>
                <w:tblCellSpacing w:w="0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9476FC" w:rsidRPr="00DB3F24" w:rsidRDefault="009476FC" w:rsidP="009476FC">
                  <w:pPr>
                    <w:spacing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DB3F2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br/>
                  </w:r>
                  <w:r w:rsidRPr="00DB3F2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br/>
                    <w:t xml:space="preserve">HARADA, </w:t>
                  </w:r>
                  <w:proofErr w:type="spellStart"/>
                  <w:r w:rsidRPr="00DB3F2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Kiyoshi</w:t>
                  </w:r>
                  <w:proofErr w:type="spellEnd"/>
                  <w:r w:rsidRPr="00DB3F2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. Crimes tributários: subsiste a extinção da punibilidade pelo pagamento? </w:t>
                  </w:r>
                  <w:r w:rsidRPr="00DB3F24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t-BR"/>
                    </w:rPr>
                    <w:t xml:space="preserve">Revista Jurídica </w:t>
                  </w:r>
                  <w:proofErr w:type="spellStart"/>
                  <w:r w:rsidRPr="00DB3F24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t-BR"/>
                    </w:rPr>
                    <w:t>Consulex</w:t>
                  </w:r>
                  <w:proofErr w:type="spellEnd"/>
                  <w:r w:rsidRPr="00DB3F24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t-BR"/>
                    </w:rPr>
                    <w:t>,</w:t>
                  </w:r>
                  <w:r w:rsidRPr="00DB3F2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 v.14, n.321, p.44-45, jun. 2010. </w:t>
                  </w:r>
                </w:p>
              </w:tc>
            </w:tr>
            <w:tr w:rsidR="009476FC" w:rsidRPr="00DB3F24" w:rsidTr="00822F31">
              <w:trPr>
                <w:tblCellSpacing w:w="0" w:type="dxa"/>
                <w:jc w:val="center"/>
              </w:trPr>
              <w:tc>
                <w:tcPr>
                  <w:tcW w:w="0" w:type="auto"/>
                  <w:vAlign w:val="center"/>
                </w:tcPr>
                <w:p w:rsidR="009476FC" w:rsidRPr="00DB3F24" w:rsidRDefault="009476FC" w:rsidP="009476F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</w:p>
              </w:tc>
            </w:tr>
            <w:tr w:rsidR="009476FC" w:rsidRPr="00DB3F24" w:rsidTr="00822F31">
              <w:trPr>
                <w:tblCellSpacing w:w="0" w:type="dxa"/>
                <w:jc w:val="center"/>
              </w:trPr>
              <w:tc>
                <w:tcPr>
                  <w:tcW w:w="0" w:type="auto"/>
                  <w:vAlign w:val="center"/>
                </w:tcPr>
                <w:p w:rsidR="009476FC" w:rsidRPr="00DB3F24" w:rsidRDefault="009476FC" w:rsidP="009476FC">
                  <w:pPr>
                    <w:spacing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DB3F2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 </w:t>
                  </w:r>
                </w:p>
              </w:tc>
            </w:tr>
          </w:tbl>
          <w:p w:rsidR="009476FC" w:rsidRPr="00DB3F24" w:rsidRDefault="009476FC" w:rsidP="00822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  <w:tr w:rsidR="009476FC" w:rsidRPr="00DB3F24" w:rsidTr="00ED51C7">
        <w:tblPrEx>
          <w:jc w:val="center"/>
        </w:tblPrEx>
        <w:trPr>
          <w:tblCellSpacing w:w="0" w:type="dxa"/>
          <w:jc w:val="center"/>
        </w:trPr>
        <w:tc>
          <w:tcPr>
            <w:tcW w:w="10206" w:type="dxa"/>
            <w:gridSpan w:val="4"/>
            <w:vAlign w:val="center"/>
            <w:hideMark/>
          </w:tcPr>
          <w:p w:rsidR="009476FC" w:rsidRPr="00DB3F24" w:rsidRDefault="009476FC" w:rsidP="00822F31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DB3F24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br/>
              <w:t xml:space="preserve">MAGALHÃES, Luiz Felipe </w:t>
            </w:r>
            <w:proofErr w:type="spellStart"/>
            <w:r w:rsidRPr="00DB3F24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Mallmann</w:t>
            </w:r>
            <w:proofErr w:type="spellEnd"/>
            <w:r w:rsidRPr="00DB3F24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de. O novo programa de parcelamento dos débitos oriundos de tributos e contribuições sociais e seus reflexos na esfera criminal. </w:t>
            </w:r>
            <w:r w:rsidRPr="00DB3F2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 xml:space="preserve">Revista Jurídica </w:t>
            </w:r>
            <w:proofErr w:type="spellStart"/>
            <w:r w:rsidRPr="00DB3F2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Consulex</w:t>
            </w:r>
            <w:proofErr w:type="spellEnd"/>
            <w:r w:rsidRPr="00DB3F2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,</w:t>
            </w:r>
            <w:r w:rsidRPr="00DB3F24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v.13, n.302, p.46-48, ago. 2009. </w:t>
            </w:r>
          </w:p>
        </w:tc>
      </w:tr>
      <w:tr w:rsidR="009476FC" w:rsidRPr="00DB3F24" w:rsidTr="00ED51C7">
        <w:tblPrEx>
          <w:jc w:val="center"/>
        </w:tblPrEx>
        <w:trPr>
          <w:tblCellSpacing w:w="0" w:type="dxa"/>
          <w:jc w:val="center"/>
        </w:trPr>
        <w:tc>
          <w:tcPr>
            <w:tcW w:w="10206" w:type="dxa"/>
            <w:gridSpan w:val="4"/>
            <w:vAlign w:val="center"/>
            <w:hideMark/>
          </w:tcPr>
          <w:p w:rsidR="009476FC" w:rsidRPr="00DB3F24" w:rsidRDefault="009476FC" w:rsidP="00822F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</w:tbl>
    <w:p w:rsidR="009476FC" w:rsidRDefault="009476FC" w:rsidP="00DB3F2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DB3F24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  <w:t xml:space="preserve">GONÇALVES, Fernando Dantas </w:t>
      </w:r>
      <w:proofErr w:type="spellStart"/>
      <w:r w:rsidRPr="00DB3F24">
        <w:rPr>
          <w:rFonts w:ascii="Times New Roman" w:eastAsia="Times New Roman" w:hAnsi="Times New Roman" w:cs="Times New Roman"/>
          <w:sz w:val="24"/>
          <w:szCs w:val="24"/>
          <w:lang w:eastAsia="pt-BR"/>
        </w:rPr>
        <w:t>Casillo</w:t>
      </w:r>
      <w:proofErr w:type="spellEnd"/>
      <w:r w:rsidRPr="00DB3F2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. Crime de descaminho: pagamento do tributo depois do recebimento da denúncia - extinção da punibilidade - aplicação do artigo 9º da lei n. 10684/2003 - analogia in </w:t>
      </w:r>
      <w:proofErr w:type="spellStart"/>
      <w:r w:rsidRPr="00DB3F24">
        <w:rPr>
          <w:rFonts w:ascii="Times New Roman" w:eastAsia="Times New Roman" w:hAnsi="Times New Roman" w:cs="Times New Roman"/>
          <w:sz w:val="24"/>
          <w:szCs w:val="24"/>
          <w:lang w:eastAsia="pt-BR"/>
        </w:rPr>
        <w:t>bonam</w:t>
      </w:r>
      <w:proofErr w:type="spellEnd"/>
      <w:r w:rsidRPr="00DB3F2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partem - decisão judicial.... </w:t>
      </w:r>
      <w:r w:rsidRPr="00DB3F24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Repertório de Jurisprudência IOB:</w:t>
      </w:r>
      <w:r w:rsidRPr="00DB3F2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Tributário, Constitucional e Administrativo, n.7, p.280-277, abr. 2008.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206"/>
      </w:tblGrid>
      <w:tr w:rsidR="009476FC" w:rsidRPr="00DB3F24" w:rsidTr="00822F31">
        <w:trPr>
          <w:tblCellSpacing w:w="0" w:type="dxa"/>
        </w:trPr>
        <w:tc>
          <w:tcPr>
            <w:tcW w:w="0" w:type="auto"/>
            <w:hideMark/>
          </w:tcPr>
          <w:tbl>
            <w:tblPr>
              <w:tblW w:w="5000" w:type="pct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206"/>
            </w:tblGrid>
            <w:tr w:rsidR="009476FC" w:rsidRPr="00DB3F24" w:rsidTr="00822F31">
              <w:trPr>
                <w:tblCellSpacing w:w="0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9476FC" w:rsidRPr="00DB3F24" w:rsidRDefault="009476FC" w:rsidP="00822F31">
                  <w:pPr>
                    <w:spacing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DB3F2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br/>
                    <w:t xml:space="preserve">MATOS, Ana Elisa Rocha A. D. de. A extinção da punibilidade mediante pagamento nos crimes contra a ordem tributária. </w:t>
                  </w:r>
                  <w:r w:rsidRPr="00DB3F24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t-BR"/>
                    </w:rPr>
                    <w:t xml:space="preserve">Direito </w:t>
                  </w:r>
                  <w:proofErr w:type="gramStart"/>
                  <w:r w:rsidRPr="00DB3F24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t-BR"/>
                    </w:rPr>
                    <w:t>Federal :</w:t>
                  </w:r>
                  <w:proofErr w:type="gramEnd"/>
                  <w:r w:rsidRPr="00DB3F2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 Revista da Ajufe, v.23, n.79, p.225-238, jan./jun. 2005. </w:t>
                  </w:r>
                </w:p>
              </w:tc>
            </w:tr>
            <w:tr w:rsidR="009476FC" w:rsidRPr="00DB3F24" w:rsidTr="00822F31">
              <w:trPr>
                <w:tblCellSpacing w:w="0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9476FC" w:rsidRPr="00DB3F24" w:rsidRDefault="009476FC" w:rsidP="00822F3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</w:p>
              </w:tc>
            </w:tr>
            <w:tr w:rsidR="009476FC" w:rsidRPr="00DB3F24" w:rsidTr="00822F31">
              <w:trPr>
                <w:trHeight w:val="90"/>
                <w:tblCellSpacing w:w="0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9476FC" w:rsidRDefault="009476FC" w:rsidP="00822F3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</w:p>
                <w:p w:rsidR="009476FC" w:rsidRPr="00DB3F24" w:rsidRDefault="009476FC" w:rsidP="00822F3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DB3F2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br/>
                    <w:t xml:space="preserve">HARADA, </w:t>
                  </w:r>
                  <w:proofErr w:type="spellStart"/>
                  <w:r w:rsidRPr="00DB3F2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Kiyoshi</w:t>
                  </w:r>
                  <w:proofErr w:type="spellEnd"/>
                  <w:r w:rsidRPr="00DB3F2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. Crimes tributários: extinção da punibilidade pelo pagamento a qualquer tempo. </w:t>
                  </w:r>
                  <w:r w:rsidRPr="00DB3F24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t-BR"/>
                    </w:rPr>
                    <w:t xml:space="preserve">Revista Jurídica </w:t>
                  </w:r>
                  <w:proofErr w:type="spellStart"/>
                  <w:r w:rsidRPr="00DB3F24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t-BR"/>
                    </w:rPr>
                    <w:t>Consulex</w:t>
                  </w:r>
                  <w:proofErr w:type="spellEnd"/>
                  <w:r w:rsidRPr="00DB3F24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t-BR"/>
                    </w:rPr>
                    <w:t>,</w:t>
                  </w:r>
                  <w:r w:rsidRPr="00DB3F2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 </w:t>
                  </w:r>
                  <w:proofErr w:type="gramStart"/>
                  <w:r w:rsidRPr="00DB3F2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Brasília ,</w:t>
                  </w:r>
                  <w:proofErr w:type="gramEnd"/>
                  <w:r w:rsidRPr="00DB3F2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 v.9, n.192, p. 40-41, jan. 2005</w:t>
                  </w:r>
                </w:p>
              </w:tc>
            </w:tr>
            <w:tr w:rsidR="009476FC" w:rsidRPr="00DB3F24" w:rsidTr="00822F31">
              <w:trPr>
                <w:tblCellSpacing w:w="0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9476FC" w:rsidRPr="00DB3F24" w:rsidRDefault="009476FC" w:rsidP="00822F31">
                  <w:pPr>
                    <w:spacing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DB3F2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 </w:t>
                  </w:r>
                </w:p>
              </w:tc>
            </w:tr>
          </w:tbl>
          <w:p w:rsidR="009476FC" w:rsidRPr="00DB3F24" w:rsidRDefault="009476FC" w:rsidP="00822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  <w:tr w:rsidR="009476FC" w:rsidRPr="00DB3F24" w:rsidTr="00822F31">
        <w:trPr>
          <w:tblCellSpacing w:w="0" w:type="dxa"/>
        </w:trPr>
        <w:tc>
          <w:tcPr>
            <w:tcW w:w="0" w:type="auto"/>
            <w:hideMark/>
          </w:tcPr>
          <w:tbl>
            <w:tblPr>
              <w:tblW w:w="5000" w:type="pct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206"/>
            </w:tblGrid>
            <w:tr w:rsidR="009476FC" w:rsidRPr="00DB3F24" w:rsidTr="00822F31">
              <w:trPr>
                <w:tblCellSpacing w:w="0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9476FC" w:rsidRPr="00DB3F24" w:rsidRDefault="009476FC" w:rsidP="00822F31">
                  <w:pPr>
                    <w:spacing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DB3F2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br/>
                  </w:r>
                  <w:r w:rsidRPr="00DB3F2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br/>
                    <w:t xml:space="preserve">VASQUES, Ana Regina de Andrade. A extinção da punibilidade pelo pagamento dos tributos nos crimes contra a ordem tributária. 'O privilégio do sonegador fiscal'. </w:t>
                  </w:r>
                  <w:r w:rsidRPr="00DB3F24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t-BR"/>
                    </w:rPr>
                    <w:t xml:space="preserve">Revista da </w:t>
                  </w:r>
                  <w:proofErr w:type="spellStart"/>
                  <w:r w:rsidRPr="00DB3F24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t-BR"/>
                    </w:rPr>
                    <w:t>Esmape</w:t>
                  </w:r>
                  <w:proofErr w:type="spellEnd"/>
                  <w:r w:rsidRPr="00DB3F24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t-BR"/>
                    </w:rPr>
                    <w:t>,</w:t>
                  </w:r>
                  <w:r w:rsidRPr="00DB3F2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 v.8, n.18, p.127-153, </w:t>
                  </w:r>
                  <w:proofErr w:type="gramStart"/>
                  <w:r w:rsidRPr="00DB3F2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jul./</w:t>
                  </w:r>
                  <w:proofErr w:type="gramEnd"/>
                  <w:r w:rsidRPr="00DB3F2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dez. 2003. </w:t>
                  </w:r>
                </w:p>
              </w:tc>
            </w:tr>
            <w:tr w:rsidR="009476FC" w:rsidRPr="00DB3F24" w:rsidTr="00822F31">
              <w:trPr>
                <w:tblCellSpacing w:w="0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9476FC" w:rsidRPr="00DB3F24" w:rsidRDefault="009476FC" w:rsidP="00822F3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</w:p>
              </w:tc>
            </w:tr>
            <w:tr w:rsidR="009476FC" w:rsidRPr="00DB3F24" w:rsidTr="00822F31">
              <w:trPr>
                <w:trHeight w:val="90"/>
                <w:tblCellSpacing w:w="0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9476FC" w:rsidRPr="00DB3F24" w:rsidRDefault="009476FC" w:rsidP="00822F3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</w:p>
              </w:tc>
            </w:tr>
            <w:tr w:rsidR="009476FC" w:rsidRPr="00DB3F24" w:rsidTr="00822F31">
              <w:trPr>
                <w:tblCellSpacing w:w="0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9476FC" w:rsidRPr="00DB3F24" w:rsidRDefault="009476FC" w:rsidP="00822F31">
                  <w:pPr>
                    <w:spacing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DB3F2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</w:tr>
          </w:tbl>
          <w:p w:rsidR="009476FC" w:rsidRPr="00DB3F24" w:rsidRDefault="009476FC" w:rsidP="00822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</w:tbl>
    <w:p w:rsidR="009476FC" w:rsidRPr="009476FC" w:rsidRDefault="009476FC" w:rsidP="00DB3F24">
      <w:pPr>
        <w:spacing w:before="100" w:beforeAutospacing="1" w:after="100" w:afterAutospacing="1" w:line="240" w:lineRule="auto"/>
        <w:rPr>
          <w:rFonts w:ascii="Times New Roman , serif" w:eastAsia="Times New Roman" w:hAnsi="Times New Roman , serif" w:cs="Times New Roman"/>
          <w:sz w:val="24"/>
          <w:szCs w:val="24"/>
          <w:lang w:eastAsia="pt-BR"/>
        </w:rPr>
      </w:pPr>
    </w:p>
    <w:p w:rsidR="00DB3F24" w:rsidRPr="00DB3F24" w:rsidRDefault="00DB3F24" w:rsidP="00DB3F2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tbl>
      <w:tblPr>
        <w:tblW w:w="5000" w:type="pct"/>
        <w:tblCellSpacing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86"/>
        <w:gridCol w:w="8120"/>
      </w:tblGrid>
      <w:tr w:rsidR="00DB3F24" w:rsidRPr="00E5468A" w:rsidTr="00DB3F24">
        <w:trPr>
          <w:tblCellSpacing w:w="15" w:type="dxa"/>
        </w:trPr>
        <w:tc>
          <w:tcPr>
            <w:tcW w:w="1009" w:type="pct"/>
            <w:noWrap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B3F24" w:rsidRPr="00DB3F24" w:rsidRDefault="00DB3F24" w:rsidP="00DB3F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B3F24" w:rsidRPr="00E5468A" w:rsidRDefault="00DB3F24" w:rsidP="00DB3F24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green"/>
                <w:lang w:eastAsia="pt-BR"/>
              </w:rPr>
            </w:pPr>
            <w:r w:rsidRPr="00E5468A">
              <w:rPr>
                <w:rFonts w:ascii="Times New Roman" w:eastAsia="Times New Roman" w:hAnsi="Times New Roman" w:cs="Times New Roman"/>
                <w:sz w:val="24"/>
                <w:szCs w:val="24"/>
                <w:highlight w:val="green"/>
                <w:lang w:eastAsia="pt-BR"/>
              </w:rPr>
              <w:t xml:space="preserve">Artigo de revista </w:t>
            </w:r>
          </w:p>
        </w:tc>
      </w:tr>
      <w:tr w:rsidR="00DB3F24" w:rsidRPr="00E5468A" w:rsidTr="00DB3F24">
        <w:trPr>
          <w:tblCellSpacing w:w="15" w:type="dxa"/>
        </w:trPr>
        <w:tc>
          <w:tcPr>
            <w:tcW w:w="1009" w:type="pct"/>
            <w:noWrap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B3F24" w:rsidRPr="00E5468A" w:rsidRDefault="00DB3F24" w:rsidP="00DB3F24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green"/>
                <w:lang w:eastAsia="pt-BR"/>
              </w:rPr>
            </w:pPr>
            <w:r w:rsidRPr="00E5468A">
              <w:rPr>
                <w:rFonts w:ascii="Times New Roman" w:eastAsia="Times New Roman" w:hAnsi="Times New Roman" w:cs="Times New Roman"/>
                <w:sz w:val="24"/>
                <w:szCs w:val="24"/>
                <w:highlight w:val="green"/>
                <w:lang w:eastAsia="pt-BR"/>
              </w:rPr>
              <w:t xml:space="preserve">Autor   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B3F24" w:rsidRPr="00E5468A" w:rsidRDefault="00DB3F24" w:rsidP="00DB3F24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green"/>
                <w:lang w:eastAsia="pt-BR"/>
              </w:rPr>
            </w:pPr>
            <w:r w:rsidRPr="00E5468A">
              <w:rPr>
                <w:rFonts w:ascii="Times New Roman" w:eastAsia="Times New Roman" w:hAnsi="Times New Roman" w:cs="Times New Roman"/>
                <w:noProof/>
                <w:sz w:val="24"/>
                <w:szCs w:val="24"/>
                <w:highlight w:val="green"/>
                <w:lang w:eastAsia="pt-BR"/>
              </w:rPr>
              <mc:AlternateContent>
                <mc:Choice Requires="wps">
                  <w:drawing>
                    <wp:inline distT="0" distB="0" distL="0" distR="0">
                      <wp:extent cx="112395" cy="86360"/>
                      <wp:effectExtent l="0" t="0" r="0" b="0"/>
                      <wp:docPr id="120" name="Retângulo 120" descr="Link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12395" cy="8636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439783A6" id="Retângulo 120" o:spid="_x0000_s1026" alt="Link" style="width:8.85pt;height:6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  <w:hyperlink r:id="rId4" w:history="1">
              <w:r w:rsidRPr="00E5468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highlight w:val="green"/>
                  <w:u w:val="single"/>
                  <w:lang w:eastAsia="pt-BR"/>
                </w:rPr>
                <w:t>Saavedra, Giovani Agostinho.</w:t>
              </w:r>
            </w:hyperlink>
            <w:r w:rsidRPr="00E5468A">
              <w:rPr>
                <w:rFonts w:ascii="Times New Roman" w:eastAsia="Times New Roman" w:hAnsi="Times New Roman" w:cs="Times New Roman"/>
                <w:sz w:val="24"/>
                <w:szCs w:val="24"/>
                <w:highlight w:val="green"/>
                <w:lang w:eastAsia="pt-BR"/>
              </w:rPr>
              <w:t xml:space="preserve"> </w:t>
            </w:r>
          </w:p>
        </w:tc>
      </w:tr>
      <w:tr w:rsidR="00DB3F24" w:rsidRPr="00E5468A" w:rsidTr="00DB3F24">
        <w:trPr>
          <w:tblCellSpacing w:w="15" w:type="dxa"/>
        </w:trPr>
        <w:tc>
          <w:tcPr>
            <w:tcW w:w="1009" w:type="pct"/>
            <w:noWrap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B3F24" w:rsidRPr="00E5468A" w:rsidRDefault="00DB3F24" w:rsidP="00DB3F24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green"/>
                <w:lang w:eastAsia="pt-BR"/>
              </w:rPr>
            </w:pPr>
            <w:r w:rsidRPr="00E5468A">
              <w:rPr>
                <w:rFonts w:ascii="Times New Roman" w:eastAsia="Times New Roman" w:hAnsi="Times New Roman" w:cs="Times New Roman"/>
                <w:sz w:val="24"/>
                <w:szCs w:val="24"/>
                <w:highlight w:val="green"/>
                <w:lang w:eastAsia="pt-BR"/>
              </w:rPr>
              <w:t xml:space="preserve">Título   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B3F24" w:rsidRPr="00E5468A" w:rsidRDefault="00DB3F24" w:rsidP="00DB3F24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green"/>
                <w:lang w:eastAsia="pt-BR"/>
              </w:rPr>
            </w:pPr>
            <w:r w:rsidRPr="00E5468A">
              <w:rPr>
                <w:rFonts w:ascii="Times New Roman" w:eastAsia="Times New Roman" w:hAnsi="Times New Roman" w:cs="Times New Roman"/>
                <w:noProof/>
                <w:sz w:val="24"/>
                <w:szCs w:val="24"/>
                <w:highlight w:val="green"/>
                <w:lang w:eastAsia="pt-BR"/>
              </w:rPr>
              <mc:AlternateContent>
                <mc:Choice Requires="wps">
                  <w:drawing>
                    <wp:inline distT="0" distB="0" distL="0" distR="0">
                      <wp:extent cx="112395" cy="86360"/>
                      <wp:effectExtent l="0" t="0" r="0" b="0"/>
                      <wp:docPr id="119" name="Retângulo 119" descr="Link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12395" cy="8636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6B1C0DCF" id="Retângulo 119" o:spid="_x0000_s1026" alt="Link" style="width:8.85pt;height:6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  <w:hyperlink r:id="rId5" w:history="1">
              <w:r w:rsidRPr="00E5468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highlight w:val="green"/>
                  <w:u w:val="single"/>
                  <w:lang w:eastAsia="pt-BR"/>
                </w:rPr>
                <w:t xml:space="preserve">A extinção da punibilidade nos crimes fiscais pela </w:t>
              </w:r>
              <w:proofErr w:type="spellStart"/>
              <w:r w:rsidRPr="00E5468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highlight w:val="green"/>
                  <w:u w:val="single"/>
                  <w:lang w:eastAsia="pt-BR"/>
                </w:rPr>
                <w:t>pespectiva</w:t>
              </w:r>
              <w:proofErr w:type="spellEnd"/>
              <w:r w:rsidRPr="00E5468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highlight w:val="green"/>
                  <w:u w:val="single"/>
                  <w:lang w:eastAsia="pt-BR"/>
                </w:rPr>
                <w:t xml:space="preserve"> criminológica / Giovani Agostinho Saavedra, Bruno Tadeu </w:t>
              </w:r>
              <w:proofErr w:type="spellStart"/>
              <w:r w:rsidRPr="00E5468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highlight w:val="green"/>
                  <w:u w:val="single"/>
                  <w:lang w:eastAsia="pt-BR"/>
                </w:rPr>
                <w:t>Buonicore</w:t>
              </w:r>
              <w:proofErr w:type="spellEnd"/>
              <w:r w:rsidRPr="00E5468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highlight w:val="green"/>
                  <w:u w:val="single"/>
                  <w:lang w:eastAsia="pt-BR"/>
                </w:rPr>
                <w:t>. --</w:t>
              </w:r>
            </w:hyperlink>
            <w:r w:rsidRPr="00E5468A">
              <w:rPr>
                <w:rFonts w:ascii="Times New Roman" w:eastAsia="Times New Roman" w:hAnsi="Times New Roman" w:cs="Times New Roman"/>
                <w:sz w:val="24"/>
                <w:szCs w:val="24"/>
                <w:highlight w:val="green"/>
                <w:lang w:eastAsia="pt-BR"/>
              </w:rPr>
              <w:t xml:space="preserve"> </w:t>
            </w:r>
          </w:p>
        </w:tc>
      </w:tr>
      <w:tr w:rsidR="00DB3F24" w:rsidRPr="009A787B" w:rsidTr="00DB3F24">
        <w:trPr>
          <w:tblCellSpacing w:w="15" w:type="dxa"/>
        </w:trPr>
        <w:tc>
          <w:tcPr>
            <w:tcW w:w="1009" w:type="pct"/>
            <w:noWrap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B3F24" w:rsidRPr="00E5468A" w:rsidRDefault="00DB3F24" w:rsidP="00DB3F24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green"/>
                <w:lang w:eastAsia="pt-BR"/>
              </w:rPr>
            </w:pPr>
            <w:r w:rsidRPr="00E5468A">
              <w:rPr>
                <w:rFonts w:ascii="Times New Roman" w:eastAsia="Times New Roman" w:hAnsi="Times New Roman" w:cs="Times New Roman"/>
                <w:sz w:val="24"/>
                <w:szCs w:val="24"/>
                <w:highlight w:val="green"/>
                <w:lang w:eastAsia="pt-BR"/>
              </w:rPr>
              <w:t xml:space="preserve">Outro título   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B3F24" w:rsidRPr="00E5468A" w:rsidRDefault="00DB3F24" w:rsidP="00DB3F24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green"/>
                <w:lang w:val="en-US" w:eastAsia="pt-BR"/>
              </w:rPr>
            </w:pPr>
            <w:r w:rsidRPr="00E5468A">
              <w:rPr>
                <w:rFonts w:ascii="Times New Roman" w:eastAsia="Times New Roman" w:hAnsi="Times New Roman" w:cs="Times New Roman"/>
                <w:noProof/>
                <w:sz w:val="24"/>
                <w:szCs w:val="24"/>
                <w:highlight w:val="green"/>
                <w:lang w:eastAsia="pt-BR"/>
              </w:rPr>
              <mc:AlternateContent>
                <mc:Choice Requires="wps">
                  <w:drawing>
                    <wp:inline distT="0" distB="0" distL="0" distR="0">
                      <wp:extent cx="112395" cy="86360"/>
                      <wp:effectExtent l="0" t="0" r="0" b="0"/>
                      <wp:docPr id="118" name="Retângulo 118" descr="Link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12395" cy="8636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3D62F5F8" id="Retângulo 118" o:spid="_x0000_s1026" alt="Link" style="width:8.85pt;height:6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  <w:hyperlink r:id="rId6" w:history="1">
              <w:r w:rsidRPr="00E5468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highlight w:val="green"/>
                  <w:u w:val="single"/>
                  <w:lang w:val="en-US" w:eastAsia="pt-BR"/>
                </w:rPr>
                <w:t xml:space="preserve">Extinction of </w:t>
              </w:r>
              <w:proofErr w:type="spellStart"/>
              <w:r w:rsidRPr="00E5468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highlight w:val="green"/>
                  <w:u w:val="single"/>
                  <w:lang w:val="en-US" w:eastAsia="pt-BR"/>
                </w:rPr>
                <w:t>punibility</w:t>
              </w:r>
              <w:proofErr w:type="spellEnd"/>
              <w:r w:rsidRPr="00E5468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highlight w:val="green"/>
                  <w:u w:val="single"/>
                  <w:lang w:val="en-US" w:eastAsia="pt-BR"/>
                </w:rPr>
                <w:t xml:space="preserve"> in tributary crimes through a </w:t>
              </w:r>
              <w:proofErr w:type="spellStart"/>
              <w:r w:rsidRPr="00E5468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highlight w:val="green"/>
                  <w:u w:val="single"/>
                  <w:lang w:val="en-US" w:eastAsia="pt-BR"/>
                </w:rPr>
                <w:t>criminalogical</w:t>
              </w:r>
              <w:proofErr w:type="spellEnd"/>
              <w:r w:rsidRPr="00E5468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highlight w:val="green"/>
                  <w:u w:val="single"/>
                  <w:lang w:val="en-US" w:eastAsia="pt-BR"/>
                </w:rPr>
                <w:t xml:space="preserve"> perspective.</w:t>
              </w:r>
            </w:hyperlink>
            <w:r w:rsidRPr="00E5468A">
              <w:rPr>
                <w:rFonts w:ascii="Times New Roman" w:eastAsia="Times New Roman" w:hAnsi="Times New Roman" w:cs="Times New Roman"/>
                <w:sz w:val="24"/>
                <w:szCs w:val="24"/>
                <w:highlight w:val="green"/>
                <w:lang w:val="en-US" w:eastAsia="pt-BR"/>
              </w:rPr>
              <w:t xml:space="preserve"> </w:t>
            </w:r>
          </w:p>
        </w:tc>
      </w:tr>
      <w:tr w:rsidR="00DB3F24" w:rsidRPr="00DB3F24" w:rsidTr="00E5468A">
        <w:trPr>
          <w:trHeight w:val="485"/>
          <w:tblCellSpacing w:w="15" w:type="dxa"/>
        </w:trPr>
        <w:tc>
          <w:tcPr>
            <w:tcW w:w="1009" w:type="pct"/>
            <w:noWrap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B3F24" w:rsidRPr="00E5468A" w:rsidRDefault="00DB3F24" w:rsidP="00DB3F24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green"/>
                <w:lang w:eastAsia="pt-BR"/>
              </w:rPr>
            </w:pPr>
            <w:r w:rsidRPr="00E5468A">
              <w:rPr>
                <w:rFonts w:ascii="Times New Roman" w:eastAsia="Times New Roman" w:hAnsi="Times New Roman" w:cs="Times New Roman"/>
                <w:sz w:val="24"/>
                <w:szCs w:val="24"/>
                <w:highlight w:val="green"/>
                <w:lang w:eastAsia="pt-BR"/>
              </w:rPr>
              <w:t xml:space="preserve">In   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B3F24" w:rsidRPr="00DB3F24" w:rsidRDefault="00DB3F24" w:rsidP="00DB3F24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E5468A">
              <w:rPr>
                <w:rFonts w:ascii="Times New Roman" w:eastAsia="Times New Roman" w:hAnsi="Times New Roman" w:cs="Times New Roman"/>
                <w:sz w:val="24"/>
                <w:szCs w:val="24"/>
                <w:highlight w:val="green"/>
                <w:lang w:eastAsia="pt-BR"/>
              </w:rPr>
              <w:t xml:space="preserve">Revista mestrado em direito / </w:t>
            </w:r>
            <w:proofErr w:type="spellStart"/>
            <w:r w:rsidRPr="00E5468A">
              <w:rPr>
                <w:rFonts w:ascii="Times New Roman" w:eastAsia="Times New Roman" w:hAnsi="Times New Roman" w:cs="Times New Roman"/>
                <w:sz w:val="24"/>
                <w:szCs w:val="24"/>
                <w:highlight w:val="green"/>
                <w:lang w:eastAsia="pt-BR"/>
              </w:rPr>
              <w:t>Unifieo</w:t>
            </w:r>
            <w:proofErr w:type="spellEnd"/>
            <w:r w:rsidRPr="00E5468A">
              <w:rPr>
                <w:rFonts w:ascii="Times New Roman" w:eastAsia="Times New Roman" w:hAnsi="Times New Roman" w:cs="Times New Roman"/>
                <w:sz w:val="24"/>
                <w:szCs w:val="24"/>
                <w:highlight w:val="green"/>
                <w:lang w:eastAsia="pt-BR"/>
              </w:rPr>
              <w:t xml:space="preserve"> - Centro Universitário FIEO, v. 13, n. 1, p. 143-184, </w:t>
            </w:r>
            <w:proofErr w:type="gramStart"/>
            <w:r w:rsidRPr="00E5468A">
              <w:rPr>
                <w:rFonts w:ascii="Times New Roman" w:eastAsia="Times New Roman" w:hAnsi="Times New Roman" w:cs="Times New Roman"/>
                <w:sz w:val="24"/>
                <w:szCs w:val="24"/>
                <w:highlight w:val="green"/>
                <w:lang w:eastAsia="pt-BR"/>
              </w:rPr>
              <w:t>jan./</w:t>
            </w:r>
            <w:proofErr w:type="gramEnd"/>
            <w:r w:rsidRPr="00E5468A">
              <w:rPr>
                <w:rFonts w:ascii="Times New Roman" w:eastAsia="Times New Roman" w:hAnsi="Times New Roman" w:cs="Times New Roman"/>
                <w:sz w:val="24"/>
                <w:szCs w:val="24"/>
                <w:highlight w:val="green"/>
                <w:lang w:eastAsia="pt-BR"/>
              </w:rPr>
              <w:t>jul. 2013.</w:t>
            </w:r>
            <w:r w:rsidRPr="00DB3F24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</w:t>
            </w:r>
          </w:p>
        </w:tc>
      </w:tr>
    </w:tbl>
    <w:p w:rsidR="00DB3F24" w:rsidRPr="00DB3F24" w:rsidRDefault="00DB3F24" w:rsidP="00DB3F2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tbl>
      <w:tblPr>
        <w:tblW w:w="5000" w:type="pct"/>
        <w:tblCellSpacing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05"/>
        <w:gridCol w:w="8101"/>
      </w:tblGrid>
      <w:tr w:rsidR="00DB3F24" w:rsidRPr="0009686B" w:rsidTr="00DB3F24">
        <w:trPr>
          <w:tblCellSpacing w:w="15" w:type="dxa"/>
        </w:trPr>
        <w:tc>
          <w:tcPr>
            <w:tcW w:w="1018" w:type="pct"/>
            <w:noWrap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B3F24" w:rsidRPr="00DB3F24" w:rsidRDefault="00DB3F24" w:rsidP="00DB3F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B3F24" w:rsidRPr="0009686B" w:rsidRDefault="00DB3F24" w:rsidP="00DB3F24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green"/>
                <w:lang w:eastAsia="pt-BR"/>
              </w:rPr>
            </w:pPr>
            <w:r w:rsidRPr="0009686B">
              <w:rPr>
                <w:rFonts w:ascii="Times New Roman" w:eastAsia="Times New Roman" w:hAnsi="Times New Roman" w:cs="Times New Roman"/>
                <w:sz w:val="24"/>
                <w:szCs w:val="24"/>
                <w:highlight w:val="green"/>
                <w:lang w:eastAsia="pt-BR"/>
              </w:rPr>
              <w:t xml:space="preserve">Artigo de revista </w:t>
            </w:r>
          </w:p>
        </w:tc>
      </w:tr>
      <w:tr w:rsidR="00DB3F24" w:rsidRPr="0009686B" w:rsidTr="00DB3F24">
        <w:trPr>
          <w:tblCellSpacing w:w="15" w:type="dxa"/>
        </w:trPr>
        <w:tc>
          <w:tcPr>
            <w:tcW w:w="1018" w:type="pct"/>
            <w:noWrap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B3F24" w:rsidRPr="0009686B" w:rsidRDefault="00DB3F24" w:rsidP="00DB3F24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green"/>
                <w:lang w:eastAsia="pt-BR"/>
              </w:rPr>
            </w:pPr>
            <w:r w:rsidRPr="0009686B">
              <w:rPr>
                <w:rFonts w:ascii="Times New Roman" w:eastAsia="Times New Roman" w:hAnsi="Times New Roman" w:cs="Times New Roman"/>
                <w:sz w:val="24"/>
                <w:szCs w:val="24"/>
                <w:highlight w:val="green"/>
                <w:lang w:eastAsia="pt-BR"/>
              </w:rPr>
              <w:t xml:space="preserve">Autor   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B3F24" w:rsidRPr="0009686B" w:rsidRDefault="00DB3F24" w:rsidP="00DB3F24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green"/>
                <w:lang w:eastAsia="pt-BR"/>
              </w:rPr>
            </w:pPr>
            <w:r w:rsidRPr="0009686B">
              <w:rPr>
                <w:rFonts w:ascii="Times New Roman" w:eastAsia="Times New Roman" w:hAnsi="Times New Roman" w:cs="Times New Roman"/>
                <w:noProof/>
                <w:sz w:val="24"/>
                <w:szCs w:val="24"/>
                <w:highlight w:val="green"/>
                <w:lang w:eastAsia="pt-BR"/>
              </w:rPr>
              <mc:AlternateContent>
                <mc:Choice Requires="wps">
                  <w:drawing>
                    <wp:inline distT="0" distB="0" distL="0" distR="0">
                      <wp:extent cx="112395" cy="86360"/>
                      <wp:effectExtent l="0" t="0" r="0" b="0"/>
                      <wp:docPr id="111" name="Retângulo 111" descr="Link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12395" cy="8636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55A715BF" id="Retângulo 111" o:spid="_x0000_s1026" alt="Link" style="width:8.85pt;height:6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  <w:hyperlink r:id="rId7" w:history="1">
              <w:r w:rsidRPr="0009686B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highlight w:val="green"/>
                  <w:u w:val="single"/>
                  <w:lang w:eastAsia="pt-BR"/>
                </w:rPr>
                <w:t>Machado, Hugo de Brito, 1940-</w:t>
              </w:r>
            </w:hyperlink>
            <w:r w:rsidRPr="0009686B">
              <w:rPr>
                <w:rFonts w:ascii="Times New Roman" w:eastAsia="Times New Roman" w:hAnsi="Times New Roman" w:cs="Times New Roman"/>
                <w:sz w:val="24"/>
                <w:szCs w:val="24"/>
                <w:highlight w:val="green"/>
                <w:lang w:eastAsia="pt-BR"/>
              </w:rPr>
              <w:t xml:space="preserve"> </w:t>
            </w:r>
          </w:p>
        </w:tc>
      </w:tr>
      <w:tr w:rsidR="00DB3F24" w:rsidRPr="0009686B" w:rsidTr="00DB3F24">
        <w:trPr>
          <w:tblCellSpacing w:w="15" w:type="dxa"/>
        </w:trPr>
        <w:tc>
          <w:tcPr>
            <w:tcW w:w="1018" w:type="pct"/>
            <w:noWrap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B3F24" w:rsidRPr="0009686B" w:rsidRDefault="00DB3F24" w:rsidP="00DB3F24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green"/>
                <w:lang w:eastAsia="pt-BR"/>
              </w:rPr>
            </w:pPr>
            <w:r w:rsidRPr="0009686B">
              <w:rPr>
                <w:rFonts w:ascii="Times New Roman" w:eastAsia="Times New Roman" w:hAnsi="Times New Roman" w:cs="Times New Roman"/>
                <w:sz w:val="24"/>
                <w:szCs w:val="24"/>
                <w:highlight w:val="green"/>
                <w:lang w:eastAsia="pt-BR"/>
              </w:rPr>
              <w:t xml:space="preserve">Título   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B3F24" w:rsidRPr="0009686B" w:rsidRDefault="00DB3F24" w:rsidP="00DB3F24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green"/>
                <w:lang w:eastAsia="pt-BR"/>
              </w:rPr>
            </w:pPr>
            <w:r w:rsidRPr="0009686B">
              <w:rPr>
                <w:rFonts w:ascii="Times New Roman" w:eastAsia="Times New Roman" w:hAnsi="Times New Roman" w:cs="Times New Roman"/>
                <w:noProof/>
                <w:sz w:val="24"/>
                <w:szCs w:val="24"/>
                <w:highlight w:val="green"/>
                <w:lang w:eastAsia="pt-BR"/>
              </w:rPr>
              <mc:AlternateContent>
                <mc:Choice Requires="wps">
                  <w:drawing>
                    <wp:inline distT="0" distB="0" distL="0" distR="0">
                      <wp:extent cx="112395" cy="86360"/>
                      <wp:effectExtent l="0" t="0" r="0" b="0"/>
                      <wp:docPr id="110" name="Retângulo 110" descr="Link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12395" cy="8636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649DF923" id="Retângulo 110" o:spid="_x0000_s1026" alt="Link" style="width:8.85pt;height:6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  <w:hyperlink r:id="rId8" w:history="1">
              <w:r w:rsidRPr="0009686B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highlight w:val="green"/>
                  <w:u w:val="single"/>
                  <w:lang w:eastAsia="pt-BR"/>
                </w:rPr>
                <w:t>Tipificação penal do desvio de incentivo fiscais / Hugo de Brito Machado. --</w:t>
              </w:r>
            </w:hyperlink>
            <w:r w:rsidRPr="0009686B">
              <w:rPr>
                <w:rFonts w:ascii="Times New Roman" w:eastAsia="Times New Roman" w:hAnsi="Times New Roman" w:cs="Times New Roman"/>
                <w:sz w:val="24"/>
                <w:szCs w:val="24"/>
                <w:highlight w:val="green"/>
                <w:lang w:eastAsia="pt-BR"/>
              </w:rPr>
              <w:t xml:space="preserve"> </w:t>
            </w:r>
          </w:p>
        </w:tc>
      </w:tr>
      <w:tr w:rsidR="00DB3F24" w:rsidRPr="0009686B" w:rsidTr="00DB3F24">
        <w:trPr>
          <w:tblCellSpacing w:w="15" w:type="dxa"/>
        </w:trPr>
        <w:tc>
          <w:tcPr>
            <w:tcW w:w="1018" w:type="pct"/>
            <w:noWrap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B3F24" w:rsidRPr="0009686B" w:rsidRDefault="00DB3F24" w:rsidP="00DB3F24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green"/>
                <w:lang w:eastAsia="pt-BR"/>
              </w:rPr>
            </w:pPr>
            <w:r w:rsidRPr="0009686B">
              <w:rPr>
                <w:rFonts w:ascii="Times New Roman" w:eastAsia="Times New Roman" w:hAnsi="Times New Roman" w:cs="Times New Roman"/>
                <w:sz w:val="24"/>
                <w:szCs w:val="24"/>
                <w:highlight w:val="green"/>
                <w:lang w:eastAsia="pt-BR"/>
              </w:rPr>
              <w:t xml:space="preserve">In   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B3F24" w:rsidRPr="0009686B" w:rsidRDefault="00DB3F24" w:rsidP="00DB3F24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green"/>
                <w:lang w:eastAsia="pt-BR"/>
              </w:rPr>
            </w:pPr>
            <w:r w:rsidRPr="0009686B">
              <w:rPr>
                <w:rFonts w:ascii="Times New Roman" w:eastAsia="Times New Roman" w:hAnsi="Times New Roman" w:cs="Times New Roman"/>
                <w:sz w:val="24"/>
                <w:szCs w:val="24"/>
                <w:highlight w:val="green"/>
                <w:lang w:eastAsia="pt-BR"/>
              </w:rPr>
              <w:t>Revista dialética de direito tributário, n. 124, p. 61-68, </w:t>
            </w:r>
            <w:proofErr w:type="spellStart"/>
            <w:r w:rsidRPr="0009686B">
              <w:rPr>
                <w:rFonts w:ascii="Times New Roman" w:eastAsia="Times New Roman" w:hAnsi="Times New Roman" w:cs="Times New Roman"/>
                <w:sz w:val="24"/>
                <w:szCs w:val="24"/>
                <w:highlight w:val="green"/>
                <w:lang w:eastAsia="pt-BR"/>
              </w:rPr>
              <w:t>jan</w:t>
            </w:r>
            <w:proofErr w:type="spellEnd"/>
            <w:r w:rsidRPr="0009686B">
              <w:rPr>
                <w:rFonts w:ascii="Times New Roman" w:eastAsia="Times New Roman" w:hAnsi="Times New Roman" w:cs="Times New Roman"/>
                <w:sz w:val="24"/>
                <w:szCs w:val="24"/>
                <w:highlight w:val="green"/>
                <w:lang w:eastAsia="pt-BR"/>
              </w:rPr>
              <w:t xml:space="preserve"> 2006. </w:t>
            </w:r>
          </w:p>
        </w:tc>
      </w:tr>
      <w:tr w:rsidR="00DB3F24" w:rsidRPr="009A787B" w:rsidTr="00DB3F24">
        <w:trPr>
          <w:tblCellSpacing w:w="15" w:type="dxa"/>
        </w:trPr>
        <w:tc>
          <w:tcPr>
            <w:tcW w:w="1018" w:type="pct"/>
            <w:noWrap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B3F24" w:rsidRPr="0009686B" w:rsidRDefault="00DB3F24" w:rsidP="00DB3F24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green"/>
                <w:lang w:eastAsia="pt-BR"/>
              </w:rPr>
            </w:pPr>
            <w:r w:rsidRPr="0009686B">
              <w:rPr>
                <w:rFonts w:ascii="Times New Roman" w:eastAsia="Times New Roman" w:hAnsi="Times New Roman" w:cs="Times New Roman"/>
                <w:sz w:val="24"/>
                <w:szCs w:val="24"/>
                <w:highlight w:val="green"/>
                <w:lang w:eastAsia="pt-BR"/>
              </w:rPr>
              <w:t xml:space="preserve">  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B3F24" w:rsidRPr="0009686B" w:rsidRDefault="00DB3F24" w:rsidP="00DB3F24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green"/>
                <w:lang w:val="en-US" w:eastAsia="pt-BR"/>
              </w:rPr>
            </w:pPr>
            <w:proofErr w:type="spellStart"/>
            <w:r w:rsidRPr="0009686B">
              <w:rPr>
                <w:rFonts w:ascii="Times New Roman" w:eastAsia="Times New Roman" w:hAnsi="Times New Roman" w:cs="Times New Roman"/>
                <w:sz w:val="24"/>
                <w:szCs w:val="24"/>
                <w:highlight w:val="green"/>
                <w:lang w:val="en-US" w:eastAsia="pt-BR"/>
              </w:rPr>
              <w:t>Boletim</w:t>
            </w:r>
            <w:proofErr w:type="spellEnd"/>
            <w:r w:rsidRPr="0009686B">
              <w:rPr>
                <w:rFonts w:ascii="Times New Roman" w:eastAsia="Times New Roman" w:hAnsi="Times New Roman" w:cs="Times New Roman"/>
                <w:sz w:val="24"/>
                <w:szCs w:val="24"/>
                <w:highlight w:val="green"/>
                <w:lang w:val="en-US" w:eastAsia="pt-BR"/>
              </w:rPr>
              <w:t xml:space="preserve"> </w:t>
            </w:r>
            <w:proofErr w:type="spellStart"/>
            <w:r w:rsidRPr="0009686B">
              <w:rPr>
                <w:rFonts w:ascii="Times New Roman" w:eastAsia="Times New Roman" w:hAnsi="Times New Roman" w:cs="Times New Roman"/>
                <w:sz w:val="24"/>
                <w:szCs w:val="24"/>
                <w:highlight w:val="green"/>
                <w:lang w:val="en-US" w:eastAsia="pt-BR"/>
              </w:rPr>
              <w:t>Ibccrim</w:t>
            </w:r>
            <w:proofErr w:type="spellEnd"/>
            <w:r w:rsidRPr="0009686B">
              <w:rPr>
                <w:rFonts w:ascii="Times New Roman" w:eastAsia="Times New Roman" w:hAnsi="Times New Roman" w:cs="Times New Roman"/>
                <w:sz w:val="24"/>
                <w:szCs w:val="24"/>
                <w:highlight w:val="green"/>
                <w:lang w:val="en-US" w:eastAsia="pt-BR"/>
              </w:rPr>
              <w:t>, v. 13, n. 158, p. 6-7, </w:t>
            </w:r>
            <w:proofErr w:type="spellStart"/>
            <w:r w:rsidRPr="0009686B">
              <w:rPr>
                <w:rFonts w:ascii="Times New Roman" w:eastAsia="Times New Roman" w:hAnsi="Times New Roman" w:cs="Times New Roman"/>
                <w:sz w:val="24"/>
                <w:szCs w:val="24"/>
                <w:highlight w:val="green"/>
                <w:lang w:val="en-US" w:eastAsia="pt-BR"/>
              </w:rPr>
              <w:t>jan.</w:t>
            </w:r>
            <w:proofErr w:type="spellEnd"/>
            <w:r w:rsidRPr="0009686B">
              <w:rPr>
                <w:rFonts w:ascii="Times New Roman" w:eastAsia="Times New Roman" w:hAnsi="Times New Roman" w:cs="Times New Roman"/>
                <w:sz w:val="24"/>
                <w:szCs w:val="24"/>
                <w:highlight w:val="green"/>
                <w:lang w:val="en-US" w:eastAsia="pt-BR"/>
              </w:rPr>
              <w:t xml:space="preserve"> 2006. </w:t>
            </w:r>
          </w:p>
        </w:tc>
      </w:tr>
    </w:tbl>
    <w:p w:rsidR="00DB3F24" w:rsidRPr="009A787B" w:rsidRDefault="00DB3F24" w:rsidP="00DB3F2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highlight w:val="green"/>
          <w:lang w:val="en-US" w:eastAsia="pt-BR"/>
        </w:rPr>
      </w:pPr>
      <w:r w:rsidRPr="0009686B">
        <w:rPr>
          <w:rFonts w:ascii="Times New Roman , serif" w:eastAsia="Times New Roman" w:hAnsi="Times New Roman , serif" w:cs="Times New Roman"/>
          <w:sz w:val="24"/>
          <w:szCs w:val="24"/>
          <w:highlight w:val="green"/>
          <w:lang w:val="en-US" w:eastAsia="pt-BR"/>
        </w:rPr>
        <w:t> </w:t>
      </w:r>
    </w:p>
    <w:p w:rsidR="00DB3F24" w:rsidRPr="009A787B" w:rsidRDefault="00DB3F24" w:rsidP="00DB3F2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highlight w:val="green"/>
          <w:lang w:val="en-US" w:eastAsia="pt-BR"/>
        </w:rPr>
      </w:pPr>
    </w:p>
    <w:tbl>
      <w:tblPr>
        <w:tblW w:w="5000" w:type="pct"/>
        <w:tblCellSpacing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05"/>
        <w:gridCol w:w="8101"/>
      </w:tblGrid>
      <w:tr w:rsidR="00DB3F24" w:rsidRPr="0009686B" w:rsidTr="00DB3F24">
        <w:trPr>
          <w:tblCellSpacing w:w="15" w:type="dxa"/>
        </w:trPr>
        <w:tc>
          <w:tcPr>
            <w:tcW w:w="1018" w:type="pct"/>
            <w:noWrap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B3F24" w:rsidRPr="009A787B" w:rsidRDefault="00DB3F24" w:rsidP="00DB3F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green"/>
                <w:lang w:val="en-US" w:eastAsia="pt-BR"/>
              </w:rPr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B3F24" w:rsidRPr="0009686B" w:rsidRDefault="00DB3F24" w:rsidP="00DB3F24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green"/>
                <w:lang w:eastAsia="pt-BR"/>
              </w:rPr>
            </w:pPr>
            <w:r w:rsidRPr="0009686B">
              <w:rPr>
                <w:rFonts w:ascii="Times New Roman" w:eastAsia="Times New Roman" w:hAnsi="Times New Roman" w:cs="Times New Roman"/>
                <w:sz w:val="24"/>
                <w:szCs w:val="24"/>
                <w:highlight w:val="green"/>
                <w:lang w:eastAsia="pt-BR"/>
              </w:rPr>
              <w:t xml:space="preserve">Artigo de revista </w:t>
            </w:r>
          </w:p>
        </w:tc>
      </w:tr>
      <w:tr w:rsidR="00DB3F24" w:rsidRPr="0009686B" w:rsidTr="00DB3F24">
        <w:trPr>
          <w:tblCellSpacing w:w="15" w:type="dxa"/>
        </w:trPr>
        <w:tc>
          <w:tcPr>
            <w:tcW w:w="1018" w:type="pct"/>
            <w:noWrap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B3F24" w:rsidRPr="0009686B" w:rsidRDefault="00DB3F24" w:rsidP="00DB3F24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green"/>
                <w:lang w:eastAsia="pt-BR"/>
              </w:rPr>
            </w:pPr>
            <w:r w:rsidRPr="0009686B">
              <w:rPr>
                <w:rFonts w:ascii="Times New Roman" w:eastAsia="Times New Roman" w:hAnsi="Times New Roman" w:cs="Times New Roman"/>
                <w:sz w:val="24"/>
                <w:szCs w:val="24"/>
                <w:highlight w:val="green"/>
                <w:lang w:eastAsia="pt-BR"/>
              </w:rPr>
              <w:t xml:space="preserve">Autor   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B3F24" w:rsidRPr="0009686B" w:rsidRDefault="00DB3F24" w:rsidP="00DB3F24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green"/>
                <w:lang w:eastAsia="pt-BR"/>
              </w:rPr>
            </w:pPr>
            <w:r w:rsidRPr="0009686B">
              <w:rPr>
                <w:rFonts w:ascii="Times New Roman" w:eastAsia="Times New Roman" w:hAnsi="Times New Roman" w:cs="Times New Roman"/>
                <w:noProof/>
                <w:sz w:val="24"/>
                <w:szCs w:val="24"/>
                <w:highlight w:val="green"/>
                <w:lang w:eastAsia="pt-BR"/>
              </w:rPr>
              <mc:AlternateContent>
                <mc:Choice Requires="wps">
                  <w:drawing>
                    <wp:inline distT="0" distB="0" distL="0" distR="0">
                      <wp:extent cx="112395" cy="86360"/>
                      <wp:effectExtent l="0" t="0" r="0" b="0"/>
                      <wp:docPr id="82" name="Retângulo 82" descr="Link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12395" cy="8636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5DEB39E3" id="Retângulo 82" o:spid="_x0000_s1026" alt="Link" style="width:8.85pt;height:6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  <w:hyperlink r:id="rId9" w:history="1">
              <w:r w:rsidRPr="0009686B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highlight w:val="green"/>
                  <w:u w:val="single"/>
                  <w:lang w:eastAsia="pt-BR"/>
                </w:rPr>
                <w:t xml:space="preserve">Fernandes, </w:t>
              </w:r>
              <w:proofErr w:type="spellStart"/>
              <w:r w:rsidRPr="0009686B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highlight w:val="green"/>
                  <w:u w:val="single"/>
                  <w:lang w:eastAsia="pt-BR"/>
                </w:rPr>
                <w:t>Luis</w:t>
              </w:r>
              <w:proofErr w:type="spellEnd"/>
              <w:r w:rsidRPr="0009686B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highlight w:val="green"/>
                  <w:u w:val="single"/>
                  <w:lang w:eastAsia="pt-BR"/>
                </w:rPr>
                <w:t xml:space="preserve"> Dias.</w:t>
              </w:r>
            </w:hyperlink>
            <w:r w:rsidRPr="0009686B">
              <w:rPr>
                <w:rFonts w:ascii="Times New Roman" w:eastAsia="Times New Roman" w:hAnsi="Times New Roman" w:cs="Times New Roman"/>
                <w:sz w:val="24"/>
                <w:szCs w:val="24"/>
                <w:highlight w:val="green"/>
                <w:lang w:eastAsia="pt-BR"/>
              </w:rPr>
              <w:t xml:space="preserve"> </w:t>
            </w:r>
          </w:p>
        </w:tc>
      </w:tr>
      <w:tr w:rsidR="00DB3F24" w:rsidRPr="0009686B" w:rsidTr="00DB3F24">
        <w:trPr>
          <w:tblCellSpacing w:w="15" w:type="dxa"/>
        </w:trPr>
        <w:tc>
          <w:tcPr>
            <w:tcW w:w="1018" w:type="pct"/>
            <w:noWrap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B3F24" w:rsidRPr="0009686B" w:rsidRDefault="00DB3F24" w:rsidP="00DB3F24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green"/>
                <w:lang w:eastAsia="pt-BR"/>
              </w:rPr>
            </w:pPr>
            <w:r w:rsidRPr="0009686B">
              <w:rPr>
                <w:rFonts w:ascii="Times New Roman" w:eastAsia="Times New Roman" w:hAnsi="Times New Roman" w:cs="Times New Roman"/>
                <w:sz w:val="24"/>
                <w:szCs w:val="24"/>
                <w:highlight w:val="green"/>
                <w:lang w:eastAsia="pt-BR"/>
              </w:rPr>
              <w:t xml:space="preserve">Título   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B3F24" w:rsidRPr="0009686B" w:rsidRDefault="00DB3F24" w:rsidP="00DB3F24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green"/>
                <w:lang w:eastAsia="pt-BR"/>
              </w:rPr>
            </w:pPr>
            <w:r w:rsidRPr="0009686B">
              <w:rPr>
                <w:rFonts w:ascii="Times New Roman" w:eastAsia="Times New Roman" w:hAnsi="Times New Roman" w:cs="Times New Roman"/>
                <w:noProof/>
                <w:sz w:val="24"/>
                <w:szCs w:val="24"/>
                <w:highlight w:val="green"/>
                <w:lang w:eastAsia="pt-BR"/>
              </w:rPr>
              <mc:AlternateContent>
                <mc:Choice Requires="wps">
                  <w:drawing>
                    <wp:inline distT="0" distB="0" distL="0" distR="0">
                      <wp:extent cx="112395" cy="86360"/>
                      <wp:effectExtent l="0" t="0" r="0" b="0"/>
                      <wp:docPr id="81" name="Retângulo 81" descr="Link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12395" cy="8636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07271E41" id="Retângulo 81" o:spid="_x0000_s1026" alt="Link" style="width:8.85pt;height:6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  <w:hyperlink r:id="rId10" w:history="1">
              <w:r w:rsidRPr="0009686B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highlight w:val="green"/>
                  <w:u w:val="single"/>
                  <w:lang w:eastAsia="pt-BR"/>
                </w:rPr>
                <w:t>Extinção da punibilidade nos delitos fiscais e parcelamento administrativo do débito tributário.</w:t>
              </w:r>
            </w:hyperlink>
            <w:r w:rsidRPr="0009686B">
              <w:rPr>
                <w:rFonts w:ascii="Times New Roman" w:eastAsia="Times New Roman" w:hAnsi="Times New Roman" w:cs="Times New Roman"/>
                <w:sz w:val="24"/>
                <w:szCs w:val="24"/>
                <w:highlight w:val="green"/>
                <w:lang w:eastAsia="pt-BR"/>
              </w:rPr>
              <w:t xml:space="preserve"> </w:t>
            </w:r>
          </w:p>
        </w:tc>
      </w:tr>
      <w:tr w:rsidR="00DB3F24" w:rsidRPr="00DB3F24" w:rsidTr="00DB3F24">
        <w:trPr>
          <w:tblCellSpacing w:w="15" w:type="dxa"/>
        </w:trPr>
        <w:tc>
          <w:tcPr>
            <w:tcW w:w="1018" w:type="pct"/>
            <w:noWrap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B3F24" w:rsidRPr="0009686B" w:rsidRDefault="00DB3F24" w:rsidP="00DB3F24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green"/>
                <w:lang w:eastAsia="pt-BR"/>
              </w:rPr>
            </w:pPr>
            <w:r w:rsidRPr="0009686B">
              <w:rPr>
                <w:rFonts w:ascii="Times New Roman" w:eastAsia="Times New Roman" w:hAnsi="Times New Roman" w:cs="Times New Roman"/>
                <w:sz w:val="24"/>
                <w:szCs w:val="24"/>
                <w:highlight w:val="green"/>
                <w:lang w:eastAsia="pt-BR"/>
              </w:rPr>
              <w:t xml:space="preserve">In   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B3F24" w:rsidRPr="00DB3F24" w:rsidRDefault="00DB3F24" w:rsidP="00DB3F24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09686B">
              <w:rPr>
                <w:rFonts w:ascii="Times New Roman" w:eastAsia="Times New Roman" w:hAnsi="Times New Roman" w:cs="Times New Roman"/>
                <w:sz w:val="24"/>
                <w:szCs w:val="24"/>
                <w:highlight w:val="green"/>
                <w:lang w:eastAsia="pt-BR"/>
              </w:rPr>
              <w:t xml:space="preserve">Repertório IOB de </w:t>
            </w:r>
            <w:proofErr w:type="gramStart"/>
            <w:r w:rsidRPr="0009686B">
              <w:rPr>
                <w:rFonts w:ascii="Times New Roman" w:eastAsia="Times New Roman" w:hAnsi="Times New Roman" w:cs="Times New Roman"/>
                <w:sz w:val="24"/>
                <w:szCs w:val="24"/>
                <w:highlight w:val="green"/>
                <w:lang w:eastAsia="pt-BR"/>
              </w:rPr>
              <w:t>Jurisprudência :</w:t>
            </w:r>
            <w:proofErr w:type="gramEnd"/>
            <w:r w:rsidRPr="0009686B">
              <w:rPr>
                <w:rFonts w:ascii="Times New Roman" w:eastAsia="Times New Roman" w:hAnsi="Times New Roman" w:cs="Times New Roman"/>
                <w:sz w:val="24"/>
                <w:szCs w:val="24"/>
                <w:highlight w:val="green"/>
                <w:lang w:eastAsia="pt-BR"/>
              </w:rPr>
              <w:t xml:space="preserve"> Tributário Constitucional e Administrativo, n. 22, p. 666-664, 2. </w:t>
            </w:r>
            <w:proofErr w:type="gramStart"/>
            <w:r w:rsidRPr="0009686B">
              <w:rPr>
                <w:rFonts w:ascii="Times New Roman" w:eastAsia="Times New Roman" w:hAnsi="Times New Roman" w:cs="Times New Roman"/>
                <w:sz w:val="24"/>
                <w:szCs w:val="24"/>
                <w:highlight w:val="green"/>
                <w:lang w:eastAsia="pt-BR"/>
              </w:rPr>
              <w:t>quinz</w:t>
            </w:r>
            <w:proofErr w:type="gramEnd"/>
            <w:r w:rsidRPr="0009686B">
              <w:rPr>
                <w:rFonts w:ascii="Times New Roman" w:eastAsia="Times New Roman" w:hAnsi="Times New Roman" w:cs="Times New Roman"/>
                <w:sz w:val="24"/>
                <w:szCs w:val="24"/>
                <w:highlight w:val="green"/>
                <w:lang w:eastAsia="pt-BR"/>
              </w:rPr>
              <w:t xml:space="preserve">. </w:t>
            </w:r>
            <w:proofErr w:type="gramStart"/>
            <w:r w:rsidRPr="0009686B">
              <w:rPr>
                <w:rFonts w:ascii="Times New Roman" w:eastAsia="Times New Roman" w:hAnsi="Times New Roman" w:cs="Times New Roman"/>
                <w:sz w:val="24"/>
                <w:szCs w:val="24"/>
                <w:highlight w:val="green"/>
                <w:lang w:eastAsia="pt-BR"/>
              </w:rPr>
              <w:t>nov</w:t>
            </w:r>
            <w:proofErr w:type="gramEnd"/>
            <w:r w:rsidRPr="0009686B">
              <w:rPr>
                <w:rFonts w:ascii="Times New Roman" w:eastAsia="Times New Roman" w:hAnsi="Times New Roman" w:cs="Times New Roman"/>
                <w:sz w:val="24"/>
                <w:szCs w:val="24"/>
                <w:highlight w:val="green"/>
                <w:lang w:eastAsia="pt-BR"/>
              </w:rPr>
              <w:t>. 2001.</w:t>
            </w:r>
            <w:r w:rsidRPr="00DB3F24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</w:t>
            </w:r>
          </w:p>
        </w:tc>
      </w:tr>
    </w:tbl>
    <w:p w:rsidR="00DB3F24" w:rsidRPr="00DB3F24" w:rsidRDefault="00DB3F24" w:rsidP="00DB3F2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DB3F24">
        <w:rPr>
          <w:rFonts w:ascii="Times New Roman" w:eastAsia="Times New Roman" w:hAnsi="Times New Roman" w:cs="Times New Roman"/>
          <w:vanish/>
          <w:sz w:val="24"/>
          <w:szCs w:val="24"/>
          <w:lang w:eastAsia="pt-BR"/>
        </w:rPr>
        <w:t> </w:t>
      </w:r>
    </w:p>
    <w:tbl>
      <w:tblPr>
        <w:tblW w:w="7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"/>
      </w:tblGrid>
      <w:tr w:rsidR="00DB3F24" w:rsidRPr="00DB3F24" w:rsidTr="00DB3F24">
        <w:trPr>
          <w:tblCellSpacing w:w="0" w:type="dxa"/>
        </w:trPr>
        <w:tc>
          <w:tcPr>
            <w:tcW w:w="15" w:type="dxa"/>
            <w:hideMark/>
          </w:tcPr>
          <w:p w:rsidR="00DB3F24" w:rsidRPr="00DB3F24" w:rsidRDefault="00DB3F24" w:rsidP="00DB3F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</w:tbl>
    <w:p w:rsidR="00DB3F24" w:rsidRPr="00DB3F24" w:rsidRDefault="00DB3F24" w:rsidP="00DB3F24">
      <w:pPr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DB3F24">
        <w:rPr>
          <w:rFonts w:ascii="Times New Roman" w:eastAsia="Times New Roman" w:hAnsi="Times New Roman" w:cs="Times New Roman"/>
          <w:vanish/>
          <w:sz w:val="24"/>
          <w:szCs w:val="24"/>
          <w:lang w:eastAsia="pt-BR"/>
        </w:rPr>
        <w:t> 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85"/>
        <w:gridCol w:w="75"/>
        <w:gridCol w:w="9546"/>
      </w:tblGrid>
      <w:tr w:rsidR="00DB3F24" w:rsidRPr="00DB3F24" w:rsidTr="00DB3F24">
        <w:trPr>
          <w:tblCellSpacing w:w="0" w:type="dxa"/>
        </w:trPr>
        <w:tc>
          <w:tcPr>
            <w:tcW w:w="450" w:type="dxa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80"/>
              <w:gridCol w:w="405"/>
            </w:tblGrid>
            <w:tr w:rsidR="00DB3F24" w:rsidRPr="00DB3F24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DB3F24" w:rsidRPr="00DB3F24" w:rsidRDefault="00DB3F24" w:rsidP="00DB3F24">
                  <w:pPr>
                    <w:spacing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DB3F2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1.</w:t>
                  </w:r>
                </w:p>
              </w:tc>
              <w:tc>
                <w:tcPr>
                  <w:tcW w:w="150" w:type="dxa"/>
                  <w:vAlign w:val="center"/>
                  <w:hideMark/>
                </w:tcPr>
                <w:p w:rsidR="00DB3F24" w:rsidRPr="00DB3F24" w:rsidRDefault="00DB3F24" w:rsidP="00DB3F24">
                  <w:pPr>
                    <w:spacing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DB3F2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object w:dxaOrig="1440" w:dyaOrig="1440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i1090" type="#_x0000_t75" style="width:20.4pt;height:18.35pt" o:ole="">
                        <v:imagedata r:id="rId11" o:title=""/>
                      </v:shape>
                      <w:control r:id="rId12" w:name="DefaultOcxName" w:shapeid="_x0000_i1090"/>
                    </w:object>
                  </w:r>
                </w:p>
              </w:tc>
            </w:tr>
          </w:tbl>
          <w:p w:rsidR="00DB3F24" w:rsidRPr="00DB3F24" w:rsidRDefault="00DB3F24" w:rsidP="00DB3F24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DB3F24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  </w:t>
            </w:r>
          </w:p>
        </w:tc>
        <w:tc>
          <w:tcPr>
            <w:tcW w:w="75" w:type="dxa"/>
            <w:vAlign w:val="center"/>
            <w:hideMark/>
          </w:tcPr>
          <w:p w:rsidR="00DB3F24" w:rsidRPr="00DB3F24" w:rsidRDefault="00DB3F24" w:rsidP="00DB3F24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DB3F24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0" w:type="auto"/>
            <w:hideMark/>
          </w:tcPr>
          <w:tbl>
            <w:tblPr>
              <w:tblW w:w="5000" w:type="pct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546"/>
            </w:tblGrid>
            <w:tr w:rsidR="00DB3F24" w:rsidRPr="00DB3F24">
              <w:trPr>
                <w:tblCellSpacing w:w="0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DB3F24" w:rsidRPr="0009686B" w:rsidRDefault="007E26BF" w:rsidP="00DB3F24">
                  <w:pPr>
                    <w:spacing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highlight w:val="green"/>
                      <w:lang w:eastAsia="pt-BR"/>
                    </w:rPr>
                  </w:pPr>
                  <w:hyperlink r:id="rId13" w:history="1">
                    <w:r w:rsidR="00DB3F24" w:rsidRPr="0009686B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highlight w:val="green"/>
                        <w:u w:val="single"/>
                        <w:lang w:eastAsia="pt-BR"/>
                      </w:rPr>
                      <w:t>Extinção da punibilidade pelo pagamento do tributo no crime de descaminho / 2016 </w:t>
                    </w:r>
                    <w:proofErr w:type="gramStart"/>
                    <w:r w:rsidR="00DB3F24" w:rsidRPr="0009686B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highlight w:val="green"/>
                        <w:u w:val="single"/>
                        <w:lang w:eastAsia="pt-BR"/>
                      </w:rPr>
                      <w:t>-  (</w:t>
                    </w:r>
                    <w:proofErr w:type="gramEnd"/>
                    <w:r w:rsidR="00DB3F24" w:rsidRPr="0009686B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highlight w:val="green"/>
                        <w:u w:val="single"/>
                        <w:lang w:eastAsia="pt-BR"/>
                      </w:rPr>
                      <w:t xml:space="preserve"> Artigos )</w:t>
                    </w:r>
                  </w:hyperlink>
                  <w:r w:rsidR="00DB3F24" w:rsidRPr="0009686B">
                    <w:rPr>
                      <w:rFonts w:ascii="Times New Roman" w:eastAsia="Times New Roman" w:hAnsi="Times New Roman" w:cs="Times New Roman"/>
                      <w:sz w:val="24"/>
                      <w:szCs w:val="24"/>
                      <w:highlight w:val="green"/>
                      <w:lang w:eastAsia="pt-BR"/>
                    </w:rPr>
                    <w:t xml:space="preserve"> </w:t>
                  </w:r>
                  <w:r w:rsidR="00DB3F24" w:rsidRPr="0009686B">
                    <w:rPr>
                      <w:rFonts w:ascii="Times New Roman" w:eastAsia="Times New Roman" w:hAnsi="Times New Roman" w:cs="Times New Roman"/>
                      <w:sz w:val="24"/>
                      <w:szCs w:val="24"/>
                      <w:highlight w:val="green"/>
                      <w:lang w:eastAsia="pt-BR"/>
                    </w:rPr>
                    <w:br/>
                  </w:r>
                  <w:r w:rsidR="00DB3F24" w:rsidRPr="0009686B">
                    <w:rPr>
                      <w:rFonts w:ascii="Times New Roman" w:eastAsia="Times New Roman" w:hAnsi="Times New Roman" w:cs="Times New Roman"/>
                      <w:sz w:val="24"/>
                      <w:szCs w:val="24"/>
                      <w:highlight w:val="green"/>
                      <w:lang w:eastAsia="pt-BR"/>
                    </w:rPr>
                    <w:br/>
                    <w:t xml:space="preserve">MACHADO, Hugo de Brito. Extinção da punibilidade pelo pagamento do tributo no crime de descaminho. </w:t>
                  </w:r>
                  <w:r w:rsidR="00DB3F24" w:rsidRPr="0009686B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highlight w:val="green"/>
                      <w:lang w:eastAsia="pt-BR"/>
                    </w:rPr>
                    <w:t xml:space="preserve">Juris </w:t>
                  </w:r>
                  <w:proofErr w:type="spellStart"/>
                  <w:r w:rsidR="00DB3F24" w:rsidRPr="0009686B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highlight w:val="green"/>
                      <w:lang w:eastAsia="pt-BR"/>
                    </w:rPr>
                    <w:t>Plenum</w:t>
                  </w:r>
                  <w:proofErr w:type="spellEnd"/>
                  <w:r w:rsidR="00DB3F24" w:rsidRPr="0009686B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highlight w:val="green"/>
                      <w:lang w:eastAsia="pt-BR"/>
                    </w:rPr>
                    <w:t>,</w:t>
                  </w:r>
                  <w:r w:rsidR="00DB3F24" w:rsidRPr="0009686B">
                    <w:rPr>
                      <w:rFonts w:ascii="Times New Roman" w:eastAsia="Times New Roman" w:hAnsi="Times New Roman" w:cs="Times New Roman"/>
                      <w:sz w:val="24"/>
                      <w:szCs w:val="24"/>
                      <w:highlight w:val="green"/>
                      <w:lang w:eastAsia="pt-BR"/>
                    </w:rPr>
                    <w:t xml:space="preserve"> Caxias do </w:t>
                  </w:r>
                  <w:proofErr w:type="gramStart"/>
                  <w:r w:rsidR="00DB3F24" w:rsidRPr="0009686B">
                    <w:rPr>
                      <w:rFonts w:ascii="Times New Roman" w:eastAsia="Times New Roman" w:hAnsi="Times New Roman" w:cs="Times New Roman"/>
                      <w:sz w:val="24"/>
                      <w:szCs w:val="24"/>
                      <w:highlight w:val="green"/>
                      <w:lang w:eastAsia="pt-BR"/>
                    </w:rPr>
                    <w:t>Sul ,</w:t>
                  </w:r>
                  <w:proofErr w:type="gramEnd"/>
                  <w:r w:rsidR="00DB3F24" w:rsidRPr="0009686B">
                    <w:rPr>
                      <w:rFonts w:ascii="Times New Roman" w:eastAsia="Times New Roman" w:hAnsi="Times New Roman" w:cs="Times New Roman"/>
                      <w:sz w:val="24"/>
                      <w:szCs w:val="24"/>
                      <w:highlight w:val="green"/>
                      <w:lang w:eastAsia="pt-BR"/>
                    </w:rPr>
                    <w:t xml:space="preserve"> v.12, n.68, p. 135-142, mar. 2016. </w:t>
                  </w:r>
                </w:p>
              </w:tc>
            </w:tr>
            <w:tr w:rsidR="00DB3F24" w:rsidRPr="00DB3F24">
              <w:trPr>
                <w:tblCellSpacing w:w="0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0" w:type="auto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4626"/>
                  </w:tblGrid>
                  <w:tr w:rsidR="00DB3F24" w:rsidRPr="0009686B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DB3F24" w:rsidRPr="0009686B" w:rsidRDefault="00DB3F24" w:rsidP="00DB3F24">
                        <w:pPr>
                          <w:spacing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highlight w:val="green"/>
                            <w:lang w:eastAsia="pt-BR"/>
                          </w:rPr>
                        </w:pPr>
                        <w:r w:rsidRPr="0009686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highlight w:val="green"/>
                            <w:lang w:eastAsia="pt-BR"/>
                          </w:rPr>
                          <w:t>Número de chamada:</w:t>
                        </w:r>
                        <w:r w:rsidRPr="0009686B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highlight w:val="green"/>
                            <w:lang w:eastAsia="pt-BR"/>
                          </w:rPr>
                          <w:t> Periódicos (JFSP-NUBI)</w:t>
                        </w:r>
                      </w:p>
                    </w:tc>
                  </w:tr>
                </w:tbl>
                <w:p w:rsidR="00DB3F24" w:rsidRPr="0009686B" w:rsidRDefault="00DB3F24" w:rsidP="00DB3F2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highlight w:val="green"/>
                      <w:lang w:eastAsia="pt-BR"/>
                    </w:rPr>
                  </w:pPr>
                </w:p>
              </w:tc>
            </w:tr>
            <w:tr w:rsidR="00DB3F24" w:rsidRPr="00DB3F24">
              <w:trPr>
                <w:tblCellSpacing w:w="0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jc w:val="center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18"/>
                    <w:gridCol w:w="9168"/>
                    <w:gridCol w:w="60"/>
                  </w:tblGrid>
                  <w:tr w:rsidR="00DB3F24" w:rsidRPr="0009686B">
                    <w:trPr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vMerge w:val="restart"/>
                        <w:vAlign w:val="center"/>
                        <w:hideMark/>
                      </w:tcPr>
                      <w:p w:rsidR="00DB3F24" w:rsidRPr="0009686B" w:rsidRDefault="00DB3F24" w:rsidP="00DB3F24">
                        <w:pPr>
                          <w:spacing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highlight w:val="green"/>
                            <w:lang w:eastAsia="pt-BR"/>
                          </w:rPr>
                        </w:pPr>
                        <w:r w:rsidRPr="0009686B">
                          <w:rPr>
                            <w:rFonts w:ascii="Times New Roman" w:eastAsia="Times New Roman" w:hAnsi="Times New Roman" w:cs="Times New Roman"/>
                            <w:noProof/>
                            <w:sz w:val="24"/>
                            <w:szCs w:val="24"/>
                            <w:highlight w:val="green"/>
                            <w:lang w:eastAsia="pt-BR"/>
                          </w:rPr>
                          <mc:AlternateContent>
                            <mc:Choice Requires="wps">
                              <w:drawing>
                                <wp:inline distT="0" distB="0" distL="0" distR="0">
                                  <wp:extent cx="163830" cy="396875"/>
                                  <wp:effectExtent l="0" t="0" r="0" b="0"/>
                                  <wp:docPr id="32" name="Retângulo 32" descr="https://www2.jf.jus.br/pergamum/img/acervo_index.gif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microsoft.com/office/word/2010/wordprocessingShape">
                                      <wps:wsp>
                                        <wps:cNvSpPr>
                                          <a:spLocks noChangeAspect="1" noChangeArrowheads="1"/>
                                        </wps:cNvSpPr>
                                        <wps:spPr bwMode="auto">
                                          <a:xfrm>
                                            <a:off x="0" y="0"/>
                                            <a:ext cx="163830" cy="3968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  <a:extLst>
                                            <a:ext uri="{909E8E84-426E-40DD-AFC4-6F175D3DCCD1}">
                                              <a14:hiddenFill xmlns:a14="http://schemas.microsoft.com/office/drawing/2010/main">
                                                <a:solidFill>
                                                  <a:srgbClr val="FFFFFF"/>
                                                </a:solidFill>
                                              </a14:hiddenFill>
                                            </a:ext>
                                            <a:ext uri="{91240B29-F687-4F45-9708-019B960494DF}">
                                              <a14:hiddenLine xmlns:a14="http://schemas.microsoft.com/office/drawing/2010/main" w="9525">
                                                <a:solidFill>
                                                  <a:srgbClr val="000000"/>
                                                </a:solidFill>
                                                <a:miter lim="800000"/>
                                                <a:headEnd/>
                                                <a:tailEnd/>
                                              </a14:hiddenLine>
                                            </a:ext>
                                          </a:extLst>
                                        </wps:spPr>
                                        <wps:bodyPr rot="0" vert="horz" wrap="square" lIns="91440" tIns="45720" rIns="91440" bIns="45720" anchor="t" anchorCtr="0" upright="1">
                                          <a:noAutofit/>
                                        </wps:bodyPr>
                                      </wps:wsp>
                                    </a:graphicData>
                                  </a:graphic>
                                </wp:inline>
                              </w:drawing>
                            </mc:Choice>
                            <mc:Fallback>
                              <w:pict>
                                <v:rect w14:anchorId="4425123E" id="Retângulo 32" o:spid="_x0000_s1026" alt="https://www2.jf.jus.br/pergamum/img/acervo_index.gif" style="width:12.9pt;height:31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" filled="f" stroked="f">
                                  <o:lock v:ext="edit" aspectratio="t"/>
                                  <w10:anchorlock/>
                                </v:rect>
                              </w:pict>
                            </mc:Fallback>
                          </mc:AlternateContent>
                        </w:r>
                        <w:r w:rsidRPr="0009686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highlight w:val="green"/>
                            <w:lang w:eastAsia="pt-BR"/>
                          </w:rPr>
                          <w:t xml:space="preserve">  </w:t>
                        </w:r>
                      </w:p>
                    </w:tc>
                    <w:tc>
                      <w:tcPr>
                        <w:tcW w:w="4850" w:type="pct"/>
                        <w:vAlign w:val="center"/>
                        <w:hideMark/>
                      </w:tcPr>
                      <w:p w:rsidR="00DB3F24" w:rsidRPr="0009686B" w:rsidRDefault="007E26BF" w:rsidP="00DB3F24">
                        <w:pPr>
                          <w:spacing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highlight w:val="green"/>
                            <w:lang w:eastAsia="pt-BR"/>
                          </w:rPr>
                        </w:pPr>
                        <w:hyperlink r:id="rId14" w:history="1">
                          <w:r w:rsidR="00DB3F24" w:rsidRPr="0009686B">
                            <w:rPr>
                              <w:rFonts w:ascii="Times New Roman" w:eastAsia="Times New Roman" w:hAnsi="Times New Roman" w:cs="Times New Roman"/>
                              <w:color w:val="0000FF"/>
                              <w:sz w:val="24"/>
                              <w:szCs w:val="24"/>
                              <w:highlight w:val="green"/>
                              <w:u w:val="single"/>
                              <w:lang w:eastAsia="pt-BR"/>
                            </w:rPr>
                            <w:t xml:space="preserve">Juris </w:t>
                          </w:r>
                          <w:proofErr w:type="spellStart"/>
                          <w:r w:rsidR="00DB3F24" w:rsidRPr="0009686B">
                            <w:rPr>
                              <w:rFonts w:ascii="Times New Roman" w:eastAsia="Times New Roman" w:hAnsi="Times New Roman" w:cs="Times New Roman"/>
                              <w:color w:val="0000FF"/>
                              <w:sz w:val="24"/>
                              <w:szCs w:val="24"/>
                              <w:highlight w:val="green"/>
                              <w:u w:val="single"/>
                              <w:lang w:eastAsia="pt-BR"/>
                            </w:rPr>
                            <w:t>Plenum</w:t>
                          </w:r>
                          <w:proofErr w:type="spellEnd"/>
                          <w:r w:rsidR="00DB3F24" w:rsidRPr="0009686B">
                            <w:rPr>
                              <w:rFonts w:ascii="Times New Roman" w:eastAsia="Times New Roman" w:hAnsi="Times New Roman" w:cs="Times New Roman"/>
                              <w:color w:val="0000FF"/>
                              <w:sz w:val="24"/>
                              <w:szCs w:val="24"/>
                              <w:highlight w:val="green"/>
                              <w:u w:val="single"/>
                              <w:lang w:eastAsia="pt-BR"/>
                            </w:rPr>
                            <w:t xml:space="preserve"> / 2005 </w:t>
                          </w:r>
                          <w:proofErr w:type="gramStart"/>
                          <w:r w:rsidR="00DB3F24" w:rsidRPr="0009686B">
                            <w:rPr>
                              <w:rFonts w:ascii="Times New Roman" w:eastAsia="Times New Roman" w:hAnsi="Times New Roman" w:cs="Times New Roman"/>
                              <w:color w:val="0000FF"/>
                              <w:sz w:val="24"/>
                              <w:szCs w:val="24"/>
                              <w:highlight w:val="green"/>
                              <w:u w:val="single"/>
                              <w:lang w:eastAsia="pt-BR"/>
                            </w:rPr>
                            <w:t>-  (</w:t>
                          </w:r>
                          <w:proofErr w:type="gramEnd"/>
                          <w:r w:rsidR="00DB3F24" w:rsidRPr="0009686B">
                            <w:rPr>
                              <w:rFonts w:ascii="Times New Roman" w:eastAsia="Times New Roman" w:hAnsi="Times New Roman" w:cs="Times New Roman"/>
                              <w:color w:val="0000FF"/>
                              <w:sz w:val="24"/>
                              <w:szCs w:val="24"/>
                              <w:highlight w:val="green"/>
                              <w:u w:val="single"/>
                              <w:lang w:eastAsia="pt-BR"/>
                            </w:rPr>
                            <w:t xml:space="preserve"> Periódicos )</w:t>
                          </w:r>
                        </w:hyperlink>
                        <w:r w:rsidR="00DB3F24" w:rsidRPr="0009686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highlight w:val="green"/>
                            <w:lang w:eastAsia="pt-BR"/>
                          </w:rPr>
                          <w:br/>
                          <w:t xml:space="preserve">JURIS PLENUM. Caxias do Sul: Plenum,2005-. Bimestral. ISSN 1807-6017. 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DB3F24" w:rsidRPr="0009686B" w:rsidRDefault="00DB3F24" w:rsidP="00DB3F24">
                        <w:pPr>
                          <w:spacing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highlight w:val="green"/>
                            <w:lang w:eastAsia="pt-BR"/>
                          </w:rPr>
                        </w:pPr>
                        <w:r w:rsidRPr="0009686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highlight w:val="green"/>
                            <w:lang w:eastAsia="pt-BR"/>
                          </w:rPr>
                          <w:t> </w:t>
                        </w:r>
                      </w:p>
                    </w:tc>
                  </w:tr>
                  <w:tr w:rsidR="00DB3F24" w:rsidRPr="0009686B">
                    <w:trPr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vMerge/>
                        <w:vAlign w:val="center"/>
                        <w:hideMark/>
                      </w:tcPr>
                      <w:p w:rsidR="00DB3F24" w:rsidRPr="0009686B" w:rsidRDefault="00DB3F24" w:rsidP="00DB3F2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highlight w:val="green"/>
                            <w:lang w:eastAsia="pt-BR"/>
                          </w:rPr>
                        </w:pPr>
                      </w:p>
                    </w:tc>
                    <w:tc>
                      <w:tcPr>
                        <w:tcW w:w="10500" w:type="dxa"/>
                        <w:vAlign w:val="center"/>
                        <w:hideMark/>
                      </w:tcPr>
                      <w:tbl>
                        <w:tblPr>
                          <w:tblW w:w="0" w:type="auto"/>
                          <w:tblCellSpacing w:w="0" w:type="dxa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6220"/>
                        </w:tblGrid>
                        <w:tr w:rsidR="00DB3F24" w:rsidRPr="0009686B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DB3F24" w:rsidRPr="0009686B" w:rsidRDefault="00DB3F24" w:rsidP="00DB3F24">
                              <w:pPr>
                                <w:spacing w:after="100" w:afterAutospacing="1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highlight w:val="green"/>
                                  <w:lang w:eastAsia="pt-BR"/>
                                </w:rPr>
                              </w:pPr>
                              <w:r w:rsidRPr="0009686B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highlight w:val="green"/>
                                  <w:lang w:eastAsia="pt-BR"/>
                                </w:rPr>
                                <w:t>Número de Chamada:</w:t>
                              </w:r>
                              <w:r w:rsidRPr="0009686B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sz w:val="24"/>
                                  <w:szCs w:val="24"/>
                                  <w:highlight w:val="green"/>
                                  <w:lang w:eastAsia="pt-BR"/>
                                </w:rPr>
                                <w:t> Periódicos (JFSP-NUBI) (</w:t>
                              </w:r>
                              <w:proofErr w:type="spellStart"/>
                              <w:r w:rsidRPr="0009686B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sz w:val="24"/>
                                  <w:szCs w:val="24"/>
                                  <w:highlight w:val="green"/>
                                  <w:lang w:eastAsia="pt-BR"/>
                                </w:rPr>
                                <w:t>SPCampinas</w:t>
                              </w:r>
                              <w:proofErr w:type="spellEnd"/>
                              <w:r w:rsidRPr="0009686B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sz w:val="24"/>
                                  <w:szCs w:val="24"/>
                                  <w:highlight w:val="green"/>
                                  <w:lang w:eastAsia="pt-BR"/>
                                </w:rPr>
                                <w:t>)</w:t>
                              </w:r>
                            </w:p>
                          </w:tc>
                        </w:tr>
                      </w:tbl>
                      <w:p w:rsidR="00DB3F24" w:rsidRPr="0009686B" w:rsidRDefault="00DB3F24" w:rsidP="00DB3F2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highlight w:val="green"/>
                            <w:lang w:eastAsia="pt-BR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DB3F24" w:rsidRPr="0009686B" w:rsidRDefault="00DB3F24" w:rsidP="00DB3F2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highlight w:val="green"/>
                            <w:lang w:eastAsia="pt-BR"/>
                          </w:rPr>
                        </w:pPr>
                      </w:p>
                    </w:tc>
                  </w:tr>
                </w:tbl>
                <w:p w:rsidR="00DB3F24" w:rsidRPr="0009686B" w:rsidRDefault="00DB3F24" w:rsidP="00DB3F2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highlight w:val="green"/>
                      <w:lang w:eastAsia="pt-BR"/>
                    </w:rPr>
                  </w:pPr>
                </w:p>
              </w:tc>
            </w:tr>
            <w:tr w:rsidR="00DB3F24" w:rsidRPr="00DB3F24">
              <w:trPr>
                <w:tblCellSpacing w:w="0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DB3F24" w:rsidRPr="0009686B" w:rsidRDefault="00DB3F24" w:rsidP="00DB3F2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highlight w:val="green"/>
                      <w:lang w:eastAsia="pt-BR"/>
                    </w:rPr>
                  </w:pPr>
                </w:p>
              </w:tc>
            </w:tr>
            <w:tr w:rsidR="00DB3F24" w:rsidRPr="00DB3F24">
              <w:trPr>
                <w:trHeight w:val="90"/>
                <w:tblCellSpacing w:w="0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DB3F24" w:rsidRPr="00DB3F24" w:rsidRDefault="00DB3F24" w:rsidP="00DB3F2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</w:p>
              </w:tc>
            </w:tr>
            <w:tr w:rsidR="00DB3F24" w:rsidRPr="00DB3F24">
              <w:trPr>
                <w:tblCellSpacing w:w="0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DB3F24" w:rsidRPr="00DB3F24" w:rsidRDefault="00DB3F24" w:rsidP="00DB3F24">
                  <w:pPr>
                    <w:spacing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DB3F2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 </w:t>
                  </w:r>
                </w:p>
                <w:p w:rsidR="00DB3F24" w:rsidRPr="00DB3F24" w:rsidRDefault="00DB3F24" w:rsidP="00DB3F24">
                  <w:pPr>
                    <w:spacing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</w:p>
              </w:tc>
            </w:tr>
          </w:tbl>
          <w:p w:rsidR="00DB3F24" w:rsidRPr="00DB3F24" w:rsidRDefault="00DB3F24" w:rsidP="00DB3F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  <w:tr w:rsidR="00DB3F24" w:rsidRPr="00DB3F24" w:rsidTr="00DB3F24">
        <w:trPr>
          <w:tblCellSpacing w:w="0" w:type="dxa"/>
        </w:trPr>
        <w:tc>
          <w:tcPr>
            <w:tcW w:w="450" w:type="dxa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80"/>
              <w:gridCol w:w="405"/>
            </w:tblGrid>
            <w:tr w:rsidR="00DB3F24" w:rsidRPr="00DB3F24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DB3F24" w:rsidRPr="00DB3F24" w:rsidRDefault="00DB3F24" w:rsidP="00DB3F24">
                  <w:pPr>
                    <w:spacing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DB3F2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2.</w:t>
                  </w:r>
                </w:p>
              </w:tc>
              <w:tc>
                <w:tcPr>
                  <w:tcW w:w="150" w:type="dxa"/>
                  <w:vAlign w:val="center"/>
                  <w:hideMark/>
                </w:tcPr>
                <w:p w:rsidR="00DB3F24" w:rsidRPr="00DB3F24" w:rsidRDefault="00DB3F24" w:rsidP="00DB3F24">
                  <w:pPr>
                    <w:spacing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DB3F2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object w:dxaOrig="1440" w:dyaOrig="1440">
                      <v:shape id="_x0000_i1093" type="#_x0000_t75" style="width:20.4pt;height:18.35pt" o:ole="">
                        <v:imagedata r:id="rId11" o:title=""/>
                      </v:shape>
                      <w:control r:id="rId15" w:name="DefaultOcxName1" w:shapeid="_x0000_i1093"/>
                    </w:object>
                  </w:r>
                </w:p>
              </w:tc>
            </w:tr>
          </w:tbl>
          <w:p w:rsidR="00DB3F24" w:rsidRPr="00DB3F24" w:rsidRDefault="00DB3F24" w:rsidP="00DB3F24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DB3F24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  </w:t>
            </w:r>
          </w:p>
        </w:tc>
        <w:tc>
          <w:tcPr>
            <w:tcW w:w="75" w:type="dxa"/>
            <w:vAlign w:val="center"/>
            <w:hideMark/>
          </w:tcPr>
          <w:p w:rsidR="00DB3F24" w:rsidRPr="00DB3F24" w:rsidRDefault="00DB3F24" w:rsidP="00DB3F24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DB3F24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0" w:type="auto"/>
            <w:hideMark/>
          </w:tcPr>
          <w:tbl>
            <w:tblPr>
              <w:tblW w:w="5000" w:type="pct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546"/>
            </w:tblGrid>
            <w:tr w:rsidR="00DB3F24" w:rsidRPr="00DB3F24" w:rsidTr="00DB3F24">
              <w:trPr>
                <w:tblCellSpacing w:w="0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DB3F24" w:rsidRPr="00F61EF2" w:rsidRDefault="007E26BF" w:rsidP="00DB3F24">
                  <w:pPr>
                    <w:spacing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highlight w:val="green"/>
                      <w:lang w:eastAsia="pt-BR"/>
                    </w:rPr>
                  </w:pPr>
                  <w:hyperlink r:id="rId16" w:history="1">
                    <w:r w:rsidR="00DB3F24" w:rsidRPr="00F61EF2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highlight w:val="green"/>
                        <w:u w:val="single"/>
                        <w:lang w:eastAsia="pt-BR"/>
                      </w:rPr>
                      <w:t>Ineficácia da pena privativa de liberdade nos crimes contra a ordem tributária, A / 2015 </w:t>
                    </w:r>
                    <w:proofErr w:type="gramStart"/>
                    <w:r w:rsidR="00DB3F24" w:rsidRPr="00F61EF2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highlight w:val="green"/>
                        <w:u w:val="single"/>
                        <w:lang w:eastAsia="pt-BR"/>
                      </w:rPr>
                      <w:t>-  (</w:t>
                    </w:r>
                    <w:proofErr w:type="gramEnd"/>
                    <w:r w:rsidR="00DB3F24" w:rsidRPr="00F61EF2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highlight w:val="green"/>
                        <w:u w:val="single"/>
                        <w:lang w:eastAsia="pt-BR"/>
                      </w:rPr>
                      <w:t xml:space="preserve"> Artigos )</w:t>
                    </w:r>
                  </w:hyperlink>
                  <w:r w:rsidR="00DB3F24" w:rsidRPr="00F61EF2">
                    <w:rPr>
                      <w:rFonts w:ascii="Times New Roman" w:eastAsia="Times New Roman" w:hAnsi="Times New Roman" w:cs="Times New Roman"/>
                      <w:sz w:val="24"/>
                      <w:szCs w:val="24"/>
                      <w:highlight w:val="green"/>
                      <w:lang w:eastAsia="pt-BR"/>
                    </w:rPr>
                    <w:t xml:space="preserve"> </w:t>
                  </w:r>
                  <w:r w:rsidR="00DB3F24" w:rsidRPr="00F61EF2">
                    <w:rPr>
                      <w:rFonts w:ascii="Times New Roman" w:eastAsia="Times New Roman" w:hAnsi="Times New Roman" w:cs="Times New Roman"/>
                      <w:sz w:val="24"/>
                      <w:szCs w:val="24"/>
                      <w:highlight w:val="green"/>
                      <w:lang w:eastAsia="pt-BR"/>
                    </w:rPr>
                    <w:br/>
                  </w:r>
                  <w:r w:rsidR="00DB3F24" w:rsidRPr="00F61EF2">
                    <w:rPr>
                      <w:rFonts w:ascii="Times New Roman" w:eastAsia="Times New Roman" w:hAnsi="Times New Roman" w:cs="Times New Roman"/>
                      <w:sz w:val="24"/>
                      <w:szCs w:val="24"/>
                      <w:highlight w:val="green"/>
                      <w:lang w:eastAsia="pt-BR"/>
                    </w:rPr>
                    <w:br/>
                    <w:t xml:space="preserve">MOREIRA, </w:t>
                  </w:r>
                  <w:proofErr w:type="spellStart"/>
                  <w:r w:rsidR="00DB3F24" w:rsidRPr="00F61EF2">
                    <w:rPr>
                      <w:rFonts w:ascii="Times New Roman" w:eastAsia="Times New Roman" w:hAnsi="Times New Roman" w:cs="Times New Roman"/>
                      <w:sz w:val="24"/>
                      <w:szCs w:val="24"/>
                      <w:highlight w:val="green"/>
                      <w:lang w:eastAsia="pt-BR"/>
                    </w:rPr>
                    <w:t>Nonacilda</w:t>
                  </w:r>
                  <w:proofErr w:type="spellEnd"/>
                  <w:r w:rsidR="00DB3F24" w:rsidRPr="00F61EF2">
                    <w:rPr>
                      <w:rFonts w:ascii="Times New Roman" w:eastAsia="Times New Roman" w:hAnsi="Times New Roman" w:cs="Times New Roman"/>
                      <w:sz w:val="24"/>
                      <w:szCs w:val="24"/>
                      <w:highlight w:val="green"/>
                      <w:lang w:eastAsia="pt-BR"/>
                    </w:rPr>
                    <w:t xml:space="preserve"> </w:t>
                  </w:r>
                  <w:proofErr w:type="spellStart"/>
                  <w:r w:rsidR="00DB3F24" w:rsidRPr="00F61EF2">
                    <w:rPr>
                      <w:rFonts w:ascii="Times New Roman" w:eastAsia="Times New Roman" w:hAnsi="Times New Roman" w:cs="Times New Roman"/>
                      <w:sz w:val="24"/>
                      <w:szCs w:val="24"/>
                      <w:highlight w:val="green"/>
                      <w:lang w:eastAsia="pt-BR"/>
                    </w:rPr>
                    <w:t>Feitoza</w:t>
                  </w:r>
                  <w:proofErr w:type="spellEnd"/>
                  <w:r w:rsidR="00DB3F24" w:rsidRPr="00F61EF2">
                    <w:rPr>
                      <w:rFonts w:ascii="Times New Roman" w:eastAsia="Times New Roman" w:hAnsi="Times New Roman" w:cs="Times New Roman"/>
                      <w:sz w:val="24"/>
                      <w:szCs w:val="24"/>
                      <w:highlight w:val="green"/>
                      <w:lang w:eastAsia="pt-BR"/>
                    </w:rPr>
                    <w:t xml:space="preserve">. A ineficácia da pena privativa de liberdade nos crimes contra a ordem tributária. </w:t>
                  </w:r>
                  <w:r w:rsidR="00DB3F24" w:rsidRPr="00F61EF2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highlight w:val="green"/>
                      <w:lang w:eastAsia="pt-BR"/>
                    </w:rPr>
                    <w:t xml:space="preserve">Revista de Doutrina e </w:t>
                  </w:r>
                  <w:proofErr w:type="gramStart"/>
                  <w:r w:rsidR="00DB3F24" w:rsidRPr="00F61EF2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highlight w:val="green"/>
                      <w:lang w:eastAsia="pt-BR"/>
                    </w:rPr>
                    <w:t>Jurisprudência :</w:t>
                  </w:r>
                  <w:proofErr w:type="gramEnd"/>
                  <w:r w:rsidR="00DB3F24" w:rsidRPr="00F61EF2">
                    <w:rPr>
                      <w:rFonts w:ascii="Times New Roman" w:eastAsia="Times New Roman" w:hAnsi="Times New Roman" w:cs="Times New Roman"/>
                      <w:sz w:val="24"/>
                      <w:szCs w:val="24"/>
                      <w:highlight w:val="green"/>
                      <w:lang w:eastAsia="pt-BR"/>
                    </w:rPr>
                    <w:t xml:space="preserve"> Tribunal de Justiça do Distrito Federal e dos Territórios, Brasília , v.106, n.1, p. 182-200, jan. 2015. </w:t>
                  </w:r>
                </w:p>
              </w:tc>
            </w:tr>
            <w:tr w:rsidR="00DB3F24" w:rsidRPr="00DB3F24" w:rsidTr="00DB3F24">
              <w:trPr>
                <w:tblCellSpacing w:w="0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0" w:type="auto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4626"/>
                  </w:tblGrid>
                  <w:tr w:rsidR="00DB3F24" w:rsidRPr="00F61EF2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DB3F24" w:rsidRPr="00F61EF2" w:rsidRDefault="00DB3F24" w:rsidP="00DB3F24">
                        <w:pPr>
                          <w:spacing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highlight w:val="green"/>
                            <w:lang w:eastAsia="pt-BR"/>
                          </w:rPr>
                        </w:pPr>
                        <w:r w:rsidRPr="00F61EF2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highlight w:val="green"/>
                            <w:lang w:eastAsia="pt-BR"/>
                          </w:rPr>
                          <w:t>Número de chamada:</w:t>
                        </w:r>
                        <w:r w:rsidRPr="00F61EF2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highlight w:val="green"/>
                            <w:lang w:eastAsia="pt-BR"/>
                          </w:rPr>
                          <w:t> Periódicos (JFSP-NUBI)</w:t>
                        </w:r>
                      </w:p>
                    </w:tc>
                  </w:tr>
                </w:tbl>
                <w:p w:rsidR="00DB3F24" w:rsidRPr="00F61EF2" w:rsidRDefault="00DB3F24" w:rsidP="00DB3F2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highlight w:val="green"/>
                      <w:lang w:eastAsia="pt-BR"/>
                    </w:rPr>
                  </w:pPr>
                </w:p>
              </w:tc>
            </w:tr>
            <w:tr w:rsidR="00DB3F24" w:rsidRPr="00DB3F24" w:rsidTr="00DB3F24">
              <w:trPr>
                <w:tblCellSpacing w:w="0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jc w:val="center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18"/>
                    <w:gridCol w:w="9168"/>
                    <w:gridCol w:w="60"/>
                  </w:tblGrid>
                  <w:tr w:rsidR="00DB3F24" w:rsidRPr="00F61EF2">
                    <w:trPr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vMerge w:val="restart"/>
                        <w:vAlign w:val="center"/>
                        <w:hideMark/>
                      </w:tcPr>
                      <w:p w:rsidR="00DB3F24" w:rsidRPr="00F61EF2" w:rsidRDefault="00DB3F24" w:rsidP="00DB3F24">
                        <w:pPr>
                          <w:spacing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highlight w:val="green"/>
                            <w:lang w:eastAsia="pt-BR"/>
                          </w:rPr>
                        </w:pPr>
                        <w:r w:rsidRPr="00F61EF2">
                          <w:rPr>
                            <w:rFonts w:ascii="Times New Roman" w:eastAsia="Times New Roman" w:hAnsi="Times New Roman" w:cs="Times New Roman"/>
                            <w:noProof/>
                            <w:sz w:val="24"/>
                            <w:szCs w:val="24"/>
                            <w:highlight w:val="green"/>
                            <w:lang w:eastAsia="pt-BR"/>
                          </w:rPr>
                          <w:lastRenderedPageBreak/>
                          <mc:AlternateContent>
                            <mc:Choice Requires="wps">
                              <w:drawing>
                                <wp:inline distT="0" distB="0" distL="0" distR="0">
                                  <wp:extent cx="163830" cy="396875"/>
                                  <wp:effectExtent l="0" t="0" r="0" b="0"/>
                                  <wp:docPr id="31" name="Retângulo 31" descr="https://www2.jf.jus.br/pergamum/img/acervo_index.gif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microsoft.com/office/word/2010/wordprocessingShape">
                                      <wps:wsp>
                                        <wps:cNvSpPr>
                                          <a:spLocks noChangeAspect="1" noChangeArrowheads="1"/>
                                        </wps:cNvSpPr>
                                        <wps:spPr bwMode="auto">
                                          <a:xfrm>
                                            <a:off x="0" y="0"/>
                                            <a:ext cx="163830" cy="3968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  <a:extLst>
                                            <a:ext uri="{909E8E84-426E-40DD-AFC4-6F175D3DCCD1}">
                                              <a14:hiddenFill xmlns:a14="http://schemas.microsoft.com/office/drawing/2010/main">
                                                <a:solidFill>
                                                  <a:srgbClr val="FFFFFF"/>
                                                </a:solidFill>
                                              </a14:hiddenFill>
                                            </a:ext>
                                            <a:ext uri="{91240B29-F687-4F45-9708-019B960494DF}">
                                              <a14:hiddenLine xmlns:a14="http://schemas.microsoft.com/office/drawing/2010/main" w="9525">
                                                <a:solidFill>
                                                  <a:srgbClr val="000000"/>
                                                </a:solidFill>
                                                <a:miter lim="800000"/>
                                                <a:headEnd/>
                                                <a:tailEnd/>
                                              </a14:hiddenLine>
                                            </a:ext>
                                          </a:extLst>
                                        </wps:spPr>
                                        <wps:bodyPr rot="0" vert="horz" wrap="square" lIns="91440" tIns="45720" rIns="91440" bIns="45720" anchor="t" anchorCtr="0" upright="1">
                                          <a:noAutofit/>
                                        </wps:bodyPr>
                                      </wps:wsp>
                                    </a:graphicData>
                                  </a:graphic>
                                </wp:inline>
                              </w:drawing>
                            </mc:Choice>
                            <mc:Fallback>
                              <w:pict>
                                <v:rect w14:anchorId="0FC4C4E9" id="Retângulo 31" o:spid="_x0000_s1026" alt="https://www2.jf.jus.br/pergamum/img/acervo_index.gif" style="width:12.9pt;height:31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" filled="f" stroked="f">
                                  <o:lock v:ext="edit" aspectratio="t"/>
                                  <w10:anchorlock/>
                                </v:rect>
                              </w:pict>
                            </mc:Fallback>
                          </mc:AlternateContent>
                        </w:r>
                        <w:r w:rsidRPr="00F61EF2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highlight w:val="green"/>
                            <w:lang w:eastAsia="pt-BR"/>
                          </w:rPr>
                          <w:t xml:space="preserve">  </w:t>
                        </w:r>
                      </w:p>
                    </w:tc>
                    <w:tc>
                      <w:tcPr>
                        <w:tcW w:w="4850" w:type="pct"/>
                        <w:vAlign w:val="center"/>
                        <w:hideMark/>
                      </w:tcPr>
                      <w:p w:rsidR="00DB3F24" w:rsidRPr="00F61EF2" w:rsidRDefault="007E26BF" w:rsidP="00DB3F24">
                        <w:pPr>
                          <w:spacing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highlight w:val="green"/>
                            <w:lang w:eastAsia="pt-BR"/>
                          </w:rPr>
                        </w:pPr>
                        <w:hyperlink r:id="rId17" w:history="1">
                          <w:r w:rsidR="00DB3F24" w:rsidRPr="00F61EF2">
                            <w:rPr>
                              <w:rFonts w:ascii="Times New Roman" w:eastAsia="Times New Roman" w:hAnsi="Times New Roman" w:cs="Times New Roman"/>
                              <w:color w:val="0000FF"/>
                              <w:sz w:val="24"/>
                              <w:szCs w:val="24"/>
                              <w:highlight w:val="green"/>
                              <w:u w:val="single"/>
                              <w:lang w:eastAsia="pt-BR"/>
                            </w:rPr>
                            <w:t xml:space="preserve">Revista de Doutrina e </w:t>
                          </w:r>
                          <w:proofErr w:type="gramStart"/>
                          <w:r w:rsidR="00DB3F24" w:rsidRPr="00F61EF2">
                            <w:rPr>
                              <w:rFonts w:ascii="Times New Roman" w:eastAsia="Times New Roman" w:hAnsi="Times New Roman" w:cs="Times New Roman"/>
                              <w:color w:val="0000FF"/>
                              <w:sz w:val="24"/>
                              <w:szCs w:val="24"/>
                              <w:highlight w:val="green"/>
                              <w:u w:val="single"/>
                              <w:lang w:eastAsia="pt-BR"/>
                            </w:rPr>
                            <w:t>Jurisprudência :</w:t>
                          </w:r>
                          <w:proofErr w:type="gramEnd"/>
                          <w:r w:rsidR="00DB3F24" w:rsidRPr="00F61EF2">
                            <w:rPr>
                              <w:rFonts w:ascii="Times New Roman" w:eastAsia="Times New Roman" w:hAnsi="Times New Roman" w:cs="Times New Roman"/>
                              <w:color w:val="0000FF"/>
                              <w:sz w:val="24"/>
                              <w:szCs w:val="24"/>
                              <w:highlight w:val="green"/>
                              <w:u w:val="single"/>
                              <w:lang w:eastAsia="pt-BR"/>
                            </w:rPr>
                            <w:t xml:space="preserve"> Tribunal de Justiça do Distrito Federal e dos Territórios -  ( Periódicos )</w:t>
                          </w:r>
                        </w:hyperlink>
                        <w:r w:rsidR="00DB3F24" w:rsidRPr="00F61EF2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highlight w:val="green"/>
                            <w:lang w:eastAsia="pt-BR"/>
                          </w:rPr>
                          <w:br/>
                          <w:t xml:space="preserve">REVISTA DE DOUTRINA E JURISPRUDÊNCIA: Tribunal de Justiça do Distrito Federal e dos Territórios. Brasília: Tribunal de Justiça do Distrito Federal e dos Territórios,1966-. Semestral. ISSN 0101-8868. 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DB3F24" w:rsidRPr="00F61EF2" w:rsidRDefault="00DB3F24" w:rsidP="00DB3F24">
                        <w:pPr>
                          <w:spacing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highlight w:val="green"/>
                            <w:lang w:eastAsia="pt-BR"/>
                          </w:rPr>
                        </w:pPr>
                        <w:r w:rsidRPr="00F61EF2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highlight w:val="green"/>
                            <w:lang w:eastAsia="pt-BR"/>
                          </w:rPr>
                          <w:t> </w:t>
                        </w:r>
                      </w:p>
                    </w:tc>
                  </w:tr>
                  <w:tr w:rsidR="00DB3F24" w:rsidRPr="00F61EF2">
                    <w:trPr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vMerge/>
                        <w:vAlign w:val="center"/>
                        <w:hideMark/>
                      </w:tcPr>
                      <w:p w:rsidR="00DB3F24" w:rsidRPr="00F61EF2" w:rsidRDefault="00DB3F24" w:rsidP="00DB3F2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highlight w:val="green"/>
                            <w:lang w:eastAsia="pt-BR"/>
                          </w:rPr>
                        </w:pPr>
                      </w:p>
                    </w:tc>
                    <w:tc>
                      <w:tcPr>
                        <w:tcW w:w="10500" w:type="dxa"/>
                        <w:vAlign w:val="center"/>
                        <w:hideMark/>
                      </w:tcPr>
                      <w:tbl>
                        <w:tblPr>
                          <w:tblW w:w="0" w:type="auto"/>
                          <w:tblCellSpacing w:w="0" w:type="dxa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4679"/>
                        </w:tblGrid>
                        <w:tr w:rsidR="00DB3F24" w:rsidRPr="00F61EF2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DB3F24" w:rsidRPr="00F61EF2" w:rsidRDefault="00DB3F24" w:rsidP="00DB3F24">
                              <w:pPr>
                                <w:spacing w:after="100" w:afterAutospacing="1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highlight w:val="green"/>
                                  <w:lang w:eastAsia="pt-BR"/>
                                </w:rPr>
                              </w:pPr>
                              <w:r w:rsidRPr="00F61EF2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highlight w:val="green"/>
                                  <w:lang w:eastAsia="pt-BR"/>
                                </w:rPr>
                                <w:t>Número de Chamada:</w:t>
                              </w:r>
                              <w:r w:rsidRPr="00F61EF2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sz w:val="24"/>
                                  <w:szCs w:val="24"/>
                                  <w:highlight w:val="green"/>
                                  <w:lang w:eastAsia="pt-BR"/>
                                </w:rPr>
                                <w:t> Periódicos (JFSP-NUBI)</w:t>
                              </w:r>
                            </w:p>
                          </w:tc>
                        </w:tr>
                      </w:tbl>
                      <w:p w:rsidR="00DB3F24" w:rsidRPr="00F61EF2" w:rsidRDefault="00DB3F24" w:rsidP="00DB3F2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highlight w:val="green"/>
                            <w:lang w:eastAsia="pt-BR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DB3F24" w:rsidRPr="00F61EF2" w:rsidRDefault="00DB3F24" w:rsidP="00DB3F2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highlight w:val="green"/>
                            <w:lang w:eastAsia="pt-BR"/>
                          </w:rPr>
                        </w:pPr>
                      </w:p>
                    </w:tc>
                  </w:tr>
                </w:tbl>
                <w:p w:rsidR="00DB3F24" w:rsidRPr="00F61EF2" w:rsidRDefault="00DB3F24" w:rsidP="00DB3F2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highlight w:val="green"/>
                      <w:lang w:eastAsia="pt-BR"/>
                    </w:rPr>
                  </w:pPr>
                </w:p>
              </w:tc>
            </w:tr>
            <w:tr w:rsidR="00DB3F24" w:rsidRPr="00DB3F24" w:rsidTr="00DB3F24">
              <w:trPr>
                <w:tblCellSpacing w:w="0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DB3F24" w:rsidRPr="00DB3F24" w:rsidRDefault="00DB3F24" w:rsidP="00DB3F2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</w:p>
              </w:tc>
            </w:tr>
            <w:tr w:rsidR="00DB3F24" w:rsidRPr="00DB3F24" w:rsidTr="00DB3F24">
              <w:trPr>
                <w:trHeight w:val="90"/>
                <w:tblCellSpacing w:w="0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DB3F24" w:rsidRPr="00DB3F24" w:rsidRDefault="00DB3F24" w:rsidP="00DB3F2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</w:p>
              </w:tc>
            </w:tr>
            <w:tr w:rsidR="00DB3F24" w:rsidRPr="00DB3F24" w:rsidTr="00DB3F24">
              <w:trPr>
                <w:tblCellSpacing w:w="0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DB3F24" w:rsidRPr="00DB3F24" w:rsidRDefault="00DB3F24" w:rsidP="009A787B">
                  <w:pPr>
                    <w:spacing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DB3F2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  </w:t>
                  </w:r>
                </w:p>
              </w:tc>
            </w:tr>
          </w:tbl>
          <w:p w:rsidR="00DB3F24" w:rsidRPr="00DB3F24" w:rsidRDefault="00DB3F24" w:rsidP="00DB3F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</w:tbl>
    <w:p w:rsidR="00DB3F24" w:rsidRPr="00DB3F24" w:rsidRDefault="00DB3F24" w:rsidP="00DB3F24">
      <w:pPr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DB3F24">
        <w:rPr>
          <w:rFonts w:ascii="Times New Roman" w:eastAsia="Times New Roman" w:hAnsi="Times New Roman" w:cs="Times New Roman"/>
          <w:vanish/>
          <w:sz w:val="24"/>
          <w:szCs w:val="24"/>
          <w:lang w:eastAsia="pt-BR"/>
        </w:rPr>
        <w:lastRenderedPageBreak/>
        <w:t> 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85"/>
        <w:gridCol w:w="47"/>
        <w:gridCol w:w="28"/>
        <w:gridCol w:w="50"/>
        <w:gridCol w:w="78"/>
        <w:gridCol w:w="9418"/>
      </w:tblGrid>
      <w:tr w:rsidR="00DB3F24" w:rsidRPr="00DB3F24" w:rsidTr="009A787B">
        <w:trPr>
          <w:tblCellSpacing w:w="0" w:type="dxa"/>
        </w:trPr>
        <w:tc>
          <w:tcPr>
            <w:tcW w:w="585" w:type="dxa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80"/>
              <w:gridCol w:w="405"/>
            </w:tblGrid>
            <w:tr w:rsidR="00DB3F24" w:rsidRPr="00DB3F24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DB3F24" w:rsidRPr="00DB3F24" w:rsidRDefault="00DB3F24" w:rsidP="00DB3F24">
                  <w:pPr>
                    <w:spacing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DB3F2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3.</w:t>
                  </w:r>
                </w:p>
              </w:tc>
              <w:tc>
                <w:tcPr>
                  <w:tcW w:w="150" w:type="dxa"/>
                  <w:vAlign w:val="center"/>
                  <w:hideMark/>
                </w:tcPr>
                <w:p w:rsidR="00DB3F24" w:rsidRPr="00DB3F24" w:rsidRDefault="00DB3F24" w:rsidP="00DB3F24">
                  <w:pPr>
                    <w:spacing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DB3F2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object w:dxaOrig="1440" w:dyaOrig="1440">
                      <v:shape id="_x0000_i1096" type="#_x0000_t75" style="width:20.4pt;height:18.35pt" o:ole="">
                        <v:imagedata r:id="rId11" o:title=""/>
                      </v:shape>
                      <w:control r:id="rId18" w:name="DefaultOcxName2" w:shapeid="_x0000_i1096"/>
                    </w:object>
                  </w:r>
                </w:p>
              </w:tc>
            </w:tr>
          </w:tbl>
          <w:p w:rsidR="00DB3F24" w:rsidRPr="00DB3F24" w:rsidRDefault="00DB3F24" w:rsidP="00DB3F24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DB3F24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  </w:t>
            </w:r>
          </w:p>
        </w:tc>
        <w:tc>
          <w:tcPr>
            <w:tcW w:w="75" w:type="dxa"/>
            <w:gridSpan w:val="2"/>
            <w:vAlign w:val="center"/>
            <w:hideMark/>
          </w:tcPr>
          <w:p w:rsidR="00DB3F24" w:rsidRPr="00DB3F24" w:rsidRDefault="00DB3F24" w:rsidP="00DB3F24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DB3F24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0" w:type="auto"/>
            <w:gridSpan w:val="3"/>
            <w:hideMark/>
          </w:tcPr>
          <w:tbl>
            <w:tblPr>
              <w:tblW w:w="5000" w:type="pct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546"/>
            </w:tblGrid>
            <w:tr w:rsidR="00DB3F24" w:rsidRPr="00DB3F24">
              <w:trPr>
                <w:tblCellSpacing w:w="0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DB3F24" w:rsidRPr="00F61EF2" w:rsidRDefault="007E26BF" w:rsidP="00DB3F24">
                  <w:pPr>
                    <w:spacing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highlight w:val="green"/>
                      <w:lang w:eastAsia="pt-BR"/>
                    </w:rPr>
                  </w:pPr>
                  <w:hyperlink r:id="rId19" w:history="1">
                    <w:r w:rsidR="00DB3F24" w:rsidRPr="00F61EF2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highlight w:val="green"/>
                        <w:u w:val="single"/>
                        <w:lang w:eastAsia="pt-BR"/>
                      </w:rPr>
                      <w:t xml:space="preserve">Delitos tributários e </w:t>
                    </w:r>
                    <w:proofErr w:type="gramStart"/>
                    <w:r w:rsidR="00DB3F24" w:rsidRPr="00F61EF2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highlight w:val="green"/>
                        <w:u w:val="single"/>
                        <w:lang w:eastAsia="pt-BR"/>
                      </w:rPr>
                      <w:t>criminologia :</w:t>
                    </w:r>
                    <w:proofErr w:type="gramEnd"/>
                    <w:r w:rsidR="00DB3F24" w:rsidRPr="00F61EF2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highlight w:val="green"/>
                        <w:u w:val="single"/>
                        <w:lang w:eastAsia="pt-BR"/>
                      </w:rPr>
                      <w:t xml:space="preserve"> um estudo da extinção punitiva pelo pagamento da dívida fiscal / 2013 -  ( Artigos )</w:t>
                    </w:r>
                  </w:hyperlink>
                  <w:r w:rsidR="00DB3F24" w:rsidRPr="00F61EF2">
                    <w:rPr>
                      <w:rFonts w:ascii="Times New Roman" w:eastAsia="Times New Roman" w:hAnsi="Times New Roman" w:cs="Times New Roman"/>
                      <w:sz w:val="24"/>
                      <w:szCs w:val="24"/>
                      <w:highlight w:val="green"/>
                      <w:lang w:eastAsia="pt-BR"/>
                    </w:rPr>
                    <w:t xml:space="preserve"> </w:t>
                  </w:r>
                  <w:r w:rsidR="00DB3F24" w:rsidRPr="00F61EF2">
                    <w:rPr>
                      <w:rFonts w:ascii="Times New Roman" w:eastAsia="Times New Roman" w:hAnsi="Times New Roman" w:cs="Times New Roman"/>
                      <w:sz w:val="24"/>
                      <w:szCs w:val="24"/>
                      <w:highlight w:val="green"/>
                      <w:lang w:eastAsia="pt-BR"/>
                    </w:rPr>
                    <w:br/>
                  </w:r>
                  <w:r w:rsidR="00DB3F24" w:rsidRPr="00F61EF2">
                    <w:rPr>
                      <w:rFonts w:ascii="Times New Roman" w:eastAsia="Times New Roman" w:hAnsi="Times New Roman" w:cs="Times New Roman"/>
                      <w:sz w:val="24"/>
                      <w:szCs w:val="24"/>
                      <w:highlight w:val="green"/>
                      <w:lang w:eastAsia="pt-BR"/>
                    </w:rPr>
                    <w:br/>
                    <w:t xml:space="preserve">BUONICORE, Bruno Tadeu. Delitos tributários e criminologia: um estudo da extinção punitiva pelo pagamento da dívida fiscal. </w:t>
                  </w:r>
                  <w:r w:rsidR="00DB3F24" w:rsidRPr="00F61EF2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highlight w:val="green"/>
                      <w:lang w:eastAsia="pt-BR"/>
                    </w:rPr>
                    <w:t>Revista Magister de Direito Penal e Processual Penal,</w:t>
                  </w:r>
                  <w:r w:rsidR="00DB3F24" w:rsidRPr="00F61EF2">
                    <w:rPr>
                      <w:rFonts w:ascii="Times New Roman" w:eastAsia="Times New Roman" w:hAnsi="Times New Roman" w:cs="Times New Roman"/>
                      <w:sz w:val="24"/>
                      <w:szCs w:val="24"/>
                      <w:highlight w:val="green"/>
                      <w:lang w:eastAsia="pt-BR"/>
                    </w:rPr>
                    <w:t xml:space="preserve"> v.9, n.54, p.5-24, jun./jul. 2013. </w:t>
                  </w:r>
                </w:p>
              </w:tc>
            </w:tr>
            <w:tr w:rsidR="00DB3F24" w:rsidRPr="00DB3F24">
              <w:trPr>
                <w:tblCellSpacing w:w="0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0" w:type="auto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4626"/>
                  </w:tblGrid>
                  <w:tr w:rsidR="00DB3F24" w:rsidRPr="00F61EF2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DB3F24" w:rsidRPr="00F61EF2" w:rsidRDefault="00DB3F24" w:rsidP="00DB3F24">
                        <w:pPr>
                          <w:spacing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highlight w:val="green"/>
                            <w:lang w:eastAsia="pt-BR"/>
                          </w:rPr>
                        </w:pPr>
                        <w:r w:rsidRPr="00F61EF2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highlight w:val="green"/>
                            <w:lang w:eastAsia="pt-BR"/>
                          </w:rPr>
                          <w:t>Número de chamada:</w:t>
                        </w:r>
                        <w:r w:rsidRPr="00F61EF2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highlight w:val="green"/>
                            <w:lang w:eastAsia="pt-BR"/>
                          </w:rPr>
                          <w:t> Periódicos (JFSP-NUBI)</w:t>
                        </w:r>
                      </w:p>
                    </w:tc>
                  </w:tr>
                </w:tbl>
                <w:p w:rsidR="00DB3F24" w:rsidRPr="00F61EF2" w:rsidRDefault="00DB3F24" w:rsidP="00DB3F2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highlight w:val="green"/>
                      <w:lang w:eastAsia="pt-BR"/>
                    </w:rPr>
                  </w:pPr>
                </w:p>
              </w:tc>
            </w:tr>
            <w:tr w:rsidR="00DB3F24" w:rsidRPr="00DB3F24">
              <w:trPr>
                <w:tblCellSpacing w:w="0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jc w:val="center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18"/>
                    <w:gridCol w:w="9168"/>
                    <w:gridCol w:w="60"/>
                  </w:tblGrid>
                  <w:tr w:rsidR="00DB3F24" w:rsidRPr="00F61EF2">
                    <w:trPr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vMerge w:val="restart"/>
                        <w:vAlign w:val="center"/>
                        <w:hideMark/>
                      </w:tcPr>
                      <w:p w:rsidR="00DB3F24" w:rsidRPr="00F61EF2" w:rsidRDefault="00DB3F24" w:rsidP="00DB3F24">
                        <w:pPr>
                          <w:spacing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highlight w:val="green"/>
                            <w:lang w:eastAsia="pt-BR"/>
                          </w:rPr>
                        </w:pPr>
                        <w:r w:rsidRPr="00F61EF2">
                          <w:rPr>
                            <w:rFonts w:ascii="Times New Roman" w:eastAsia="Times New Roman" w:hAnsi="Times New Roman" w:cs="Times New Roman"/>
                            <w:noProof/>
                            <w:sz w:val="24"/>
                            <w:szCs w:val="24"/>
                            <w:highlight w:val="green"/>
                            <w:lang w:eastAsia="pt-BR"/>
                          </w:rPr>
                          <mc:AlternateContent>
                            <mc:Choice Requires="wps">
                              <w:drawing>
                                <wp:inline distT="0" distB="0" distL="0" distR="0">
                                  <wp:extent cx="163830" cy="396875"/>
                                  <wp:effectExtent l="0" t="0" r="0" b="0"/>
                                  <wp:docPr id="30" name="Retângulo 30" descr="https://www2.jf.jus.br/pergamum/img/acervo_index.gif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microsoft.com/office/word/2010/wordprocessingShape">
                                      <wps:wsp>
                                        <wps:cNvSpPr>
                                          <a:spLocks noChangeAspect="1" noChangeArrowheads="1"/>
                                        </wps:cNvSpPr>
                                        <wps:spPr bwMode="auto">
                                          <a:xfrm>
                                            <a:off x="0" y="0"/>
                                            <a:ext cx="163830" cy="3968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  <a:extLst>
                                            <a:ext uri="{909E8E84-426E-40DD-AFC4-6F175D3DCCD1}">
                                              <a14:hiddenFill xmlns:a14="http://schemas.microsoft.com/office/drawing/2010/main">
                                                <a:solidFill>
                                                  <a:srgbClr val="FFFFFF"/>
                                                </a:solidFill>
                                              </a14:hiddenFill>
                                            </a:ext>
                                            <a:ext uri="{91240B29-F687-4F45-9708-019B960494DF}">
                                              <a14:hiddenLine xmlns:a14="http://schemas.microsoft.com/office/drawing/2010/main" w="9525">
                                                <a:solidFill>
                                                  <a:srgbClr val="000000"/>
                                                </a:solidFill>
                                                <a:miter lim="800000"/>
                                                <a:headEnd/>
                                                <a:tailEnd/>
                                              </a14:hiddenLine>
                                            </a:ext>
                                          </a:extLst>
                                        </wps:spPr>
                                        <wps:bodyPr rot="0" vert="horz" wrap="square" lIns="91440" tIns="45720" rIns="91440" bIns="45720" anchor="t" anchorCtr="0" upright="1">
                                          <a:noAutofit/>
                                        </wps:bodyPr>
                                      </wps:wsp>
                                    </a:graphicData>
                                  </a:graphic>
                                </wp:inline>
                              </w:drawing>
                            </mc:Choice>
                            <mc:Fallback>
                              <w:pict>
                                <v:rect w14:anchorId="47F7AEFF" id="Retângulo 30" o:spid="_x0000_s1026" alt="https://www2.jf.jus.br/pergamum/img/acervo_index.gif" style="width:12.9pt;height:31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" filled="f" stroked="f">
                                  <o:lock v:ext="edit" aspectratio="t"/>
                                  <w10:anchorlock/>
                                </v:rect>
                              </w:pict>
                            </mc:Fallback>
                          </mc:AlternateContent>
                        </w:r>
                        <w:r w:rsidRPr="00F61EF2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highlight w:val="green"/>
                            <w:lang w:eastAsia="pt-BR"/>
                          </w:rPr>
                          <w:t xml:space="preserve">  </w:t>
                        </w:r>
                      </w:p>
                    </w:tc>
                    <w:tc>
                      <w:tcPr>
                        <w:tcW w:w="4850" w:type="pct"/>
                        <w:vAlign w:val="center"/>
                        <w:hideMark/>
                      </w:tcPr>
                      <w:p w:rsidR="00DB3F24" w:rsidRPr="00F61EF2" w:rsidRDefault="007E26BF" w:rsidP="00DB3F24">
                        <w:pPr>
                          <w:spacing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highlight w:val="green"/>
                            <w:lang w:eastAsia="pt-BR"/>
                          </w:rPr>
                        </w:pPr>
                        <w:hyperlink r:id="rId20" w:history="1">
                          <w:r w:rsidR="00DB3F24" w:rsidRPr="00F61EF2">
                            <w:rPr>
                              <w:rFonts w:ascii="Times New Roman" w:eastAsia="Times New Roman" w:hAnsi="Times New Roman" w:cs="Times New Roman"/>
                              <w:color w:val="0000FF"/>
                              <w:sz w:val="24"/>
                              <w:szCs w:val="24"/>
                              <w:highlight w:val="green"/>
                              <w:u w:val="single"/>
                              <w:lang w:eastAsia="pt-BR"/>
                            </w:rPr>
                            <w:t>Revista Magister de Direito Penal e Processual Penal / 2004 </w:t>
                          </w:r>
                          <w:proofErr w:type="gramStart"/>
                          <w:r w:rsidR="00DB3F24" w:rsidRPr="00F61EF2">
                            <w:rPr>
                              <w:rFonts w:ascii="Times New Roman" w:eastAsia="Times New Roman" w:hAnsi="Times New Roman" w:cs="Times New Roman"/>
                              <w:color w:val="0000FF"/>
                              <w:sz w:val="24"/>
                              <w:szCs w:val="24"/>
                              <w:highlight w:val="green"/>
                              <w:u w:val="single"/>
                              <w:lang w:eastAsia="pt-BR"/>
                            </w:rPr>
                            <w:t>-  (</w:t>
                          </w:r>
                          <w:proofErr w:type="gramEnd"/>
                          <w:r w:rsidR="00DB3F24" w:rsidRPr="00F61EF2">
                            <w:rPr>
                              <w:rFonts w:ascii="Times New Roman" w:eastAsia="Times New Roman" w:hAnsi="Times New Roman" w:cs="Times New Roman"/>
                              <w:color w:val="0000FF"/>
                              <w:sz w:val="24"/>
                              <w:szCs w:val="24"/>
                              <w:highlight w:val="green"/>
                              <w:u w:val="single"/>
                              <w:lang w:eastAsia="pt-BR"/>
                            </w:rPr>
                            <w:t xml:space="preserve"> Periódicos )</w:t>
                          </w:r>
                        </w:hyperlink>
                        <w:r w:rsidR="00DB3F24" w:rsidRPr="00F61EF2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highlight w:val="green"/>
                            <w:lang w:eastAsia="pt-BR"/>
                          </w:rPr>
                          <w:br/>
                          <w:t xml:space="preserve">REVISTA MAGISTER DE DIREITO PENAL E PROCESSUAL PENAL. Porto Alegre: Magister, 2004-. Bimestral. ISSN 1807-3395. 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DB3F24" w:rsidRPr="00F61EF2" w:rsidRDefault="00DB3F24" w:rsidP="00DB3F24">
                        <w:pPr>
                          <w:spacing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highlight w:val="green"/>
                            <w:lang w:eastAsia="pt-BR"/>
                          </w:rPr>
                        </w:pPr>
                        <w:r w:rsidRPr="00F61EF2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highlight w:val="green"/>
                            <w:lang w:eastAsia="pt-BR"/>
                          </w:rPr>
                          <w:t> </w:t>
                        </w:r>
                      </w:p>
                    </w:tc>
                  </w:tr>
                  <w:tr w:rsidR="00DB3F24" w:rsidRPr="00F61EF2">
                    <w:trPr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vMerge/>
                        <w:vAlign w:val="center"/>
                        <w:hideMark/>
                      </w:tcPr>
                      <w:p w:rsidR="00DB3F24" w:rsidRPr="00F61EF2" w:rsidRDefault="00DB3F24" w:rsidP="00DB3F2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highlight w:val="green"/>
                            <w:lang w:eastAsia="pt-BR"/>
                          </w:rPr>
                        </w:pPr>
                      </w:p>
                    </w:tc>
                    <w:tc>
                      <w:tcPr>
                        <w:tcW w:w="10500" w:type="dxa"/>
                        <w:vAlign w:val="center"/>
                        <w:hideMark/>
                      </w:tcPr>
                      <w:tbl>
                        <w:tblPr>
                          <w:tblW w:w="0" w:type="auto"/>
                          <w:tblCellSpacing w:w="0" w:type="dxa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6220"/>
                        </w:tblGrid>
                        <w:tr w:rsidR="00DB3F24" w:rsidRPr="00F61EF2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DB3F24" w:rsidRPr="00F61EF2" w:rsidRDefault="00DB3F24" w:rsidP="00DB3F24">
                              <w:pPr>
                                <w:spacing w:after="100" w:afterAutospacing="1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highlight w:val="green"/>
                                  <w:lang w:eastAsia="pt-BR"/>
                                </w:rPr>
                              </w:pPr>
                              <w:r w:rsidRPr="00F61EF2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highlight w:val="green"/>
                                  <w:lang w:eastAsia="pt-BR"/>
                                </w:rPr>
                                <w:t>Número de Chamada:</w:t>
                              </w:r>
                              <w:r w:rsidRPr="00F61EF2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sz w:val="24"/>
                                  <w:szCs w:val="24"/>
                                  <w:highlight w:val="green"/>
                                  <w:lang w:eastAsia="pt-BR"/>
                                </w:rPr>
                                <w:t> Periódicos (JFSP-NUBI) (</w:t>
                              </w:r>
                              <w:proofErr w:type="spellStart"/>
                              <w:r w:rsidRPr="00F61EF2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sz w:val="24"/>
                                  <w:szCs w:val="24"/>
                                  <w:highlight w:val="green"/>
                                  <w:lang w:eastAsia="pt-BR"/>
                                </w:rPr>
                                <w:t>SPCampinas</w:t>
                              </w:r>
                              <w:proofErr w:type="spellEnd"/>
                              <w:r w:rsidRPr="00F61EF2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sz w:val="24"/>
                                  <w:szCs w:val="24"/>
                                  <w:highlight w:val="green"/>
                                  <w:lang w:eastAsia="pt-BR"/>
                                </w:rPr>
                                <w:t>)</w:t>
                              </w:r>
                            </w:p>
                          </w:tc>
                        </w:tr>
                      </w:tbl>
                      <w:p w:rsidR="00DB3F24" w:rsidRPr="00F61EF2" w:rsidRDefault="00DB3F24" w:rsidP="00DB3F2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highlight w:val="green"/>
                            <w:lang w:eastAsia="pt-BR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DB3F24" w:rsidRPr="00F61EF2" w:rsidRDefault="00DB3F24" w:rsidP="00DB3F2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highlight w:val="green"/>
                            <w:lang w:eastAsia="pt-BR"/>
                          </w:rPr>
                        </w:pPr>
                      </w:p>
                    </w:tc>
                  </w:tr>
                </w:tbl>
                <w:p w:rsidR="00DB3F24" w:rsidRPr="00F61EF2" w:rsidRDefault="00DB3F24" w:rsidP="00DB3F2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highlight w:val="green"/>
                      <w:lang w:eastAsia="pt-BR"/>
                    </w:rPr>
                  </w:pPr>
                </w:p>
              </w:tc>
            </w:tr>
            <w:tr w:rsidR="00DB3F24" w:rsidRPr="00DB3F24">
              <w:trPr>
                <w:tblCellSpacing w:w="0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DB3F24" w:rsidRPr="00DB3F24" w:rsidRDefault="00DB3F24" w:rsidP="00DB3F2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</w:p>
              </w:tc>
            </w:tr>
            <w:tr w:rsidR="00DB3F24" w:rsidRPr="00DB3F24">
              <w:trPr>
                <w:trHeight w:val="90"/>
                <w:tblCellSpacing w:w="0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DB3F24" w:rsidRPr="00DB3F24" w:rsidRDefault="00DB3F24" w:rsidP="00DB3F2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</w:p>
              </w:tc>
            </w:tr>
            <w:tr w:rsidR="00DB3F24" w:rsidRPr="00DB3F24">
              <w:trPr>
                <w:tblCellSpacing w:w="0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DB3F24" w:rsidRPr="00DB3F24" w:rsidRDefault="00DB3F24" w:rsidP="004A34EE">
                  <w:pPr>
                    <w:spacing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DB3F2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</w:tr>
          </w:tbl>
          <w:p w:rsidR="00DB3F24" w:rsidRPr="00DB3F24" w:rsidRDefault="00DB3F24" w:rsidP="00DB3F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  <w:tr w:rsidR="00DB3F24" w:rsidRPr="00DB3F24" w:rsidTr="009476FC">
        <w:trPr>
          <w:tblCellSpacing w:w="0" w:type="dxa"/>
          <w:hidden/>
        </w:trPr>
        <w:tc>
          <w:tcPr>
            <w:tcW w:w="632" w:type="dxa"/>
            <w:gridSpan w:val="2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27"/>
              <w:gridCol w:w="405"/>
            </w:tblGrid>
            <w:tr w:rsidR="00DB3F24" w:rsidRPr="00DB3F24">
              <w:trPr>
                <w:tblCellSpacing w:w="0" w:type="dxa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DB3F24" w:rsidRPr="00DB3F24" w:rsidRDefault="00DB3F24" w:rsidP="00DB3F24">
                  <w:pPr>
                    <w:spacing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DB3F24">
                    <w:rPr>
                      <w:rFonts w:ascii="Times New Roman" w:eastAsia="Times New Roman" w:hAnsi="Times New Roman" w:cs="Times New Roman"/>
                      <w:vanish/>
                      <w:sz w:val="24"/>
                      <w:szCs w:val="24"/>
                      <w:lang w:eastAsia="pt-BR"/>
                    </w:rPr>
                    <w:t> </w:t>
                  </w:r>
                  <w:r w:rsidRPr="00DB3F2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9.</w:t>
                  </w:r>
                </w:p>
              </w:tc>
              <w:tc>
                <w:tcPr>
                  <w:tcW w:w="150" w:type="dxa"/>
                  <w:vAlign w:val="center"/>
                  <w:hideMark/>
                </w:tcPr>
                <w:p w:rsidR="00DB3F24" w:rsidRPr="00DB3F24" w:rsidRDefault="00DB3F24" w:rsidP="00DB3F24">
                  <w:pPr>
                    <w:spacing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DB3F2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object w:dxaOrig="1440" w:dyaOrig="1440">
                      <v:shape id="_x0000_i1114" type="#_x0000_t75" style="width:20.4pt;height:18.35pt" o:ole="">
                        <v:imagedata r:id="rId11" o:title=""/>
                      </v:shape>
                      <w:control r:id="rId21" w:name="DefaultOcxName8" w:shapeid="_x0000_i1114"/>
                    </w:object>
                  </w:r>
                </w:p>
              </w:tc>
            </w:tr>
          </w:tbl>
          <w:p w:rsidR="00DB3F24" w:rsidRPr="00DB3F24" w:rsidRDefault="00DB3F24" w:rsidP="00DB3F24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DB3F24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  </w:t>
            </w:r>
          </w:p>
        </w:tc>
        <w:tc>
          <w:tcPr>
            <w:tcW w:w="76" w:type="dxa"/>
            <w:gridSpan w:val="2"/>
            <w:vAlign w:val="center"/>
            <w:hideMark/>
          </w:tcPr>
          <w:p w:rsidR="00DB3F24" w:rsidRPr="00DB3F24" w:rsidRDefault="00DB3F24" w:rsidP="00DB3F24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DB3F24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496"/>
            </w:tblGrid>
            <w:tr w:rsidR="00DB3F24" w:rsidRPr="00DB3F24">
              <w:trPr>
                <w:tblCellSpacing w:w="0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DB3F24" w:rsidRPr="00DB3F24" w:rsidRDefault="00DB3F24" w:rsidP="00DB3F24">
                  <w:pPr>
                    <w:spacing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DB3F2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br/>
                  </w:r>
                  <w:r w:rsidRPr="00DB3F2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br/>
                  </w:r>
                  <w:r w:rsidRPr="00DE1D8A">
                    <w:rPr>
                      <w:rFonts w:ascii="Times New Roman" w:eastAsia="Times New Roman" w:hAnsi="Times New Roman" w:cs="Times New Roman"/>
                      <w:sz w:val="24"/>
                      <w:szCs w:val="24"/>
                      <w:highlight w:val="green"/>
                      <w:lang w:eastAsia="pt-BR"/>
                    </w:rPr>
                    <w:t xml:space="preserve">LEITE, Alaor. Abolição da chamada autodenúncia liberadora de pena no direito penal tributário </w:t>
                  </w:r>
                  <w:proofErr w:type="gramStart"/>
                  <w:r w:rsidRPr="00DE1D8A">
                    <w:rPr>
                      <w:rFonts w:ascii="Times New Roman" w:eastAsia="Times New Roman" w:hAnsi="Times New Roman" w:cs="Times New Roman"/>
                      <w:sz w:val="24"/>
                      <w:szCs w:val="24"/>
                      <w:highlight w:val="green"/>
                      <w:lang w:eastAsia="pt-BR"/>
                    </w:rPr>
                    <w:t>alemão?.</w:t>
                  </w:r>
                  <w:proofErr w:type="gramEnd"/>
                  <w:r w:rsidRPr="00DE1D8A">
                    <w:rPr>
                      <w:rFonts w:ascii="Times New Roman" w:eastAsia="Times New Roman" w:hAnsi="Times New Roman" w:cs="Times New Roman"/>
                      <w:sz w:val="24"/>
                      <w:szCs w:val="24"/>
                      <w:highlight w:val="green"/>
                      <w:lang w:eastAsia="pt-BR"/>
                    </w:rPr>
                    <w:t xml:space="preserve"> </w:t>
                  </w:r>
                  <w:r w:rsidRPr="00DE1D8A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highlight w:val="green"/>
                      <w:lang w:eastAsia="pt-BR"/>
                    </w:rPr>
                    <w:t>Revista Brasileira de Ciências Criminais,</w:t>
                  </w:r>
                  <w:r w:rsidRPr="00DE1D8A">
                    <w:rPr>
                      <w:rFonts w:ascii="Times New Roman" w:eastAsia="Times New Roman" w:hAnsi="Times New Roman" w:cs="Times New Roman"/>
                      <w:sz w:val="24"/>
                      <w:szCs w:val="24"/>
                      <w:highlight w:val="green"/>
                      <w:lang w:eastAsia="pt-BR"/>
                    </w:rPr>
                    <w:t xml:space="preserve"> v.19, n.90, p.111-136, maio/jun. 2011.</w:t>
                  </w:r>
                  <w:r w:rsidRPr="00DB3F2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 </w:t>
                  </w:r>
                </w:p>
              </w:tc>
            </w:tr>
            <w:tr w:rsidR="00DB3F24" w:rsidRPr="00DB3F24">
              <w:trPr>
                <w:tblCellSpacing w:w="0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DB3F24" w:rsidRPr="00DB3F24" w:rsidRDefault="00DB3F24" w:rsidP="00DB3F2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</w:p>
              </w:tc>
            </w:tr>
            <w:tr w:rsidR="00DB3F24" w:rsidRPr="00DB3F24">
              <w:trPr>
                <w:trHeight w:val="90"/>
                <w:tblCellSpacing w:w="0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DB3F24" w:rsidRPr="00DB3F24" w:rsidRDefault="00DB3F24" w:rsidP="00DB3F2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</w:p>
              </w:tc>
            </w:tr>
            <w:tr w:rsidR="00DB3F24" w:rsidRPr="00DB3F24">
              <w:trPr>
                <w:tblCellSpacing w:w="0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DB3F24" w:rsidRPr="00DB3F24" w:rsidRDefault="00DB3F24" w:rsidP="00DB3F24">
                  <w:pPr>
                    <w:spacing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</w:p>
              </w:tc>
            </w:tr>
          </w:tbl>
          <w:p w:rsidR="00DB3F24" w:rsidRPr="00DB3F24" w:rsidRDefault="00DB3F24" w:rsidP="00DB3F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  <w:tr w:rsidR="00DB3F24" w:rsidRPr="00DB3F24" w:rsidTr="009476FC">
        <w:trPr>
          <w:tblCellSpacing w:w="0" w:type="dxa"/>
        </w:trPr>
        <w:tc>
          <w:tcPr>
            <w:tcW w:w="708" w:type="dxa"/>
            <w:gridSpan w:val="4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05"/>
              <w:gridCol w:w="405"/>
            </w:tblGrid>
            <w:tr w:rsidR="00DB3F24" w:rsidRPr="00DB3F24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DB3F24" w:rsidRPr="00DB3F24" w:rsidRDefault="00DB3F24" w:rsidP="00DB3F24">
                  <w:pPr>
                    <w:spacing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DB3F2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10.</w:t>
                  </w:r>
                </w:p>
              </w:tc>
              <w:tc>
                <w:tcPr>
                  <w:tcW w:w="150" w:type="dxa"/>
                  <w:vAlign w:val="center"/>
                  <w:hideMark/>
                </w:tcPr>
                <w:p w:rsidR="00DB3F24" w:rsidRPr="00DB3F24" w:rsidRDefault="00DB3F24" w:rsidP="00DB3F24">
                  <w:pPr>
                    <w:spacing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DB3F2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object w:dxaOrig="1440" w:dyaOrig="1440">
                      <v:shape id="_x0000_i1117" type="#_x0000_t75" style="width:20.4pt;height:18.35pt" o:ole="">
                        <v:imagedata r:id="rId11" o:title=""/>
                      </v:shape>
                      <w:control r:id="rId22" w:name="DefaultOcxName9" w:shapeid="_x0000_i1117"/>
                    </w:object>
                  </w:r>
                </w:p>
              </w:tc>
            </w:tr>
          </w:tbl>
          <w:p w:rsidR="00DB3F24" w:rsidRPr="00DB3F24" w:rsidRDefault="00DB3F24" w:rsidP="00DB3F24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DB3F24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  </w:t>
            </w:r>
          </w:p>
        </w:tc>
        <w:tc>
          <w:tcPr>
            <w:tcW w:w="76" w:type="dxa"/>
            <w:vAlign w:val="center"/>
            <w:hideMark/>
          </w:tcPr>
          <w:p w:rsidR="00DB3F24" w:rsidRPr="00DB3F24" w:rsidRDefault="00DB3F24" w:rsidP="00DB3F24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DB3F24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0" w:type="auto"/>
            <w:hideMark/>
          </w:tcPr>
          <w:tbl>
            <w:tblPr>
              <w:tblW w:w="5000" w:type="pct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418"/>
            </w:tblGrid>
            <w:tr w:rsidR="00DB3F24" w:rsidRPr="00DB3F24">
              <w:trPr>
                <w:tblCellSpacing w:w="0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DB3F24" w:rsidRPr="00DB3F24" w:rsidRDefault="00DB3F24" w:rsidP="00DB3F24">
                  <w:pPr>
                    <w:spacing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DB3F2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br/>
                  </w:r>
                  <w:r w:rsidRPr="00DB3F2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br/>
                  </w:r>
                  <w:r w:rsidRPr="00DE1D8A">
                    <w:rPr>
                      <w:rFonts w:ascii="Times New Roman" w:eastAsia="Times New Roman" w:hAnsi="Times New Roman" w:cs="Times New Roman"/>
                      <w:sz w:val="24"/>
                      <w:szCs w:val="24"/>
                      <w:highlight w:val="green"/>
                      <w:lang w:eastAsia="pt-BR"/>
                    </w:rPr>
                    <w:t xml:space="preserve">MACHADO, Hugo de Brito. A propositura da ação penal no crime de supressão ou redução de tributo e a súmula vinculante 24. </w:t>
                  </w:r>
                  <w:r w:rsidRPr="00DE1D8A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highlight w:val="green"/>
                      <w:lang w:eastAsia="pt-BR"/>
                    </w:rPr>
                    <w:t>Revista Brasileira de Ciências Criminais,</w:t>
                  </w:r>
                  <w:r w:rsidRPr="00DE1D8A">
                    <w:rPr>
                      <w:rFonts w:ascii="Times New Roman" w:eastAsia="Times New Roman" w:hAnsi="Times New Roman" w:cs="Times New Roman"/>
                      <w:sz w:val="24"/>
                      <w:szCs w:val="24"/>
                      <w:highlight w:val="green"/>
                      <w:lang w:eastAsia="pt-BR"/>
                    </w:rPr>
                    <w:t xml:space="preserve"> v.19, n.88, p.189-200, </w:t>
                  </w:r>
                  <w:proofErr w:type="gramStart"/>
                  <w:r w:rsidRPr="00DE1D8A">
                    <w:rPr>
                      <w:rFonts w:ascii="Times New Roman" w:eastAsia="Times New Roman" w:hAnsi="Times New Roman" w:cs="Times New Roman"/>
                      <w:sz w:val="24"/>
                      <w:szCs w:val="24"/>
                      <w:highlight w:val="green"/>
                      <w:lang w:eastAsia="pt-BR"/>
                    </w:rPr>
                    <w:t>jan./</w:t>
                  </w:r>
                  <w:proofErr w:type="gramEnd"/>
                  <w:r w:rsidRPr="00DE1D8A">
                    <w:rPr>
                      <w:rFonts w:ascii="Times New Roman" w:eastAsia="Times New Roman" w:hAnsi="Times New Roman" w:cs="Times New Roman"/>
                      <w:sz w:val="24"/>
                      <w:szCs w:val="24"/>
                      <w:highlight w:val="green"/>
                      <w:lang w:eastAsia="pt-BR"/>
                    </w:rPr>
                    <w:t>fev. 2011.</w:t>
                  </w:r>
                  <w:r w:rsidRPr="00DB3F2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 </w:t>
                  </w:r>
                </w:p>
              </w:tc>
            </w:tr>
            <w:tr w:rsidR="00DB3F24" w:rsidRPr="00DB3F24">
              <w:trPr>
                <w:tblCellSpacing w:w="0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DB3F24" w:rsidRPr="00DB3F24" w:rsidRDefault="00DB3F24" w:rsidP="00DB3F2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</w:p>
              </w:tc>
            </w:tr>
            <w:tr w:rsidR="00DB3F24" w:rsidRPr="00DB3F24">
              <w:trPr>
                <w:trHeight w:val="90"/>
                <w:tblCellSpacing w:w="0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DB3F24" w:rsidRPr="00DB3F24" w:rsidRDefault="00DB3F24" w:rsidP="00DB3F2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</w:p>
              </w:tc>
            </w:tr>
          </w:tbl>
          <w:p w:rsidR="00DB3F24" w:rsidRPr="00DB3F24" w:rsidRDefault="00DB3F24" w:rsidP="00DB3F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</w:tbl>
    <w:p w:rsidR="00DB3F24" w:rsidRPr="00DB3F24" w:rsidRDefault="00DB3F24" w:rsidP="00DB3F24">
      <w:pPr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DB3F24">
        <w:rPr>
          <w:rFonts w:ascii="Times New Roman" w:eastAsia="Times New Roman" w:hAnsi="Times New Roman" w:cs="Times New Roman"/>
          <w:vanish/>
          <w:sz w:val="24"/>
          <w:szCs w:val="24"/>
          <w:lang w:eastAsia="pt-BR"/>
        </w:rPr>
        <w:t> </w:t>
      </w:r>
    </w:p>
    <w:tbl>
      <w:tblPr>
        <w:tblW w:w="5000" w:type="pct"/>
        <w:tblCellSpacing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2"/>
        <w:gridCol w:w="638"/>
        <w:gridCol w:w="9426"/>
      </w:tblGrid>
      <w:tr w:rsidR="00DB3F24" w:rsidRPr="00DB3F24" w:rsidTr="009476FC">
        <w:trPr>
          <w:tblCellSpacing w:w="0" w:type="dxa"/>
        </w:trPr>
        <w:tc>
          <w:tcPr>
            <w:tcW w:w="142" w:type="dxa"/>
            <w:hideMark/>
          </w:tcPr>
          <w:tbl>
            <w:tblPr>
              <w:tblW w:w="5000" w:type="pct"/>
              <w:tblCellSpacing w:w="0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"/>
              <w:gridCol w:w="52"/>
            </w:tblGrid>
            <w:tr w:rsidR="00DB3F24" w:rsidRPr="00DB3F24" w:rsidTr="009476FC">
              <w:trPr>
                <w:tblCellSpacing w:w="0" w:type="dxa"/>
              </w:trPr>
              <w:tc>
                <w:tcPr>
                  <w:tcW w:w="300" w:type="dxa"/>
                  <w:vAlign w:val="center"/>
                  <w:hideMark/>
                </w:tcPr>
                <w:p w:rsidR="00DB3F24" w:rsidRPr="00DB3F24" w:rsidRDefault="00DB3F24" w:rsidP="00DB3F24">
                  <w:pPr>
                    <w:spacing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DB3F2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11.</w:t>
                  </w:r>
                </w:p>
              </w:tc>
              <w:tc>
                <w:tcPr>
                  <w:tcW w:w="150" w:type="dxa"/>
                  <w:vAlign w:val="center"/>
                  <w:hideMark/>
                </w:tcPr>
                <w:p w:rsidR="00DB3F24" w:rsidRPr="00DB3F24" w:rsidRDefault="00DB3F24" w:rsidP="00DB3F24">
                  <w:pPr>
                    <w:spacing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DB3F2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object w:dxaOrig="1440" w:dyaOrig="1440">
                      <v:shape id="_x0000_i1325" type="#_x0000_t75" style="width:20.4pt;height:18.35pt" o:ole="">
                        <v:imagedata r:id="rId11" o:title=""/>
                      </v:shape>
                      <w:control r:id="rId23" w:name="DefaultOcxName10" w:shapeid="_x0000_i1325"/>
                    </w:object>
                  </w:r>
                </w:p>
              </w:tc>
            </w:tr>
          </w:tbl>
          <w:p w:rsidR="00DB3F24" w:rsidRPr="00DB3F24" w:rsidRDefault="00DB3F24" w:rsidP="00DB3F24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DB3F24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  </w:t>
            </w:r>
          </w:p>
        </w:tc>
        <w:tc>
          <w:tcPr>
            <w:tcW w:w="638" w:type="dxa"/>
            <w:vAlign w:val="center"/>
            <w:hideMark/>
          </w:tcPr>
          <w:p w:rsidR="00DB3F24" w:rsidRPr="00DB3F24" w:rsidRDefault="00DB3F24" w:rsidP="00DB3F24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DB3F24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9426" w:type="dxa"/>
            <w:hideMark/>
          </w:tcPr>
          <w:tbl>
            <w:tblPr>
              <w:tblW w:w="5000" w:type="pct"/>
              <w:jc w:val="center"/>
              <w:tblCellSpacing w:w="0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426"/>
            </w:tblGrid>
            <w:tr w:rsidR="00DB3F24" w:rsidRPr="00DB3F24" w:rsidTr="009476FC">
              <w:trPr>
                <w:tblCellSpacing w:w="0" w:type="dxa"/>
                <w:jc w:val="center"/>
              </w:trPr>
              <w:tc>
                <w:tcPr>
                  <w:tcW w:w="9426" w:type="dxa"/>
                  <w:vAlign w:val="center"/>
                  <w:hideMark/>
                </w:tcPr>
                <w:p w:rsidR="00DB3F24" w:rsidRPr="00DB3F24" w:rsidRDefault="00DB3F24" w:rsidP="00DB3F24">
                  <w:pPr>
                    <w:spacing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DB3F2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br/>
                  </w:r>
                  <w:r w:rsidRPr="00DB3F2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br/>
                  </w:r>
                  <w:r w:rsidRPr="00DE1D8A">
                    <w:rPr>
                      <w:rFonts w:ascii="Times New Roman" w:eastAsia="Times New Roman" w:hAnsi="Times New Roman" w:cs="Times New Roman"/>
                      <w:sz w:val="24"/>
                      <w:szCs w:val="24"/>
                      <w:highlight w:val="green"/>
                      <w:lang w:eastAsia="pt-BR"/>
                    </w:rPr>
                    <w:t xml:space="preserve">OLIVEIRA, Luiz Renato Pacheco Chaves de. Reflexões sobre os crimes tributários. </w:t>
                  </w:r>
                  <w:r w:rsidRPr="00DE1D8A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highlight w:val="green"/>
                      <w:lang w:eastAsia="pt-BR"/>
                    </w:rPr>
                    <w:t>Revista Brasileira de Ciências Criminais,</w:t>
                  </w:r>
                  <w:r w:rsidRPr="00DE1D8A">
                    <w:rPr>
                      <w:rFonts w:ascii="Times New Roman" w:eastAsia="Times New Roman" w:hAnsi="Times New Roman" w:cs="Times New Roman"/>
                      <w:sz w:val="24"/>
                      <w:szCs w:val="24"/>
                      <w:highlight w:val="green"/>
                      <w:lang w:eastAsia="pt-BR"/>
                    </w:rPr>
                    <w:t xml:space="preserve"> v.18, n.86, p.201-230, </w:t>
                  </w:r>
                  <w:proofErr w:type="gramStart"/>
                  <w:r w:rsidRPr="00DE1D8A">
                    <w:rPr>
                      <w:rFonts w:ascii="Times New Roman" w:eastAsia="Times New Roman" w:hAnsi="Times New Roman" w:cs="Times New Roman"/>
                      <w:sz w:val="24"/>
                      <w:szCs w:val="24"/>
                      <w:highlight w:val="green"/>
                      <w:lang w:eastAsia="pt-BR"/>
                    </w:rPr>
                    <w:t>set./</w:t>
                  </w:r>
                  <w:proofErr w:type="gramEnd"/>
                  <w:r w:rsidRPr="00DE1D8A">
                    <w:rPr>
                      <w:rFonts w:ascii="Times New Roman" w:eastAsia="Times New Roman" w:hAnsi="Times New Roman" w:cs="Times New Roman"/>
                      <w:sz w:val="24"/>
                      <w:szCs w:val="24"/>
                      <w:highlight w:val="green"/>
                      <w:lang w:eastAsia="pt-BR"/>
                    </w:rPr>
                    <w:t>out. 2010.</w:t>
                  </w:r>
                  <w:r w:rsidRPr="00DB3F2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 </w:t>
                  </w:r>
                </w:p>
              </w:tc>
            </w:tr>
            <w:tr w:rsidR="00DB3F24" w:rsidRPr="00DB3F24" w:rsidTr="009476FC">
              <w:trPr>
                <w:tblCellSpacing w:w="0" w:type="dxa"/>
                <w:jc w:val="center"/>
              </w:trPr>
              <w:tc>
                <w:tcPr>
                  <w:tcW w:w="9426" w:type="dxa"/>
                  <w:vAlign w:val="center"/>
                  <w:hideMark/>
                </w:tcPr>
                <w:p w:rsidR="00DB3F24" w:rsidRPr="00DB3F24" w:rsidRDefault="00DB3F24" w:rsidP="00DB3F2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</w:p>
              </w:tc>
            </w:tr>
            <w:tr w:rsidR="00DB3F24" w:rsidRPr="00DB3F24" w:rsidTr="009476FC">
              <w:trPr>
                <w:trHeight w:val="90"/>
                <w:tblCellSpacing w:w="0" w:type="dxa"/>
                <w:jc w:val="center"/>
              </w:trPr>
              <w:tc>
                <w:tcPr>
                  <w:tcW w:w="9426" w:type="dxa"/>
                  <w:vAlign w:val="center"/>
                  <w:hideMark/>
                </w:tcPr>
                <w:p w:rsidR="00DB3F24" w:rsidRPr="00DB3F24" w:rsidRDefault="00DB3F24" w:rsidP="00DB3F2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</w:p>
              </w:tc>
            </w:tr>
            <w:tr w:rsidR="00DB3F24" w:rsidRPr="00DB3F24" w:rsidTr="009476FC">
              <w:trPr>
                <w:tblCellSpacing w:w="0" w:type="dxa"/>
                <w:jc w:val="center"/>
              </w:trPr>
              <w:tc>
                <w:tcPr>
                  <w:tcW w:w="9426" w:type="dxa"/>
                  <w:vAlign w:val="center"/>
                  <w:hideMark/>
                </w:tcPr>
                <w:p w:rsidR="00DB3F24" w:rsidRPr="00DB3F24" w:rsidRDefault="00DB3F24" w:rsidP="009A787B">
                  <w:pPr>
                    <w:spacing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</w:p>
              </w:tc>
            </w:tr>
          </w:tbl>
          <w:p w:rsidR="00DB3F24" w:rsidRPr="00DB3F24" w:rsidRDefault="00DB3F24" w:rsidP="00DB3F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  <w:tr w:rsidR="00DB3F24" w:rsidRPr="00DB3F24" w:rsidTr="009476FC">
        <w:trPr>
          <w:tblCellSpacing w:w="0" w:type="dxa"/>
        </w:trPr>
        <w:tc>
          <w:tcPr>
            <w:tcW w:w="142" w:type="dxa"/>
            <w:hideMark/>
          </w:tcPr>
          <w:tbl>
            <w:tblPr>
              <w:tblW w:w="5000" w:type="pct"/>
              <w:tblCellSpacing w:w="0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"/>
              <w:gridCol w:w="52"/>
            </w:tblGrid>
            <w:tr w:rsidR="00DB3F24" w:rsidRPr="00DB3F24" w:rsidTr="009476FC">
              <w:trPr>
                <w:tblCellSpacing w:w="0" w:type="dxa"/>
              </w:trPr>
              <w:tc>
                <w:tcPr>
                  <w:tcW w:w="300" w:type="dxa"/>
                  <w:vAlign w:val="center"/>
                  <w:hideMark/>
                </w:tcPr>
                <w:p w:rsidR="00DB3F24" w:rsidRPr="00DB3F24" w:rsidRDefault="00DB3F24" w:rsidP="00DB3F24">
                  <w:pPr>
                    <w:spacing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DB3F2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12.</w:t>
                  </w:r>
                </w:p>
              </w:tc>
              <w:tc>
                <w:tcPr>
                  <w:tcW w:w="150" w:type="dxa"/>
                  <w:vAlign w:val="center"/>
                  <w:hideMark/>
                </w:tcPr>
                <w:p w:rsidR="00DB3F24" w:rsidRPr="00DB3F24" w:rsidRDefault="00DB3F24" w:rsidP="00DB3F24">
                  <w:pPr>
                    <w:spacing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DB3F2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object w:dxaOrig="1440" w:dyaOrig="1440">
                      <v:shape id="_x0000_i1324" type="#_x0000_t75" style="width:20.4pt;height:18.35pt" o:ole="">
                        <v:imagedata r:id="rId11" o:title=""/>
                      </v:shape>
                      <w:control r:id="rId24" w:name="DefaultOcxName11" w:shapeid="_x0000_i1324"/>
                    </w:object>
                  </w:r>
                </w:p>
              </w:tc>
            </w:tr>
          </w:tbl>
          <w:p w:rsidR="00DB3F24" w:rsidRPr="00DB3F24" w:rsidRDefault="00DB3F24" w:rsidP="00DB3F24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DB3F24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  </w:t>
            </w:r>
          </w:p>
        </w:tc>
        <w:tc>
          <w:tcPr>
            <w:tcW w:w="638" w:type="dxa"/>
            <w:vAlign w:val="center"/>
            <w:hideMark/>
          </w:tcPr>
          <w:p w:rsidR="00DB3F24" w:rsidRPr="00DB3F24" w:rsidRDefault="00DB3F24" w:rsidP="00DB3F24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DB3F24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9426" w:type="dxa"/>
            <w:hideMark/>
          </w:tcPr>
          <w:p w:rsidR="00DB3F24" w:rsidRPr="00DB3F24" w:rsidRDefault="00DB3F24" w:rsidP="00DB3F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  <w:tr w:rsidR="00DB3F24" w:rsidRPr="00DB3F24" w:rsidTr="009476FC">
        <w:trPr>
          <w:tblCellSpacing w:w="0" w:type="dxa"/>
          <w:hidden/>
        </w:trPr>
        <w:tc>
          <w:tcPr>
            <w:tcW w:w="142" w:type="dxa"/>
            <w:hideMark/>
          </w:tcPr>
          <w:tbl>
            <w:tblPr>
              <w:tblW w:w="5000" w:type="pct"/>
              <w:tblCellSpacing w:w="0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"/>
              <w:gridCol w:w="52"/>
            </w:tblGrid>
            <w:tr w:rsidR="00DB3F24" w:rsidRPr="00DB3F24" w:rsidTr="009476FC">
              <w:trPr>
                <w:tblCellSpacing w:w="0" w:type="dxa"/>
                <w:hidden/>
              </w:trPr>
              <w:tc>
                <w:tcPr>
                  <w:tcW w:w="300" w:type="dxa"/>
                  <w:vAlign w:val="center"/>
                  <w:hideMark/>
                </w:tcPr>
                <w:p w:rsidR="00DB3F24" w:rsidRPr="00DB3F24" w:rsidRDefault="00DB3F24" w:rsidP="00DB3F24">
                  <w:pPr>
                    <w:spacing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DB3F24">
                    <w:rPr>
                      <w:rFonts w:ascii="Times New Roman" w:eastAsia="Times New Roman" w:hAnsi="Times New Roman" w:cs="Times New Roman"/>
                      <w:vanish/>
                      <w:sz w:val="24"/>
                      <w:szCs w:val="24"/>
                      <w:lang w:eastAsia="pt-BR"/>
                    </w:rPr>
                    <w:t> </w:t>
                  </w:r>
                  <w:r w:rsidRPr="00DB3F2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13.</w:t>
                  </w:r>
                </w:p>
              </w:tc>
              <w:tc>
                <w:tcPr>
                  <w:tcW w:w="150" w:type="dxa"/>
                  <w:vAlign w:val="center"/>
                  <w:hideMark/>
                </w:tcPr>
                <w:p w:rsidR="00DB3F24" w:rsidRPr="00DB3F24" w:rsidRDefault="00DB3F24" w:rsidP="00DB3F24">
                  <w:pPr>
                    <w:spacing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DB3F2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object w:dxaOrig="1440" w:dyaOrig="1440">
                      <v:shape id="_x0000_i1323" type="#_x0000_t75" style="width:20.4pt;height:18.35pt" o:ole="">
                        <v:imagedata r:id="rId11" o:title=""/>
                      </v:shape>
                      <w:control r:id="rId25" w:name="DefaultOcxName12" w:shapeid="_x0000_i1323"/>
                    </w:object>
                  </w:r>
                </w:p>
              </w:tc>
            </w:tr>
          </w:tbl>
          <w:p w:rsidR="00DB3F24" w:rsidRPr="00DB3F24" w:rsidRDefault="00DB3F24" w:rsidP="00DB3F24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DB3F24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  </w:t>
            </w:r>
          </w:p>
        </w:tc>
        <w:tc>
          <w:tcPr>
            <w:tcW w:w="638" w:type="dxa"/>
            <w:vAlign w:val="center"/>
            <w:hideMark/>
          </w:tcPr>
          <w:p w:rsidR="00DB3F24" w:rsidRPr="00DB3F24" w:rsidRDefault="00DB3F24" w:rsidP="00DB3F24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DB3F24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9426" w:type="dxa"/>
            <w:hideMark/>
          </w:tcPr>
          <w:tbl>
            <w:tblPr>
              <w:tblW w:w="5000" w:type="pct"/>
              <w:jc w:val="center"/>
              <w:tblCellSpacing w:w="0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426"/>
            </w:tblGrid>
            <w:tr w:rsidR="00DB3F24" w:rsidRPr="00DB3F24" w:rsidTr="009476FC">
              <w:trPr>
                <w:tblCellSpacing w:w="0" w:type="dxa"/>
                <w:jc w:val="center"/>
              </w:trPr>
              <w:tc>
                <w:tcPr>
                  <w:tcW w:w="9426" w:type="dxa"/>
                  <w:vAlign w:val="center"/>
                  <w:hideMark/>
                </w:tcPr>
                <w:p w:rsidR="00DB3F24" w:rsidRPr="00DB3F24" w:rsidRDefault="00DB3F24" w:rsidP="00DB3F24">
                  <w:pPr>
                    <w:spacing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DB3F2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br/>
                  </w:r>
                  <w:r w:rsidRPr="00DB3F2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br/>
                  </w:r>
                  <w:r w:rsidRPr="00DE1D8A">
                    <w:rPr>
                      <w:rFonts w:ascii="Times New Roman" w:eastAsia="Times New Roman" w:hAnsi="Times New Roman" w:cs="Times New Roman"/>
                      <w:sz w:val="24"/>
                      <w:szCs w:val="24"/>
                      <w:highlight w:val="green"/>
                      <w:lang w:eastAsia="pt-BR"/>
                    </w:rPr>
                    <w:t xml:space="preserve">MACHADO, Hugo de Brito. Ação penal no crime de supressão ou redução de tributo e a súmula vinculante 24. </w:t>
                  </w:r>
                  <w:proofErr w:type="gramStart"/>
                  <w:r w:rsidRPr="00DE1D8A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highlight w:val="green"/>
                      <w:lang w:eastAsia="pt-BR"/>
                    </w:rPr>
                    <w:t>Lex :</w:t>
                  </w:r>
                  <w:proofErr w:type="gramEnd"/>
                  <w:r w:rsidRPr="00DE1D8A">
                    <w:rPr>
                      <w:rFonts w:ascii="Times New Roman" w:eastAsia="Times New Roman" w:hAnsi="Times New Roman" w:cs="Times New Roman"/>
                      <w:sz w:val="24"/>
                      <w:szCs w:val="24"/>
                      <w:highlight w:val="green"/>
                      <w:lang w:eastAsia="pt-BR"/>
                    </w:rPr>
                    <w:t xml:space="preserve"> Revista do Direito Brasileiro, n.47, p.91-99, set./out. 2010.</w:t>
                  </w:r>
                  <w:r w:rsidRPr="00DB3F2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 </w:t>
                  </w:r>
                </w:p>
              </w:tc>
            </w:tr>
            <w:tr w:rsidR="00DB3F24" w:rsidRPr="00DB3F24" w:rsidTr="009476FC">
              <w:trPr>
                <w:tblCellSpacing w:w="0" w:type="dxa"/>
                <w:jc w:val="center"/>
              </w:trPr>
              <w:tc>
                <w:tcPr>
                  <w:tcW w:w="9426" w:type="dxa"/>
                  <w:vAlign w:val="center"/>
                  <w:hideMark/>
                </w:tcPr>
                <w:p w:rsidR="00DB3F24" w:rsidRPr="00DB3F24" w:rsidRDefault="00DB3F24" w:rsidP="00DB3F2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</w:p>
              </w:tc>
            </w:tr>
            <w:tr w:rsidR="00DB3F24" w:rsidRPr="00DB3F24" w:rsidTr="009476FC">
              <w:trPr>
                <w:trHeight w:val="90"/>
                <w:tblCellSpacing w:w="0" w:type="dxa"/>
                <w:jc w:val="center"/>
              </w:trPr>
              <w:tc>
                <w:tcPr>
                  <w:tcW w:w="9426" w:type="dxa"/>
                  <w:vAlign w:val="center"/>
                  <w:hideMark/>
                </w:tcPr>
                <w:p w:rsidR="00DB3F24" w:rsidRPr="00DB3F24" w:rsidRDefault="00DB3F24" w:rsidP="00DB3F2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</w:p>
              </w:tc>
            </w:tr>
          </w:tbl>
          <w:p w:rsidR="00DB3F24" w:rsidRPr="00DB3F24" w:rsidRDefault="00DB3F24" w:rsidP="00DB3F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  <w:tr w:rsidR="00DB3F24" w:rsidRPr="00DB3F24" w:rsidTr="009476FC">
        <w:trPr>
          <w:tblCellSpacing w:w="0" w:type="dxa"/>
          <w:hidden/>
        </w:trPr>
        <w:tc>
          <w:tcPr>
            <w:tcW w:w="142" w:type="dxa"/>
            <w:hideMark/>
          </w:tcPr>
          <w:tbl>
            <w:tblPr>
              <w:tblW w:w="5000" w:type="pct"/>
              <w:tblCellSpacing w:w="0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"/>
              <w:gridCol w:w="52"/>
            </w:tblGrid>
            <w:tr w:rsidR="00DB3F24" w:rsidRPr="00DB3F24" w:rsidTr="009476FC">
              <w:trPr>
                <w:tblCellSpacing w:w="0" w:type="dxa"/>
                <w:hidden/>
              </w:trPr>
              <w:tc>
                <w:tcPr>
                  <w:tcW w:w="300" w:type="dxa"/>
                  <w:vAlign w:val="center"/>
                  <w:hideMark/>
                </w:tcPr>
                <w:p w:rsidR="00DB3F24" w:rsidRPr="00DB3F24" w:rsidRDefault="00DB3F24" w:rsidP="00DB3F24">
                  <w:pPr>
                    <w:spacing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DB3F24">
                    <w:rPr>
                      <w:rFonts w:ascii="Times New Roman" w:eastAsia="Times New Roman" w:hAnsi="Times New Roman" w:cs="Times New Roman"/>
                      <w:vanish/>
                      <w:sz w:val="24"/>
                      <w:szCs w:val="24"/>
                      <w:lang w:eastAsia="pt-BR"/>
                    </w:rPr>
                    <w:t> </w:t>
                  </w:r>
                  <w:r w:rsidRPr="00DB3F2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15.</w:t>
                  </w:r>
                </w:p>
              </w:tc>
              <w:tc>
                <w:tcPr>
                  <w:tcW w:w="150" w:type="dxa"/>
                  <w:vAlign w:val="center"/>
                  <w:hideMark/>
                </w:tcPr>
                <w:p w:rsidR="00DB3F24" w:rsidRPr="00DB3F24" w:rsidRDefault="00DB3F24" w:rsidP="00DB3F24">
                  <w:pPr>
                    <w:spacing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DB3F2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object w:dxaOrig="1440" w:dyaOrig="1440">
                      <v:shape id="_x0000_i1322" type="#_x0000_t75" style="width:20.4pt;height:18.35pt" o:ole="">
                        <v:imagedata r:id="rId11" o:title=""/>
                      </v:shape>
                      <w:control r:id="rId26" w:name="DefaultOcxName14" w:shapeid="_x0000_i1322"/>
                    </w:object>
                  </w:r>
                </w:p>
              </w:tc>
            </w:tr>
          </w:tbl>
          <w:p w:rsidR="00DB3F24" w:rsidRPr="00DB3F24" w:rsidRDefault="00DB3F24" w:rsidP="00DB3F24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DB3F24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  </w:t>
            </w:r>
          </w:p>
        </w:tc>
        <w:tc>
          <w:tcPr>
            <w:tcW w:w="638" w:type="dxa"/>
            <w:vAlign w:val="center"/>
            <w:hideMark/>
          </w:tcPr>
          <w:p w:rsidR="00DB3F24" w:rsidRPr="00DB3F24" w:rsidRDefault="00DB3F24" w:rsidP="00DB3F24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DB3F24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9426" w:type="dxa"/>
            <w:hideMark/>
          </w:tcPr>
          <w:tbl>
            <w:tblPr>
              <w:tblW w:w="5000" w:type="pct"/>
              <w:jc w:val="center"/>
              <w:tblCellSpacing w:w="0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426"/>
            </w:tblGrid>
            <w:tr w:rsidR="00DB3F24" w:rsidRPr="00DB3F24" w:rsidTr="009476FC">
              <w:trPr>
                <w:tblCellSpacing w:w="0" w:type="dxa"/>
                <w:jc w:val="center"/>
              </w:trPr>
              <w:tc>
                <w:tcPr>
                  <w:tcW w:w="9426" w:type="dxa"/>
                  <w:vAlign w:val="center"/>
                </w:tcPr>
                <w:p w:rsidR="00DB3F24" w:rsidRPr="00DB3F24" w:rsidRDefault="00DB3F24" w:rsidP="00DB3F24">
                  <w:pPr>
                    <w:spacing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</w:p>
              </w:tc>
            </w:tr>
            <w:tr w:rsidR="00DB3F24" w:rsidRPr="00DB3F24" w:rsidTr="009476FC">
              <w:trPr>
                <w:tblCellSpacing w:w="0" w:type="dxa"/>
                <w:jc w:val="center"/>
              </w:trPr>
              <w:tc>
                <w:tcPr>
                  <w:tcW w:w="9426" w:type="dxa"/>
                  <w:vAlign w:val="center"/>
                </w:tcPr>
                <w:p w:rsidR="00DB3F24" w:rsidRPr="00DB3F24" w:rsidRDefault="00DB3F24" w:rsidP="00DB3F2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</w:p>
              </w:tc>
            </w:tr>
            <w:tr w:rsidR="00DB3F24" w:rsidRPr="00DB3F24" w:rsidTr="009476FC">
              <w:trPr>
                <w:trHeight w:val="90"/>
                <w:tblCellSpacing w:w="0" w:type="dxa"/>
                <w:jc w:val="center"/>
              </w:trPr>
              <w:tc>
                <w:tcPr>
                  <w:tcW w:w="9426" w:type="dxa"/>
                  <w:vAlign w:val="center"/>
                  <w:hideMark/>
                </w:tcPr>
                <w:p w:rsidR="00DB3F24" w:rsidRPr="00DB3F24" w:rsidRDefault="00DB3F24" w:rsidP="00DB3F2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</w:p>
              </w:tc>
            </w:tr>
            <w:tr w:rsidR="00DB3F24" w:rsidRPr="00DB3F24" w:rsidTr="009476FC">
              <w:trPr>
                <w:tblCellSpacing w:w="0" w:type="dxa"/>
                <w:jc w:val="center"/>
              </w:trPr>
              <w:tc>
                <w:tcPr>
                  <w:tcW w:w="9426" w:type="dxa"/>
                  <w:vAlign w:val="center"/>
                  <w:hideMark/>
                </w:tcPr>
                <w:p w:rsidR="00DB3F24" w:rsidRPr="00DB3F24" w:rsidRDefault="00DB3F24" w:rsidP="009A787B">
                  <w:pPr>
                    <w:spacing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DB3F2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</w:tr>
          </w:tbl>
          <w:p w:rsidR="00DB3F24" w:rsidRPr="00DB3F24" w:rsidRDefault="00DB3F24" w:rsidP="00DB3F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  <w:tr w:rsidR="00DB3F24" w:rsidRPr="00DB3F24" w:rsidTr="009476FC">
        <w:trPr>
          <w:tblCellSpacing w:w="0" w:type="dxa"/>
        </w:trPr>
        <w:tc>
          <w:tcPr>
            <w:tcW w:w="142" w:type="dxa"/>
            <w:hideMark/>
          </w:tcPr>
          <w:tbl>
            <w:tblPr>
              <w:tblW w:w="5000" w:type="pct"/>
              <w:tblCellSpacing w:w="0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"/>
              <w:gridCol w:w="52"/>
            </w:tblGrid>
            <w:tr w:rsidR="00DB3F24" w:rsidRPr="00DB3F24" w:rsidTr="009476FC">
              <w:trPr>
                <w:tblCellSpacing w:w="0" w:type="dxa"/>
              </w:trPr>
              <w:tc>
                <w:tcPr>
                  <w:tcW w:w="300" w:type="dxa"/>
                  <w:vAlign w:val="center"/>
                  <w:hideMark/>
                </w:tcPr>
                <w:p w:rsidR="00DB3F24" w:rsidRPr="00DB3F24" w:rsidRDefault="00DB3F24" w:rsidP="00DB3F24">
                  <w:pPr>
                    <w:spacing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DB3F2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lastRenderedPageBreak/>
                    <w:t>16.</w:t>
                  </w:r>
                </w:p>
              </w:tc>
              <w:tc>
                <w:tcPr>
                  <w:tcW w:w="150" w:type="dxa"/>
                  <w:vAlign w:val="center"/>
                  <w:hideMark/>
                </w:tcPr>
                <w:p w:rsidR="00DB3F24" w:rsidRPr="00DB3F24" w:rsidRDefault="00DB3F24" w:rsidP="00DB3F24">
                  <w:pPr>
                    <w:spacing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DB3F2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object w:dxaOrig="1440" w:dyaOrig="1440">
                      <v:shape id="_x0000_i1321" type="#_x0000_t75" style="width:20.4pt;height:18.35pt" o:ole="">
                        <v:imagedata r:id="rId11" o:title=""/>
                      </v:shape>
                      <w:control r:id="rId27" w:name="DefaultOcxName15" w:shapeid="_x0000_i1321"/>
                    </w:object>
                  </w:r>
                </w:p>
              </w:tc>
            </w:tr>
          </w:tbl>
          <w:p w:rsidR="00DB3F24" w:rsidRPr="00DB3F24" w:rsidRDefault="00DB3F24" w:rsidP="00DB3F24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DB3F24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  </w:t>
            </w:r>
          </w:p>
        </w:tc>
        <w:tc>
          <w:tcPr>
            <w:tcW w:w="638" w:type="dxa"/>
            <w:vAlign w:val="center"/>
            <w:hideMark/>
          </w:tcPr>
          <w:p w:rsidR="00DB3F24" w:rsidRPr="00DB3F24" w:rsidRDefault="00DB3F24" w:rsidP="00DB3F24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DB3F24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9426" w:type="dxa"/>
            <w:hideMark/>
          </w:tcPr>
          <w:tbl>
            <w:tblPr>
              <w:tblW w:w="5000" w:type="pct"/>
              <w:jc w:val="center"/>
              <w:tblCellSpacing w:w="0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426"/>
            </w:tblGrid>
            <w:tr w:rsidR="00DB3F24" w:rsidRPr="00DB3F24" w:rsidTr="009476FC">
              <w:trPr>
                <w:tblCellSpacing w:w="0" w:type="dxa"/>
                <w:jc w:val="center"/>
              </w:trPr>
              <w:tc>
                <w:tcPr>
                  <w:tcW w:w="9426" w:type="dxa"/>
                  <w:vAlign w:val="center"/>
                  <w:hideMark/>
                </w:tcPr>
                <w:p w:rsidR="00DB3F24" w:rsidRPr="00DB3F24" w:rsidRDefault="00DB3F24" w:rsidP="009A787B">
                  <w:pPr>
                    <w:spacing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DB3F2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 </w:t>
                  </w:r>
                  <w:r w:rsidRPr="00DB3F2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br/>
                  </w:r>
                  <w:r w:rsidRPr="00DB3F2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br/>
                  </w:r>
                  <w:r w:rsidRPr="00F91179">
                    <w:rPr>
                      <w:rFonts w:ascii="Times New Roman" w:eastAsia="Times New Roman" w:hAnsi="Times New Roman" w:cs="Times New Roman"/>
                      <w:sz w:val="24"/>
                      <w:szCs w:val="24"/>
                      <w:highlight w:val="green"/>
                      <w:lang w:eastAsia="pt-BR"/>
                    </w:rPr>
                    <w:t xml:space="preserve">OLIVEIRA, Anderson </w:t>
                  </w:r>
                  <w:proofErr w:type="spellStart"/>
                  <w:r w:rsidRPr="00F91179">
                    <w:rPr>
                      <w:rFonts w:ascii="Times New Roman" w:eastAsia="Times New Roman" w:hAnsi="Times New Roman" w:cs="Times New Roman"/>
                      <w:sz w:val="24"/>
                      <w:szCs w:val="24"/>
                      <w:highlight w:val="green"/>
                      <w:lang w:eastAsia="pt-BR"/>
                    </w:rPr>
                    <w:t>Lodetti</w:t>
                  </w:r>
                  <w:proofErr w:type="spellEnd"/>
                  <w:r w:rsidRPr="00F91179">
                    <w:rPr>
                      <w:rFonts w:ascii="Times New Roman" w:eastAsia="Times New Roman" w:hAnsi="Times New Roman" w:cs="Times New Roman"/>
                      <w:sz w:val="24"/>
                      <w:szCs w:val="24"/>
                      <w:highlight w:val="green"/>
                      <w:lang w:eastAsia="pt-BR"/>
                    </w:rPr>
                    <w:t xml:space="preserve"> Cunha de. O Supremo Tribunal Federal, o HC 81611-8/DF e a inconstitucionalidade não declarada: prejuízo ao contribuinte e à ordem tributária. </w:t>
                  </w:r>
                  <w:r w:rsidRPr="00F91179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highlight w:val="green"/>
                      <w:lang w:eastAsia="pt-BR"/>
                    </w:rPr>
                    <w:t>Revista dos Tribunais,</w:t>
                  </w:r>
                  <w:r w:rsidRPr="00F91179">
                    <w:rPr>
                      <w:rFonts w:ascii="Times New Roman" w:eastAsia="Times New Roman" w:hAnsi="Times New Roman" w:cs="Times New Roman"/>
                      <w:sz w:val="24"/>
                      <w:szCs w:val="24"/>
                      <w:highlight w:val="green"/>
                      <w:lang w:eastAsia="pt-BR"/>
                    </w:rPr>
                    <w:t xml:space="preserve"> v.98, n.890, p.471-496, dez. 2009.</w:t>
                  </w:r>
                  <w:r w:rsidRPr="00DB3F2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 </w:t>
                  </w:r>
                </w:p>
              </w:tc>
            </w:tr>
            <w:tr w:rsidR="00DB3F24" w:rsidRPr="00DB3F24" w:rsidTr="009476FC">
              <w:trPr>
                <w:tblCellSpacing w:w="0" w:type="dxa"/>
                <w:jc w:val="center"/>
              </w:trPr>
              <w:tc>
                <w:tcPr>
                  <w:tcW w:w="9426" w:type="dxa"/>
                  <w:vAlign w:val="center"/>
                  <w:hideMark/>
                </w:tcPr>
                <w:p w:rsidR="00DB3F24" w:rsidRPr="00DB3F24" w:rsidRDefault="00DB3F24" w:rsidP="00DB3F2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</w:p>
              </w:tc>
            </w:tr>
            <w:tr w:rsidR="00DB3F24" w:rsidRPr="00DB3F24" w:rsidTr="009476FC">
              <w:trPr>
                <w:trHeight w:val="90"/>
                <w:tblCellSpacing w:w="0" w:type="dxa"/>
                <w:jc w:val="center"/>
              </w:trPr>
              <w:tc>
                <w:tcPr>
                  <w:tcW w:w="9426" w:type="dxa"/>
                  <w:vAlign w:val="center"/>
                  <w:hideMark/>
                </w:tcPr>
                <w:p w:rsidR="00DB3F24" w:rsidRPr="00DB3F24" w:rsidRDefault="00DB3F24" w:rsidP="00DB3F2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</w:p>
              </w:tc>
            </w:tr>
          </w:tbl>
          <w:p w:rsidR="00DB3F24" w:rsidRPr="00DB3F24" w:rsidRDefault="00DB3F24" w:rsidP="00DB3F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  <w:tr w:rsidR="00DB3F24" w:rsidRPr="00DB3F24" w:rsidTr="009476FC">
        <w:trPr>
          <w:tblCellSpacing w:w="0" w:type="dxa"/>
        </w:trPr>
        <w:tc>
          <w:tcPr>
            <w:tcW w:w="142" w:type="dxa"/>
            <w:hideMark/>
          </w:tcPr>
          <w:tbl>
            <w:tblPr>
              <w:tblW w:w="5000" w:type="pct"/>
              <w:tblCellSpacing w:w="0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"/>
              <w:gridCol w:w="52"/>
            </w:tblGrid>
            <w:tr w:rsidR="00DB3F24" w:rsidRPr="00DB3F24" w:rsidTr="009476FC">
              <w:trPr>
                <w:tblCellSpacing w:w="0" w:type="dxa"/>
              </w:trPr>
              <w:tc>
                <w:tcPr>
                  <w:tcW w:w="300" w:type="dxa"/>
                  <w:vAlign w:val="center"/>
                  <w:hideMark/>
                </w:tcPr>
                <w:p w:rsidR="00DB3F24" w:rsidRPr="00DB3F24" w:rsidRDefault="00DB3F24" w:rsidP="00DB3F24">
                  <w:pPr>
                    <w:spacing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DB3F2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18.</w:t>
                  </w:r>
                </w:p>
              </w:tc>
              <w:tc>
                <w:tcPr>
                  <w:tcW w:w="150" w:type="dxa"/>
                  <w:vAlign w:val="center"/>
                  <w:hideMark/>
                </w:tcPr>
                <w:p w:rsidR="00DB3F24" w:rsidRPr="00DB3F24" w:rsidRDefault="00DB3F24" w:rsidP="00DB3F24">
                  <w:pPr>
                    <w:spacing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DB3F2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object w:dxaOrig="1440" w:dyaOrig="1440">
                      <v:shape id="_x0000_i1320" type="#_x0000_t75" style="width:20.4pt;height:18.35pt" o:ole="">
                        <v:imagedata r:id="rId11" o:title=""/>
                      </v:shape>
                      <w:control r:id="rId28" w:name="DefaultOcxName17" w:shapeid="_x0000_i1320"/>
                    </w:object>
                  </w:r>
                </w:p>
              </w:tc>
            </w:tr>
          </w:tbl>
          <w:p w:rsidR="00DB3F24" w:rsidRPr="00DB3F24" w:rsidRDefault="00DB3F24" w:rsidP="00DB3F24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DB3F24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  </w:t>
            </w:r>
          </w:p>
        </w:tc>
        <w:tc>
          <w:tcPr>
            <w:tcW w:w="638" w:type="dxa"/>
            <w:vAlign w:val="center"/>
            <w:hideMark/>
          </w:tcPr>
          <w:p w:rsidR="00DB3F24" w:rsidRPr="00DB3F24" w:rsidRDefault="00DB3F24" w:rsidP="00DB3F24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DB3F24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9426" w:type="dxa"/>
            <w:hideMark/>
          </w:tcPr>
          <w:tbl>
            <w:tblPr>
              <w:tblW w:w="5000" w:type="pct"/>
              <w:jc w:val="center"/>
              <w:tblCellSpacing w:w="0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426"/>
            </w:tblGrid>
            <w:tr w:rsidR="00DB3F24" w:rsidRPr="00DB3F24" w:rsidTr="009476FC">
              <w:trPr>
                <w:tblCellSpacing w:w="0" w:type="dxa"/>
                <w:jc w:val="center"/>
              </w:trPr>
              <w:tc>
                <w:tcPr>
                  <w:tcW w:w="9426" w:type="dxa"/>
                  <w:vAlign w:val="center"/>
                  <w:hideMark/>
                </w:tcPr>
                <w:p w:rsidR="00DB3F24" w:rsidRPr="00DB3F24" w:rsidRDefault="00DB3F24" w:rsidP="009476FC">
                  <w:pPr>
                    <w:spacing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DB3F2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br/>
                  </w:r>
                </w:p>
              </w:tc>
            </w:tr>
            <w:tr w:rsidR="00DB3F24" w:rsidRPr="00DB3F24" w:rsidTr="009476FC">
              <w:trPr>
                <w:tblCellSpacing w:w="0" w:type="dxa"/>
                <w:jc w:val="center"/>
              </w:trPr>
              <w:tc>
                <w:tcPr>
                  <w:tcW w:w="9426" w:type="dxa"/>
                  <w:vAlign w:val="center"/>
                  <w:hideMark/>
                </w:tcPr>
                <w:p w:rsidR="00DB3F24" w:rsidRPr="00DB3F24" w:rsidRDefault="00DB3F24" w:rsidP="00DB3F2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</w:p>
              </w:tc>
            </w:tr>
            <w:tr w:rsidR="00DB3F24" w:rsidRPr="00DB3F24" w:rsidTr="009476FC">
              <w:trPr>
                <w:trHeight w:val="90"/>
                <w:tblCellSpacing w:w="0" w:type="dxa"/>
                <w:jc w:val="center"/>
              </w:trPr>
              <w:tc>
                <w:tcPr>
                  <w:tcW w:w="9426" w:type="dxa"/>
                  <w:vAlign w:val="center"/>
                  <w:hideMark/>
                </w:tcPr>
                <w:p w:rsidR="00DB3F24" w:rsidRDefault="00DB3F24" w:rsidP="00DB3F2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</w:p>
                <w:p w:rsidR="009A787B" w:rsidRPr="00DB3F24" w:rsidRDefault="009A787B" w:rsidP="00DB3F2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</w:p>
              </w:tc>
            </w:tr>
            <w:tr w:rsidR="00DB3F24" w:rsidRPr="00DB3F24" w:rsidTr="009476FC">
              <w:trPr>
                <w:tblCellSpacing w:w="0" w:type="dxa"/>
                <w:jc w:val="center"/>
              </w:trPr>
              <w:tc>
                <w:tcPr>
                  <w:tcW w:w="9426" w:type="dxa"/>
                  <w:vAlign w:val="center"/>
                  <w:hideMark/>
                </w:tcPr>
                <w:p w:rsidR="00DB3F24" w:rsidRPr="00DB3F24" w:rsidRDefault="00DB3F24" w:rsidP="00DB3F24">
                  <w:pPr>
                    <w:spacing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DB3F2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 </w:t>
                  </w:r>
                </w:p>
              </w:tc>
            </w:tr>
          </w:tbl>
          <w:p w:rsidR="00DB3F24" w:rsidRPr="00DB3F24" w:rsidRDefault="00DB3F24" w:rsidP="00DB3F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  <w:tr w:rsidR="00DB3F24" w:rsidRPr="00DB3F24" w:rsidTr="009476FC">
        <w:trPr>
          <w:tblCellSpacing w:w="0" w:type="dxa"/>
        </w:trPr>
        <w:tc>
          <w:tcPr>
            <w:tcW w:w="142" w:type="dxa"/>
            <w:hideMark/>
          </w:tcPr>
          <w:tbl>
            <w:tblPr>
              <w:tblW w:w="5000" w:type="pct"/>
              <w:tblCellSpacing w:w="0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"/>
              <w:gridCol w:w="52"/>
            </w:tblGrid>
            <w:tr w:rsidR="00DB3F24" w:rsidRPr="00DB3F24" w:rsidTr="009476FC">
              <w:trPr>
                <w:tblCellSpacing w:w="0" w:type="dxa"/>
              </w:trPr>
              <w:tc>
                <w:tcPr>
                  <w:tcW w:w="300" w:type="dxa"/>
                  <w:vAlign w:val="center"/>
                  <w:hideMark/>
                </w:tcPr>
                <w:p w:rsidR="00DB3F24" w:rsidRPr="00DB3F24" w:rsidRDefault="00DB3F24" w:rsidP="00DB3F24">
                  <w:pPr>
                    <w:spacing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DB3F2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20.</w:t>
                  </w:r>
                </w:p>
              </w:tc>
              <w:tc>
                <w:tcPr>
                  <w:tcW w:w="150" w:type="dxa"/>
                  <w:vAlign w:val="center"/>
                  <w:hideMark/>
                </w:tcPr>
                <w:p w:rsidR="00DB3F24" w:rsidRPr="00DB3F24" w:rsidRDefault="00DB3F24" w:rsidP="00DB3F24">
                  <w:pPr>
                    <w:spacing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DB3F2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object w:dxaOrig="1440" w:dyaOrig="1440">
                      <v:shape id="_x0000_i1319" type="#_x0000_t75" style="width:20.4pt;height:18.35pt" o:ole="">
                        <v:imagedata r:id="rId11" o:title=""/>
                      </v:shape>
                      <w:control r:id="rId29" w:name="DefaultOcxName19" w:shapeid="_x0000_i1319"/>
                    </w:object>
                  </w:r>
                </w:p>
              </w:tc>
            </w:tr>
          </w:tbl>
          <w:p w:rsidR="00DB3F24" w:rsidRPr="00DB3F24" w:rsidRDefault="00DB3F24" w:rsidP="00DB3F24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DB3F24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  </w:t>
            </w:r>
          </w:p>
        </w:tc>
        <w:tc>
          <w:tcPr>
            <w:tcW w:w="638" w:type="dxa"/>
            <w:vAlign w:val="center"/>
            <w:hideMark/>
          </w:tcPr>
          <w:p w:rsidR="00DB3F24" w:rsidRPr="00DB3F24" w:rsidRDefault="00DB3F24" w:rsidP="00DB3F24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DB3F24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9426" w:type="dxa"/>
            <w:hideMark/>
          </w:tcPr>
          <w:tbl>
            <w:tblPr>
              <w:tblW w:w="5000" w:type="pct"/>
              <w:jc w:val="center"/>
              <w:tblCellSpacing w:w="0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426"/>
            </w:tblGrid>
            <w:tr w:rsidR="00DB3F24" w:rsidRPr="00DB3F24" w:rsidTr="009476FC">
              <w:trPr>
                <w:tblCellSpacing w:w="0" w:type="dxa"/>
                <w:jc w:val="center"/>
              </w:trPr>
              <w:tc>
                <w:tcPr>
                  <w:tcW w:w="9426" w:type="dxa"/>
                  <w:vAlign w:val="center"/>
                  <w:hideMark/>
                </w:tcPr>
                <w:p w:rsidR="00DB3F24" w:rsidRPr="00F61EF2" w:rsidRDefault="007E26BF" w:rsidP="00DB3F24">
                  <w:pPr>
                    <w:spacing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highlight w:val="green"/>
                      <w:lang w:eastAsia="pt-BR"/>
                    </w:rPr>
                  </w:pPr>
                  <w:hyperlink r:id="rId30" w:history="1">
                    <w:r w:rsidR="00DB3F24" w:rsidRPr="00F61EF2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highlight w:val="green"/>
                        <w:u w:val="single"/>
                        <w:lang w:eastAsia="pt-BR"/>
                      </w:rPr>
                      <w:t>Crimes de sonegação fiscal / 2006 </w:t>
                    </w:r>
                    <w:proofErr w:type="gramStart"/>
                    <w:r w:rsidR="00DB3F24" w:rsidRPr="00F61EF2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highlight w:val="green"/>
                        <w:u w:val="single"/>
                        <w:lang w:eastAsia="pt-BR"/>
                      </w:rPr>
                      <w:t>-  (</w:t>
                    </w:r>
                    <w:proofErr w:type="gramEnd"/>
                    <w:r w:rsidR="00DB3F24" w:rsidRPr="00F61EF2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highlight w:val="green"/>
                        <w:u w:val="single"/>
                        <w:lang w:eastAsia="pt-BR"/>
                      </w:rPr>
                      <w:t xml:space="preserve"> Artigos )</w:t>
                    </w:r>
                  </w:hyperlink>
                  <w:r w:rsidR="00DB3F24" w:rsidRPr="00F61EF2">
                    <w:rPr>
                      <w:rFonts w:ascii="Times New Roman" w:eastAsia="Times New Roman" w:hAnsi="Times New Roman" w:cs="Times New Roman"/>
                      <w:sz w:val="24"/>
                      <w:szCs w:val="24"/>
                      <w:highlight w:val="green"/>
                      <w:lang w:eastAsia="pt-BR"/>
                    </w:rPr>
                    <w:t xml:space="preserve"> </w:t>
                  </w:r>
                  <w:r w:rsidR="00DB3F24" w:rsidRPr="00F61EF2">
                    <w:rPr>
                      <w:rFonts w:ascii="Times New Roman" w:eastAsia="Times New Roman" w:hAnsi="Times New Roman" w:cs="Times New Roman"/>
                      <w:sz w:val="24"/>
                      <w:szCs w:val="24"/>
                      <w:highlight w:val="green"/>
                      <w:lang w:eastAsia="pt-BR"/>
                    </w:rPr>
                    <w:br/>
                  </w:r>
                  <w:r w:rsidR="00DB3F24" w:rsidRPr="00F61EF2">
                    <w:rPr>
                      <w:rFonts w:ascii="Times New Roman" w:eastAsia="Times New Roman" w:hAnsi="Times New Roman" w:cs="Times New Roman"/>
                      <w:sz w:val="24"/>
                      <w:szCs w:val="24"/>
                      <w:highlight w:val="green"/>
                      <w:lang w:eastAsia="pt-BR"/>
                    </w:rPr>
                    <w:br/>
                    <w:t xml:space="preserve">SMANIO, </w:t>
                  </w:r>
                  <w:proofErr w:type="spellStart"/>
                  <w:r w:rsidR="00DB3F24" w:rsidRPr="00F61EF2">
                    <w:rPr>
                      <w:rFonts w:ascii="Times New Roman" w:eastAsia="Times New Roman" w:hAnsi="Times New Roman" w:cs="Times New Roman"/>
                      <w:sz w:val="24"/>
                      <w:szCs w:val="24"/>
                      <w:highlight w:val="green"/>
                      <w:lang w:eastAsia="pt-BR"/>
                    </w:rPr>
                    <w:t>Gianpaolo</w:t>
                  </w:r>
                  <w:proofErr w:type="spellEnd"/>
                  <w:r w:rsidR="00DB3F24" w:rsidRPr="00F61EF2">
                    <w:rPr>
                      <w:rFonts w:ascii="Times New Roman" w:eastAsia="Times New Roman" w:hAnsi="Times New Roman" w:cs="Times New Roman"/>
                      <w:sz w:val="24"/>
                      <w:szCs w:val="24"/>
                      <w:highlight w:val="green"/>
                      <w:lang w:eastAsia="pt-BR"/>
                    </w:rPr>
                    <w:t xml:space="preserve"> </w:t>
                  </w:r>
                  <w:proofErr w:type="spellStart"/>
                  <w:r w:rsidR="00DB3F24" w:rsidRPr="00F61EF2">
                    <w:rPr>
                      <w:rFonts w:ascii="Times New Roman" w:eastAsia="Times New Roman" w:hAnsi="Times New Roman" w:cs="Times New Roman"/>
                      <w:sz w:val="24"/>
                      <w:szCs w:val="24"/>
                      <w:highlight w:val="green"/>
                      <w:lang w:eastAsia="pt-BR"/>
                    </w:rPr>
                    <w:t>Poggio</w:t>
                  </w:r>
                  <w:proofErr w:type="spellEnd"/>
                  <w:r w:rsidR="00DB3F24" w:rsidRPr="00F61EF2">
                    <w:rPr>
                      <w:rFonts w:ascii="Times New Roman" w:eastAsia="Times New Roman" w:hAnsi="Times New Roman" w:cs="Times New Roman"/>
                      <w:sz w:val="24"/>
                      <w:szCs w:val="24"/>
                      <w:highlight w:val="green"/>
                      <w:lang w:eastAsia="pt-BR"/>
                    </w:rPr>
                    <w:t xml:space="preserve">. Crimes de sonegação fiscal. </w:t>
                  </w:r>
                  <w:r w:rsidR="00DB3F24" w:rsidRPr="00F61EF2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highlight w:val="green"/>
                      <w:lang w:eastAsia="pt-BR"/>
                    </w:rPr>
                    <w:t>Revista Magister de Direito Penal e Processual Penal,</w:t>
                  </w:r>
                  <w:r w:rsidR="00DB3F24" w:rsidRPr="00F61EF2">
                    <w:rPr>
                      <w:rFonts w:ascii="Times New Roman" w:eastAsia="Times New Roman" w:hAnsi="Times New Roman" w:cs="Times New Roman"/>
                      <w:sz w:val="24"/>
                      <w:szCs w:val="24"/>
                      <w:highlight w:val="green"/>
                      <w:lang w:eastAsia="pt-BR"/>
                    </w:rPr>
                    <w:t xml:space="preserve"> v.3, n.13, p.53-60, </w:t>
                  </w:r>
                  <w:proofErr w:type="gramStart"/>
                  <w:r w:rsidR="00DB3F24" w:rsidRPr="00F61EF2">
                    <w:rPr>
                      <w:rFonts w:ascii="Times New Roman" w:eastAsia="Times New Roman" w:hAnsi="Times New Roman" w:cs="Times New Roman"/>
                      <w:sz w:val="24"/>
                      <w:szCs w:val="24"/>
                      <w:highlight w:val="green"/>
                      <w:lang w:eastAsia="pt-BR"/>
                    </w:rPr>
                    <w:t>ago./</w:t>
                  </w:r>
                  <w:proofErr w:type="gramEnd"/>
                  <w:r w:rsidR="00DB3F24" w:rsidRPr="00F61EF2">
                    <w:rPr>
                      <w:rFonts w:ascii="Times New Roman" w:eastAsia="Times New Roman" w:hAnsi="Times New Roman" w:cs="Times New Roman"/>
                      <w:sz w:val="24"/>
                      <w:szCs w:val="24"/>
                      <w:highlight w:val="green"/>
                      <w:lang w:eastAsia="pt-BR"/>
                    </w:rPr>
                    <w:t xml:space="preserve">set. 2006. </w:t>
                  </w:r>
                </w:p>
              </w:tc>
            </w:tr>
            <w:tr w:rsidR="00DB3F24" w:rsidRPr="00DB3F24" w:rsidTr="009476FC">
              <w:trPr>
                <w:tblCellSpacing w:w="0" w:type="dxa"/>
                <w:jc w:val="center"/>
              </w:trPr>
              <w:tc>
                <w:tcPr>
                  <w:tcW w:w="9426" w:type="dxa"/>
                  <w:vAlign w:val="center"/>
                  <w:hideMark/>
                </w:tcPr>
                <w:tbl>
                  <w:tblPr>
                    <w:tblW w:w="0" w:type="auto"/>
                    <w:tblCellSpacing w:w="0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4626"/>
                  </w:tblGrid>
                  <w:tr w:rsidR="00DB3F24" w:rsidRPr="00F61EF2" w:rsidTr="009476FC">
                    <w:trPr>
                      <w:tblCellSpacing w:w="0" w:type="dxa"/>
                    </w:trPr>
                    <w:tc>
                      <w:tcPr>
                        <w:tcW w:w="4626" w:type="dxa"/>
                        <w:vAlign w:val="center"/>
                        <w:hideMark/>
                      </w:tcPr>
                      <w:p w:rsidR="00DB3F24" w:rsidRPr="00F61EF2" w:rsidRDefault="00DB3F24" w:rsidP="00DB3F24">
                        <w:pPr>
                          <w:spacing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highlight w:val="green"/>
                            <w:lang w:eastAsia="pt-BR"/>
                          </w:rPr>
                        </w:pPr>
                        <w:r w:rsidRPr="00F61EF2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highlight w:val="green"/>
                            <w:lang w:eastAsia="pt-BR"/>
                          </w:rPr>
                          <w:t>Número de chamada:</w:t>
                        </w:r>
                        <w:r w:rsidRPr="00F61EF2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highlight w:val="green"/>
                            <w:lang w:eastAsia="pt-BR"/>
                          </w:rPr>
                          <w:t> Periódicos (JFSP-NUBI)</w:t>
                        </w:r>
                      </w:p>
                    </w:tc>
                  </w:tr>
                </w:tbl>
                <w:p w:rsidR="00DB3F24" w:rsidRPr="00F61EF2" w:rsidRDefault="00DB3F24" w:rsidP="00DB3F2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highlight w:val="green"/>
                      <w:lang w:eastAsia="pt-BR"/>
                    </w:rPr>
                  </w:pPr>
                </w:p>
              </w:tc>
            </w:tr>
            <w:tr w:rsidR="00DB3F24" w:rsidRPr="00DB3F24" w:rsidTr="009476FC">
              <w:trPr>
                <w:tblCellSpacing w:w="0" w:type="dxa"/>
                <w:jc w:val="center"/>
              </w:trPr>
              <w:tc>
                <w:tcPr>
                  <w:tcW w:w="9426" w:type="dxa"/>
                  <w:vAlign w:val="center"/>
                  <w:hideMark/>
                </w:tcPr>
                <w:tbl>
                  <w:tblPr>
                    <w:tblW w:w="5000" w:type="pct"/>
                    <w:jc w:val="center"/>
                    <w:tblCellSpacing w:w="0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34"/>
                    <w:gridCol w:w="9143"/>
                    <w:gridCol w:w="49"/>
                  </w:tblGrid>
                  <w:tr w:rsidR="00DB3F24" w:rsidRPr="00F61EF2" w:rsidTr="009476FC">
                    <w:trPr>
                      <w:tblCellSpacing w:w="0" w:type="dxa"/>
                      <w:jc w:val="center"/>
                    </w:trPr>
                    <w:tc>
                      <w:tcPr>
                        <w:tcW w:w="319" w:type="dxa"/>
                        <w:vMerge w:val="restart"/>
                        <w:vAlign w:val="center"/>
                        <w:hideMark/>
                      </w:tcPr>
                      <w:p w:rsidR="00DB3F24" w:rsidRPr="00F61EF2" w:rsidRDefault="00DB3F24" w:rsidP="00DB3F24">
                        <w:pPr>
                          <w:spacing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highlight w:val="green"/>
                            <w:lang w:eastAsia="pt-BR"/>
                          </w:rPr>
                        </w:pPr>
                        <w:r w:rsidRPr="00F61EF2">
                          <w:rPr>
                            <w:rFonts w:ascii="Times New Roman" w:eastAsia="Times New Roman" w:hAnsi="Times New Roman" w:cs="Times New Roman"/>
                            <w:noProof/>
                            <w:sz w:val="24"/>
                            <w:szCs w:val="24"/>
                            <w:highlight w:val="green"/>
                            <w:lang w:eastAsia="pt-BR"/>
                          </w:rPr>
                          <mc:AlternateContent>
                            <mc:Choice Requires="wps">
                              <w:drawing>
                                <wp:inline distT="0" distB="0" distL="0" distR="0">
                                  <wp:extent cx="163830" cy="396875"/>
                                  <wp:effectExtent l="0" t="0" r="0" b="0"/>
                                  <wp:docPr id="13" name="Retângulo 13" descr="https://www2.jf.jus.br/pergamum/img/acervo_index.gif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microsoft.com/office/word/2010/wordprocessingShape">
                                      <wps:wsp>
                                        <wps:cNvSpPr>
                                          <a:spLocks noChangeAspect="1" noChangeArrowheads="1"/>
                                        </wps:cNvSpPr>
                                        <wps:spPr bwMode="auto">
                                          <a:xfrm>
                                            <a:off x="0" y="0"/>
                                            <a:ext cx="163830" cy="3968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  <a:extLst>
                                            <a:ext uri="{909E8E84-426E-40DD-AFC4-6F175D3DCCD1}">
                                              <a14:hiddenFill xmlns:a14="http://schemas.microsoft.com/office/drawing/2010/main">
                                                <a:solidFill>
                                                  <a:srgbClr val="FFFFFF"/>
                                                </a:solidFill>
                                              </a14:hiddenFill>
                                            </a:ext>
                                            <a:ext uri="{91240B29-F687-4F45-9708-019B960494DF}">
                                              <a14:hiddenLine xmlns:a14="http://schemas.microsoft.com/office/drawing/2010/main" w="9525">
                                                <a:solidFill>
                                                  <a:srgbClr val="000000"/>
                                                </a:solidFill>
                                                <a:miter lim="800000"/>
                                                <a:headEnd/>
                                                <a:tailEnd/>
                                              </a14:hiddenLine>
                                            </a:ext>
                                          </a:extLst>
                                        </wps:spPr>
                                        <wps:bodyPr rot="0" vert="horz" wrap="square" lIns="91440" tIns="45720" rIns="91440" bIns="45720" anchor="t" anchorCtr="0" upright="1">
                                          <a:noAutofit/>
                                        </wps:bodyPr>
                                      </wps:wsp>
                                    </a:graphicData>
                                  </a:graphic>
                                </wp:inline>
                              </w:drawing>
                            </mc:Choice>
                            <mc:Fallback>
                              <w:pict>
                                <v:rect w14:anchorId="6A3735A6" id="Retângulo 13" o:spid="_x0000_s1026" alt="https://www2.jf.jus.br/pergamum/img/acervo_index.gif" style="width:12.9pt;height:31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" filled="f" stroked="f">
                                  <o:lock v:ext="edit" aspectratio="t"/>
                                  <w10:anchorlock/>
                                </v:rect>
                              </w:pict>
                            </mc:Fallback>
                          </mc:AlternateContent>
                        </w:r>
                        <w:r w:rsidRPr="00F61EF2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highlight w:val="green"/>
                            <w:lang w:eastAsia="pt-BR"/>
                          </w:rPr>
                          <w:t xml:space="preserve">  </w:t>
                        </w:r>
                      </w:p>
                    </w:tc>
                    <w:tc>
                      <w:tcPr>
                        <w:tcW w:w="4850" w:type="pct"/>
                        <w:vAlign w:val="center"/>
                        <w:hideMark/>
                      </w:tcPr>
                      <w:p w:rsidR="00DB3F24" w:rsidRPr="00F61EF2" w:rsidRDefault="007E26BF" w:rsidP="00DB3F24">
                        <w:pPr>
                          <w:spacing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highlight w:val="green"/>
                            <w:lang w:eastAsia="pt-BR"/>
                          </w:rPr>
                        </w:pPr>
                        <w:hyperlink r:id="rId31" w:history="1">
                          <w:r w:rsidR="00DB3F24" w:rsidRPr="00F61EF2">
                            <w:rPr>
                              <w:rFonts w:ascii="Times New Roman" w:eastAsia="Times New Roman" w:hAnsi="Times New Roman" w:cs="Times New Roman"/>
                              <w:color w:val="0000FF"/>
                              <w:sz w:val="24"/>
                              <w:szCs w:val="24"/>
                              <w:highlight w:val="green"/>
                              <w:u w:val="single"/>
                              <w:lang w:eastAsia="pt-BR"/>
                            </w:rPr>
                            <w:t>Revista Magister de Direito Penal e Processual Penal / 2004 </w:t>
                          </w:r>
                          <w:proofErr w:type="gramStart"/>
                          <w:r w:rsidR="00DB3F24" w:rsidRPr="00F61EF2">
                            <w:rPr>
                              <w:rFonts w:ascii="Times New Roman" w:eastAsia="Times New Roman" w:hAnsi="Times New Roman" w:cs="Times New Roman"/>
                              <w:color w:val="0000FF"/>
                              <w:sz w:val="24"/>
                              <w:szCs w:val="24"/>
                              <w:highlight w:val="green"/>
                              <w:u w:val="single"/>
                              <w:lang w:eastAsia="pt-BR"/>
                            </w:rPr>
                            <w:t>-  (</w:t>
                          </w:r>
                          <w:proofErr w:type="gramEnd"/>
                          <w:r w:rsidR="00DB3F24" w:rsidRPr="00F61EF2">
                            <w:rPr>
                              <w:rFonts w:ascii="Times New Roman" w:eastAsia="Times New Roman" w:hAnsi="Times New Roman" w:cs="Times New Roman"/>
                              <w:color w:val="0000FF"/>
                              <w:sz w:val="24"/>
                              <w:szCs w:val="24"/>
                              <w:highlight w:val="green"/>
                              <w:u w:val="single"/>
                              <w:lang w:eastAsia="pt-BR"/>
                            </w:rPr>
                            <w:t xml:space="preserve"> Periódicos )</w:t>
                          </w:r>
                        </w:hyperlink>
                        <w:r w:rsidR="00DB3F24" w:rsidRPr="00F61EF2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highlight w:val="green"/>
                            <w:lang w:eastAsia="pt-BR"/>
                          </w:rPr>
                          <w:br/>
                          <w:t xml:space="preserve">REVISTA MAGISTER DE DIREITO PENAL E PROCESSUAL PENAL. Porto Alegre: Magister, 2004-. Bimestral. ISSN 1807-3395. </w:t>
                        </w:r>
                      </w:p>
                    </w:tc>
                    <w:tc>
                      <w:tcPr>
                        <w:tcW w:w="60" w:type="dxa"/>
                        <w:vAlign w:val="center"/>
                        <w:hideMark/>
                      </w:tcPr>
                      <w:p w:rsidR="00DB3F24" w:rsidRPr="00F61EF2" w:rsidRDefault="00DB3F24" w:rsidP="00DB3F24">
                        <w:pPr>
                          <w:spacing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highlight w:val="green"/>
                            <w:lang w:eastAsia="pt-BR"/>
                          </w:rPr>
                        </w:pPr>
                        <w:r w:rsidRPr="00F61EF2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highlight w:val="green"/>
                            <w:lang w:eastAsia="pt-BR"/>
                          </w:rPr>
                          <w:t> </w:t>
                        </w:r>
                      </w:p>
                    </w:tc>
                  </w:tr>
                  <w:tr w:rsidR="00DB3F24" w:rsidRPr="00F61EF2" w:rsidTr="009476FC">
                    <w:trPr>
                      <w:tblCellSpacing w:w="0" w:type="dxa"/>
                      <w:jc w:val="center"/>
                    </w:trPr>
                    <w:tc>
                      <w:tcPr>
                        <w:tcW w:w="319" w:type="dxa"/>
                        <w:vMerge/>
                        <w:vAlign w:val="center"/>
                        <w:hideMark/>
                      </w:tcPr>
                      <w:p w:rsidR="00DB3F24" w:rsidRPr="00F61EF2" w:rsidRDefault="00DB3F24" w:rsidP="00DB3F2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highlight w:val="green"/>
                            <w:lang w:eastAsia="pt-BR"/>
                          </w:rPr>
                        </w:pPr>
                      </w:p>
                    </w:tc>
                    <w:tc>
                      <w:tcPr>
                        <w:tcW w:w="10500" w:type="dxa"/>
                        <w:vAlign w:val="center"/>
                        <w:hideMark/>
                      </w:tcPr>
                      <w:tbl>
                        <w:tblPr>
                          <w:tblW w:w="0" w:type="auto"/>
                          <w:tblCellSpacing w:w="0" w:type="dxa"/>
                          <w:tblLayout w:type="fixed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6220"/>
                        </w:tblGrid>
                        <w:tr w:rsidR="00DB3F24" w:rsidRPr="00F61EF2" w:rsidTr="009476FC">
                          <w:trPr>
                            <w:tblCellSpacing w:w="0" w:type="dxa"/>
                          </w:trPr>
                          <w:tc>
                            <w:tcPr>
                              <w:tcW w:w="6220" w:type="dxa"/>
                              <w:vAlign w:val="center"/>
                              <w:hideMark/>
                            </w:tcPr>
                            <w:p w:rsidR="00DB3F24" w:rsidRPr="00F61EF2" w:rsidRDefault="00DB3F24" w:rsidP="00DB3F24">
                              <w:pPr>
                                <w:spacing w:after="100" w:afterAutospacing="1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highlight w:val="green"/>
                                  <w:lang w:eastAsia="pt-BR"/>
                                </w:rPr>
                              </w:pPr>
                              <w:r w:rsidRPr="00F61EF2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highlight w:val="green"/>
                                  <w:lang w:eastAsia="pt-BR"/>
                                </w:rPr>
                                <w:t>Número de Chamada:</w:t>
                              </w:r>
                              <w:r w:rsidRPr="00F61EF2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sz w:val="24"/>
                                  <w:szCs w:val="24"/>
                                  <w:highlight w:val="green"/>
                                  <w:lang w:eastAsia="pt-BR"/>
                                </w:rPr>
                                <w:t> Periódicos (JFSP-NUBI) (</w:t>
                              </w:r>
                              <w:proofErr w:type="spellStart"/>
                              <w:r w:rsidRPr="00F61EF2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sz w:val="24"/>
                                  <w:szCs w:val="24"/>
                                  <w:highlight w:val="green"/>
                                  <w:lang w:eastAsia="pt-BR"/>
                                </w:rPr>
                                <w:t>SPCampinas</w:t>
                              </w:r>
                              <w:proofErr w:type="spellEnd"/>
                              <w:r w:rsidRPr="00F61EF2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sz w:val="24"/>
                                  <w:szCs w:val="24"/>
                                  <w:highlight w:val="green"/>
                                  <w:lang w:eastAsia="pt-BR"/>
                                </w:rPr>
                                <w:t>)</w:t>
                              </w:r>
                            </w:p>
                          </w:tc>
                        </w:tr>
                      </w:tbl>
                      <w:p w:rsidR="00DB3F24" w:rsidRPr="00F61EF2" w:rsidRDefault="00DB3F24" w:rsidP="00DB3F2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highlight w:val="green"/>
                            <w:lang w:eastAsia="pt-BR"/>
                          </w:rPr>
                        </w:pPr>
                      </w:p>
                    </w:tc>
                    <w:tc>
                      <w:tcPr>
                        <w:tcW w:w="60" w:type="dxa"/>
                        <w:vAlign w:val="center"/>
                        <w:hideMark/>
                      </w:tcPr>
                      <w:p w:rsidR="00DB3F24" w:rsidRPr="00F61EF2" w:rsidRDefault="00DB3F24" w:rsidP="00DB3F2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highlight w:val="green"/>
                            <w:lang w:eastAsia="pt-BR"/>
                          </w:rPr>
                        </w:pPr>
                      </w:p>
                    </w:tc>
                  </w:tr>
                </w:tbl>
                <w:p w:rsidR="00DB3F24" w:rsidRPr="00F61EF2" w:rsidRDefault="00DB3F24" w:rsidP="00DB3F2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highlight w:val="green"/>
                      <w:lang w:eastAsia="pt-BR"/>
                    </w:rPr>
                  </w:pPr>
                </w:p>
              </w:tc>
            </w:tr>
            <w:tr w:rsidR="00DB3F24" w:rsidRPr="00DB3F24" w:rsidTr="009476FC">
              <w:trPr>
                <w:tblCellSpacing w:w="0" w:type="dxa"/>
                <w:jc w:val="center"/>
              </w:trPr>
              <w:tc>
                <w:tcPr>
                  <w:tcW w:w="9426" w:type="dxa"/>
                  <w:vAlign w:val="center"/>
                  <w:hideMark/>
                </w:tcPr>
                <w:p w:rsidR="00DB3F24" w:rsidRPr="00DB3F24" w:rsidRDefault="00DB3F24" w:rsidP="00DB3F2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</w:p>
              </w:tc>
            </w:tr>
            <w:tr w:rsidR="00DB3F24" w:rsidRPr="00DB3F24" w:rsidTr="009476FC">
              <w:trPr>
                <w:trHeight w:val="90"/>
                <w:tblCellSpacing w:w="0" w:type="dxa"/>
                <w:jc w:val="center"/>
              </w:trPr>
              <w:tc>
                <w:tcPr>
                  <w:tcW w:w="9426" w:type="dxa"/>
                  <w:vAlign w:val="center"/>
                  <w:hideMark/>
                </w:tcPr>
                <w:p w:rsidR="00DB3F24" w:rsidRPr="00DB3F24" w:rsidRDefault="00DB3F24" w:rsidP="00DB3F2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</w:p>
              </w:tc>
            </w:tr>
            <w:tr w:rsidR="00DB3F24" w:rsidRPr="00DB3F24" w:rsidTr="009476FC">
              <w:trPr>
                <w:tblCellSpacing w:w="0" w:type="dxa"/>
                <w:jc w:val="center"/>
              </w:trPr>
              <w:tc>
                <w:tcPr>
                  <w:tcW w:w="9426" w:type="dxa"/>
                  <w:vAlign w:val="center"/>
                  <w:hideMark/>
                </w:tcPr>
                <w:p w:rsidR="00DB3F24" w:rsidRPr="00DB3F24" w:rsidRDefault="00DB3F24" w:rsidP="00DB3F24">
                  <w:pPr>
                    <w:spacing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DB3F2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 </w:t>
                  </w:r>
                </w:p>
              </w:tc>
            </w:tr>
          </w:tbl>
          <w:p w:rsidR="00DB3F24" w:rsidRPr="00DB3F24" w:rsidRDefault="00DB3F24" w:rsidP="00DB3F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</w:tbl>
    <w:p w:rsidR="00DB3F24" w:rsidRPr="00DB3F24" w:rsidRDefault="00DB3F24" w:rsidP="00DB3F2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9A787B">
        <w:rPr>
          <w:rFonts w:ascii="Times New Roman , serif" w:eastAsia="Times New Roman" w:hAnsi="Times New Roman , serif" w:cs="Times New Roman"/>
          <w:sz w:val="24"/>
          <w:szCs w:val="24"/>
          <w:lang w:eastAsia="pt-BR"/>
        </w:rPr>
        <w:t> </w:t>
      </w:r>
      <w:r w:rsidRPr="00DB3F24">
        <w:rPr>
          <w:rFonts w:ascii="Times New Roman" w:eastAsia="Times New Roman" w:hAnsi="Times New Roman" w:cs="Times New Roman"/>
          <w:vanish/>
          <w:sz w:val="24"/>
          <w:szCs w:val="24"/>
          <w:lang w:eastAsia="pt-BR"/>
        </w:rPr>
        <w:t> 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206"/>
      </w:tblGrid>
      <w:tr w:rsidR="00DB3F24" w:rsidRPr="00DB3F24" w:rsidTr="00DB3F24">
        <w:trPr>
          <w:tblCellSpacing w:w="0" w:type="dxa"/>
        </w:trPr>
        <w:tc>
          <w:tcPr>
            <w:tcW w:w="0" w:type="auto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705"/>
              <w:gridCol w:w="75"/>
              <w:gridCol w:w="9426"/>
            </w:tblGrid>
            <w:tr w:rsidR="00DB3F24" w:rsidRPr="00DB3F24">
              <w:trPr>
                <w:tblCellSpacing w:w="0" w:type="dxa"/>
              </w:trPr>
              <w:tc>
                <w:tcPr>
                  <w:tcW w:w="450" w:type="dxa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00"/>
                    <w:gridCol w:w="405"/>
                  </w:tblGrid>
                  <w:tr w:rsidR="00DB3F24" w:rsidRPr="00DB3F24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DB3F24" w:rsidRPr="00DB3F24" w:rsidRDefault="00DB3F24" w:rsidP="00DB3F24">
                        <w:pPr>
                          <w:spacing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DB3F2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  <w:t>21.</w:t>
                        </w:r>
                      </w:p>
                    </w:tc>
                    <w:tc>
                      <w:tcPr>
                        <w:tcW w:w="150" w:type="dxa"/>
                        <w:vAlign w:val="center"/>
                        <w:hideMark/>
                      </w:tcPr>
                      <w:p w:rsidR="00DB3F24" w:rsidRPr="00DB3F24" w:rsidRDefault="00DB3F24" w:rsidP="00DB3F24">
                        <w:pPr>
                          <w:spacing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DB3F2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object w:dxaOrig="1440" w:dyaOrig="1440">
                            <v:shape id="_x0000_i1150" type="#_x0000_t75" style="width:20.4pt;height:18.35pt" o:ole="">
                              <v:imagedata r:id="rId11" o:title=""/>
                            </v:shape>
                            <w:control r:id="rId32" w:name="DefaultOcxName20" w:shapeid="_x0000_i1150"/>
                          </w:object>
                        </w:r>
                      </w:p>
                    </w:tc>
                  </w:tr>
                </w:tbl>
                <w:p w:rsidR="00DB3F24" w:rsidRPr="00DB3F24" w:rsidRDefault="00DB3F24" w:rsidP="00DB3F24">
                  <w:pPr>
                    <w:spacing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DB3F2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  </w:t>
                  </w:r>
                </w:p>
              </w:tc>
              <w:tc>
                <w:tcPr>
                  <w:tcW w:w="75" w:type="dxa"/>
                  <w:vAlign w:val="center"/>
                  <w:hideMark/>
                </w:tcPr>
                <w:p w:rsidR="00DB3F24" w:rsidRPr="00DB3F24" w:rsidRDefault="00DB3F24" w:rsidP="00DB3F24">
                  <w:pPr>
                    <w:spacing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DB3F2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  <w:tc>
                <w:tcPr>
                  <w:tcW w:w="0" w:type="auto"/>
                  <w:hideMark/>
                </w:tcPr>
                <w:tbl>
                  <w:tblPr>
                    <w:tblW w:w="5000" w:type="pct"/>
                    <w:jc w:val="center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426"/>
                  </w:tblGrid>
                  <w:tr w:rsidR="00DB3F24" w:rsidRPr="00DB3F24">
                    <w:trPr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DB3F24" w:rsidRPr="009E3216" w:rsidRDefault="00DB3F24" w:rsidP="00DB3F24">
                        <w:pPr>
                          <w:spacing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highlight w:val="green"/>
                            <w:lang w:eastAsia="pt-BR"/>
                          </w:rPr>
                        </w:pPr>
                        <w:r w:rsidRPr="009E321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highlight w:val="green"/>
                            <w:lang w:eastAsia="pt-BR"/>
                          </w:rPr>
                          <w:br/>
                        </w:r>
                        <w:r w:rsidRPr="009E321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highlight w:val="green"/>
                            <w:lang w:eastAsia="pt-BR"/>
                          </w:rPr>
                          <w:br/>
                          <w:t xml:space="preserve">SMANIO, </w:t>
                        </w:r>
                        <w:proofErr w:type="spellStart"/>
                        <w:r w:rsidRPr="009E321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highlight w:val="green"/>
                            <w:lang w:eastAsia="pt-BR"/>
                          </w:rPr>
                          <w:t>Gianpaolo</w:t>
                        </w:r>
                        <w:proofErr w:type="spellEnd"/>
                        <w:r w:rsidRPr="009E321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highlight w:val="green"/>
                            <w:lang w:eastAsia="pt-BR"/>
                          </w:rPr>
                          <w:t xml:space="preserve"> </w:t>
                        </w:r>
                        <w:proofErr w:type="spellStart"/>
                        <w:r w:rsidRPr="009E321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highlight w:val="green"/>
                            <w:lang w:eastAsia="pt-BR"/>
                          </w:rPr>
                          <w:t>Poggio</w:t>
                        </w:r>
                        <w:proofErr w:type="spellEnd"/>
                        <w:r w:rsidRPr="009E321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highlight w:val="green"/>
                            <w:lang w:eastAsia="pt-BR"/>
                          </w:rPr>
                          <w:t xml:space="preserve">. Crimes de sonegação fiscal. </w:t>
                        </w:r>
                        <w:r w:rsidRPr="009E3216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highlight w:val="green"/>
                            <w:lang w:eastAsia="pt-BR"/>
                          </w:rPr>
                          <w:t>Revista do Tribunal Regional Federal 1ª Região,</w:t>
                        </w:r>
                        <w:r w:rsidRPr="009E321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highlight w:val="green"/>
                            <w:lang w:eastAsia="pt-BR"/>
                          </w:rPr>
                          <w:t xml:space="preserve"> v.18, n.10, p.73-76, out. 2006. Disponível em: </w:t>
                        </w:r>
                        <w:hyperlink r:id="rId33" w:history="1">
                          <w:r w:rsidRPr="009E3216">
                            <w:rPr>
                              <w:rFonts w:ascii="Times New Roman" w:eastAsia="Times New Roman" w:hAnsi="Times New Roman" w:cs="Times New Roman"/>
                              <w:color w:val="0000FF"/>
                              <w:sz w:val="24"/>
                              <w:szCs w:val="24"/>
                              <w:highlight w:val="green"/>
                              <w:u w:val="single"/>
                              <w:lang w:eastAsia="pt-BR"/>
                            </w:rPr>
                            <w:t>&lt;http://www.trf1.jus.br/Consulta/PubOfici</w:t>
                          </w:r>
                          <w:r w:rsidRPr="009E3216">
                            <w:rPr>
                              <w:rFonts w:ascii="Times New Roman" w:eastAsia="Times New Roman" w:hAnsi="Times New Roman" w:cs="Times New Roman"/>
                              <w:color w:val="0000FF"/>
                              <w:sz w:val="24"/>
                              <w:szCs w:val="24"/>
                              <w:highlight w:val="green"/>
                              <w:u w:val="single"/>
                              <w:lang w:eastAsia="pt-BR"/>
                            </w:rPr>
                            <w:t>a</w:t>
                          </w:r>
                          <w:r w:rsidRPr="009E3216">
                            <w:rPr>
                              <w:rFonts w:ascii="Times New Roman" w:eastAsia="Times New Roman" w:hAnsi="Times New Roman" w:cs="Times New Roman"/>
                              <w:color w:val="0000FF"/>
                              <w:sz w:val="24"/>
                              <w:szCs w:val="24"/>
                              <w:highlight w:val="green"/>
                              <w:u w:val="single"/>
                              <w:lang w:eastAsia="pt-BR"/>
                            </w:rPr>
                            <w:t>l/PubOficialAbrePdf.php?id=136362&gt;</w:t>
                          </w:r>
                        </w:hyperlink>
                        <w:r w:rsidRPr="009E321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highlight w:val="green"/>
                            <w:lang w:eastAsia="pt-BR"/>
                          </w:rPr>
                          <w:t xml:space="preserve">. Acesso em: 23 abr. 2010. </w:t>
                        </w:r>
                      </w:p>
                    </w:tc>
                  </w:tr>
                  <w:tr w:rsidR="00DB3F24" w:rsidRPr="00DB3F24">
                    <w:trPr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DB3F24" w:rsidRPr="009E3216" w:rsidRDefault="00DB3F24" w:rsidP="00DB3F2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highlight w:val="green"/>
                            <w:lang w:eastAsia="pt-BR"/>
                          </w:rPr>
                        </w:pPr>
                      </w:p>
                    </w:tc>
                  </w:tr>
                  <w:tr w:rsidR="00DB3F24" w:rsidRPr="00DB3F24">
                    <w:trPr>
                      <w:trHeight w:val="90"/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DB3F24" w:rsidRPr="00DB3F24" w:rsidRDefault="00DB3F24" w:rsidP="00DB3F2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</w:p>
                    </w:tc>
                  </w:tr>
                </w:tbl>
                <w:p w:rsidR="00DB3F24" w:rsidRPr="00DB3F24" w:rsidRDefault="00DB3F24" w:rsidP="00DB3F2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</w:p>
              </w:tc>
            </w:tr>
            <w:tr w:rsidR="00DB3F24" w:rsidRPr="00DB3F24">
              <w:trPr>
                <w:tblCellSpacing w:w="0" w:type="dxa"/>
              </w:trPr>
              <w:tc>
                <w:tcPr>
                  <w:tcW w:w="450" w:type="dxa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00"/>
                    <w:gridCol w:w="405"/>
                  </w:tblGrid>
                  <w:tr w:rsidR="00DB3F24" w:rsidRPr="00DB3F24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DB3F24" w:rsidRPr="00DB3F24" w:rsidRDefault="00DB3F24" w:rsidP="00DB3F24">
                        <w:pPr>
                          <w:spacing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DB3F2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  <w:t>22.</w:t>
                        </w:r>
                      </w:p>
                    </w:tc>
                    <w:tc>
                      <w:tcPr>
                        <w:tcW w:w="150" w:type="dxa"/>
                        <w:vAlign w:val="center"/>
                        <w:hideMark/>
                      </w:tcPr>
                      <w:p w:rsidR="00DB3F24" w:rsidRPr="00DB3F24" w:rsidRDefault="00DB3F24" w:rsidP="00DB3F24">
                        <w:pPr>
                          <w:spacing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DB3F2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object w:dxaOrig="1440" w:dyaOrig="1440">
                            <v:shape id="_x0000_i1153" type="#_x0000_t75" style="width:20.4pt;height:18.35pt" o:ole="">
                              <v:imagedata r:id="rId11" o:title=""/>
                            </v:shape>
                            <w:control r:id="rId34" w:name="DefaultOcxName21" w:shapeid="_x0000_i1153"/>
                          </w:object>
                        </w:r>
                      </w:p>
                    </w:tc>
                  </w:tr>
                </w:tbl>
                <w:p w:rsidR="00DB3F24" w:rsidRPr="00DB3F24" w:rsidRDefault="00DB3F24" w:rsidP="00DB3F24">
                  <w:pPr>
                    <w:spacing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DB3F2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  </w:t>
                  </w:r>
                </w:p>
              </w:tc>
              <w:tc>
                <w:tcPr>
                  <w:tcW w:w="75" w:type="dxa"/>
                  <w:vAlign w:val="center"/>
                  <w:hideMark/>
                </w:tcPr>
                <w:p w:rsidR="00DB3F24" w:rsidRPr="00DB3F24" w:rsidRDefault="00DB3F24" w:rsidP="00DB3F24">
                  <w:pPr>
                    <w:spacing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DB3F2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  <w:tc>
                <w:tcPr>
                  <w:tcW w:w="0" w:type="auto"/>
                  <w:hideMark/>
                </w:tcPr>
                <w:tbl>
                  <w:tblPr>
                    <w:tblW w:w="5000" w:type="pct"/>
                    <w:jc w:val="center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426"/>
                  </w:tblGrid>
                  <w:tr w:rsidR="00DB3F24" w:rsidRPr="00DB3F24">
                    <w:trPr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DB3F24" w:rsidRPr="00DB3F24" w:rsidRDefault="00DB3F24" w:rsidP="009A787B">
                        <w:pPr>
                          <w:spacing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DB3F2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  <w:br/>
                        </w:r>
                        <w:r w:rsidRPr="00DB3F2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  <w:br/>
                        </w:r>
                        <w:r w:rsidRPr="00F91179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highlight w:val="green"/>
                            <w:lang w:eastAsia="pt-BR"/>
                          </w:rPr>
                          <w:t xml:space="preserve">VIVIANI, Maury Roberto. Crime tributário e extinção da punibilidade pelo pagamento: breve análise quanto à tutela do bem jurídico. </w:t>
                        </w:r>
                        <w:proofErr w:type="gramStart"/>
                        <w:r w:rsidRPr="00F91179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highlight w:val="green"/>
                            <w:lang w:eastAsia="pt-BR"/>
                          </w:rPr>
                          <w:t>Atuação :</w:t>
                        </w:r>
                        <w:proofErr w:type="gramEnd"/>
                        <w:r w:rsidRPr="00F91179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highlight w:val="green"/>
                            <w:lang w:eastAsia="pt-BR"/>
                          </w:rPr>
                          <w:t xml:space="preserve"> Revista Jurídica do Ministério Público Catarinense, v.4, n.9, p.67-85, maio/ago. 2006.</w:t>
                        </w:r>
                        <w:r w:rsidRPr="00DB3F2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  <w:t xml:space="preserve"> </w:t>
                        </w:r>
                      </w:p>
                    </w:tc>
                  </w:tr>
                  <w:tr w:rsidR="00DB3F24" w:rsidRPr="00DB3F24">
                    <w:trPr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DB3F24" w:rsidRPr="00DB3F24" w:rsidRDefault="00DB3F24" w:rsidP="00DB3F2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</w:p>
                    </w:tc>
                  </w:tr>
                  <w:tr w:rsidR="00DB3F24" w:rsidRPr="00DB3F24">
                    <w:trPr>
                      <w:trHeight w:val="90"/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DB3F24" w:rsidRPr="00DB3F24" w:rsidRDefault="00DB3F24" w:rsidP="00DB3F2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</w:p>
                    </w:tc>
                  </w:tr>
                  <w:tr w:rsidR="00DB3F24" w:rsidRPr="00DB3F24">
                    <w:trPr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DB3F24" w:rsidRPr="00DB3F24" w:rsidRDefault="00DB3F24" w:rsidP="00DB3F24">
                        <w:pPr>
                          <w:spacing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DB3F2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  <w:t xml:space="preserve"> </w:t>
                        </w:r>
                      </w:p>
                    </w:tc>
                  </w:tr>
                </w:tbl>
                <w:p w:rsidR="00DB3F24" w:rsidRPr="00DB3F24" w:rsidRDefault="00DB3F24" w:rsidP="00DB3F2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</w:p>
              </w:tc>
            </w:tr>
          </w:tbl>
          <w:p w:rsidR="00DB3F24" w:rsidRPr="00DB3F24" w:rsidRDefault="00DB3F24" w:rsidP="00DB3F24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DB3F24"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pt-BR"/>
              </w:rPr>
              <w:t> </w:t>
            </w:r>
          </w:p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705"/>
              <w:gridCol w:w="75"/>
              <w:gridCol w:w="9426"/>
            </w:tblGrid>
            <w:tr w:rsidR="00DB3F24" w:rsidRPr="00DB3F24" w:rsidTr="009A787B">
              <w:trPr>
                <w:tblCellSpacing w:w="0" w:type="dxa"/>
              </w:trPr>
              <w:tc>
                <w:tcPr>
                  <w:tcW w:w="705" w:type="dxa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00"/>
                    <w:gridCol w:w="405"/>
                  </w:tblGrid>
                  <w:tr w:rsidR="00DB3F24" w:rsidRPr="009E3216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DB3F24" w:rsidRPr="009E3216" w:rsidRDefault="00DB3F24" w:rsidP="00DB3F24">
                        <w:pPr>
                          <w:spacing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highlight w:val="green"/>
                            <w:lang w:eastAsia="pt-BR"/>
                          </w:rPr>
                        </w:pPr>
                        <w:r w:rsidRPr="009E321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highlight w:val="green"/>
                            <w:lang w:eastAsia="pt-BR"/>
                          </w:rPr>
                          <w:t>23.</w:t>
                        </w:r>
                      </w:p>
                    </w:tc>
                    <w:tc>
                      <w:tcPr>
                        <w:tcW w:w="150" w:type="dxa"/>
                        <w:vAlign w:val="center"/>
                        <w:hideMark/>
                      </w:tcPr>
                      <w:p w:rsidR="00DB3F24" w:rsidRPr="009E3216" w:rsidRDefault="00DB3F24" w:rsidP="00DB3F24">
                        <w:pPr>
                          <w:spacing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highlight w:val="green"/>
                            <w:lang w:eastAsia="pt-BR"/>
                          </w:rPr>
                        </w:pPr>
                        <w:r w:rsidRPr="009E321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highlight w:val="green"/>
                          </w:rPr>
                          <w:object w:dxaOrig="1440" w:dyaOrig="1440">
                            <v:shape id="_x0000_i1156" type="#_x0000_t75" style="width:20.4pt;height:18.35pt" o:ole="">
                              <v:imagedata r:id="rId11" o:title=""/>
                            </v:shape>
                            <w:control r:id="rId35" w:name="DefaultOcxName22" w:shapeid="_x0000_i1156"/>
                          </w:object>
                        </w:r>
                      </w:p>
                    </w:tc>
                  </w:tr>
                </w:tbl>
                <w:p w:rsidR="00DB3F24" w:rsidRPr="009E3216" w:rsidRDefault="00DB3F24" w:rsidP="00DB3F24">
                  <w:pPr>
                    <w:spacing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highlight w:val="green"/>
                      <w:lang w:eastAsia="pt-BR"/>
                    </w:rPr>
                  </w:pPr>
                  <w:r w:rsidRPr="009E3216">
                    <w:rPr>
                      <w:rFonts w:ascii="Times New Roman" w:eastAsia="Times New Roman" w:hAnsi="Times New Roman" w:cs="Times New Roman"/>
                      <w:sz w:val="24"/>
                      <w:szCs w:val="24"/>
                      <w:highlight w:val="green"/>
                      <w:lang w:eastAsia="pt-BR"/>
                    </w:rPr>
                    <w:t xml:space="preserve">  </w:t>
                  </w:r>
                </w:p>
              </w:tc>
              <w:tc>
                <w:tcPr>
                  <w:tcW w:w="75" w:type="dxa"/>
                  <w:vAlign w:val="center"/>
                  <w:hideMark/>
                </w:tcPr>
                <w:p w:rsidR="00DB3F24" w:rsidRPr="009E3216" w:rsidRDefault="00DB3F24" w:rsidP="00DB3F24">
                  <w:pPr>
                    <w:spacing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highlight w:val="green"/>
                      <w:lang w:eastAsia="pt-BR"/>
                    </w:rPr>
                  </w:pPr>
                  <w:r w:rsidRPr="009E3216">
                    <w:rPr>
                      <w:rFonts w:ascii="Times New Roman" w:eastAsia="Times New Roman" w:hAnsi="Times New Roman" w:cs="Times New Roman"/>
                      <w:sz w:val="24"/>
                      <w:szCs w:val="24"/>
                      <w:highlight w:val="green"/>
                      <w:lang w:eastAsia="pt-BR"/>
                    </w:rPr>
                    <w:t> </w:t>
                  </w:r>
                </w:p>
              </w:tc>
              <w:tc>
                <w:tcPr>
                  <w:tcW w:w="0" w:type="auto"/>
                  <w:hideMark/>
                </w:tcPr>
                <w:tbl>
                  <w:tblPr>
                    <w:tblW w:w="5000" w:type="pct"/>
                    <w:jc w:val="center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426"/>
                  </w:tblGrid>
                  <w:tr w:rsidR="00DB3F24" w:rsidRPr="009E3216">
                    <w:trPr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DB3F24" w:rsidRPr="009E3216" w:rsidRDefault="00DB3F24" w:rsidP="00DB3F24">
                        <w:pPr>
                          <w:spacing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highlight w:val="green"/>
                            <w:lang w:eastAsia="pt-BR"/>
                          </w:rPr>
                        </w:pPr>
                        <w:r w:rsidRPr="009E321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highlight w:val="green"/>
                            <w:lang w:eastAsia="pt-BR"/>
                          </w:rPr>
                          <w:br/>
                        </w:r>
                        <w:r w:rsidRPr="009E321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highlight w:val="green"/>
                            <w:lang w:eastAsia="pt-BR"/>
                          </w:rPr>
                          <w:br/>
                          <w:t>JANCZESKI, Célio Armando</w:t>
                        </w:r>
                        <w:r w:rsidR="009E3216" w:rsidRPr="009E321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highlight w:val="green"/>
                            <w:lang w:eastAsia="pt-BR"/>
                          </w:rPr>
                          <w:t xml:space="preserve"> </w:t>
                        </w:r>
                        <w:proofErr w:type="spellStart"/>
                        <w:r w:rsidR="009E3216" w:rsidRPr="009E321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highlight w:val="green"/>
                            <w:lang w:eastAsia="pt-BR"/>
                          </w:rPr>
                          <w:t>Janczeski</w:t>
                        </w:r>
                        <w:proofErr w:type="spellEnd"/>
                        <w:r w:rsidRPr="009E321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highlight w:val="green"/>
                            <w:lang w:eastAsia="pt-BR"/>
                          </w:rPr>
                          <w:t xml:space="preserve">. A extinção da punibilidade pelo pagamento e os novos rumos ditados pela lei 10684/2003. </w:t>
                        </w:r>
                        <w:r w:rsidRPr="009E3216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highlight w:val="green"/>
                            <w:lang w:eastAsia="pt-BR"/>
                          </w:rPr>
                          <w:t>Revista Tributária e de Finanças Públicas,</w:t>
                        </w:r>
                        <w:r w:rsidRPr="009E321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highlight w:val="green"/>
                            <w:lang w:eastAsia="pt-BR"/>
                          </w:rPr>
                          <w:t xml:space="preserve"> v.13, n.61, p.257-261, </w:t>
                        </w:r>
                        <w:proofErr w:type="gramStart"/>
                        <w:r w:rsidRPr="009E321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highlight w:val="green"/>
                            <w:lang w:eastAsia="pt-BR"/>
                          </w:rPr>
                          <w:t>mar./</w:t>
                        </w:r>
                        <w:proofErr w:type="gramEnd"/>
                        <w:r w:rsidRPr="009E321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highlight w:val="green"/>
                            <w:lang w:eastAsia="pt-BR"/>
                          </w:rPr>
                          <w:t xml:space="preserve">abr. 2005. </w:t>
                        </w:r>
                      </w:p>
                    </w:tc>
                  </w:tr>
                  <w:tr w:rsidR="00DB3F24" w:rsidRPr="009E3216">
                    <w:trPr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DB3F24" w:rsidRPr="009E3216" w:rsidRDefault="00DB3F24" w:rsidP="00DB3F2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highlight w:val="green"/>
                            <w:lang w:eastAsia="pt-BR"/>
                          </w:rPr>
                        </w:pPr>
                      </w:p>
                    </w:tc>
                  </w:tr>
                  <w:tr w:rsidR="00DB3F24" w:rsidRPr="009E3216">
                    <w:trPr>
                      <w:trHeight w:val="90"/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DB3F24" w:rsidRPr="009E3216" w:rsidRDefault="00DB3F24" w:rsidP="00DB3F2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highlight w:val="green"/>
                            <w:lang w:eastAsia="pt-BR"/>
                          </w:rPr>
                        </w:pPr>
                      </w:p>
                    </w:tc>
                  </w:tr>
                  <w:tr w:rsidR="00DB3F24" w:rsidRPr="009E3216">
                    <w:trPr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DB3F24" w:rsidRPr="009E3216" w:rsidRDefault="00DB3F24" w:rsidP="00DB3F24">
                        <w:pPr>
                          <w:spacing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highlight w:val="green"/>
                            <w:lang w:eastAsia="pt-BR"/>
                          </w:rPr>
                        </w:pPr>
                      </w:p>
                    </w:tc>
                  </w:tr>
                </w:tbl>
                <w:p w:rsidR="00DB3F24" w:rsidRPr="009E3216" w:rsidRDefault="00DB3F24" w:rsidP="00DB3F2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highlight w:val="green"/>
                      <w:lang w:eastAsia="pt-BR"/>
                    </w:rPr>
                  </w:pPr>
                </w:p>
              </w:tc>
            </w:tr>
          </w:tbl>
          <w:p w:rsidR="00DB3F24" w:rsidRPr="00DB3F24" w:rsidRDefault="00DB3F24" w:rsidP="00DB3F24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  <w:tbl>
            <w:tblPr>
              <w:tblW w:w="382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705"/>
              <w:gridCol w:w="75"/>
            </w:tblGrid>
            <w:tr w:rsidR="009476FC" w:rsidRPr="00DB3F24" w:rsidTr="009476FC">
              <w:trPr>
                <w:tblCellSpacing w:w="0" w:type="dxa"/>
              </w:trPr>
              <w:tc>
                <w:tcPr>
                  <w:tcW w:w="705" w:type="dxa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00"/>
                    <w:gridCol w:w="405"/>
                  </w:tblGrid>
                  <w:tr w:rsidR="009476FC" w:rsidRPr="00DB3F24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9476FC" w:rsidRPr="00DB3F24" w:rsidRDefault="009476FC" w:rsidP="00DB3F24">
                        <w:pPr>
                          <w:spacing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DB3F2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  <w:t>25.</w:t>
                        </w:r>
                      </w:p>
                    </w:tc>
                    <w:tc>
                      <w:tcPr>
                        <w:tcW w:w="150" w:type="dxa"/>
                        <w:vAlign w:val="center"/>
                        <w:hideMark/>
                      </w:tcPr>
                      <w:p w:rsidR="009476FC" w:rsidRPr="00DB3F24" w:rsidRDefault="009476FC" w:rsidP="00DB3F24">
                        <w:pPr>
                          <w:spacing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DB3F2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object w:dxaOrig="1440" w:dyaOrig="1440">
                            <v:shape id="_x0000_i1331" type="#_x0000_t75" style="width:20.4pt;height:18.35pt" o:ole="">
                              <v:imagedata r:id="rId11" o:title=""/>
                            </v:shape>
                            <w:control r:id="rId36" w:name="DefaultOcxName24" w:shapeid="_x0000_i1331"/>
                          </w:object>
                        </w:r>
                      </w:p>
                    </w:tc>
                  </w:tr>
                </w:tbl>
                <w:p w:rsidR="009476FC" w:rsidRPr="00DB3F24" w:rsidRDefault="009476FC" w:rsidP="00DB3F24">
                  <w:pPr>
                    <w:spacing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DB3F2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  </w:t>
                  </w:r>
                </w:p>
              </w:tc>
              <w:tc>
                <w:tcPr>
                  <w:tcW w:w="75" w:type="dxa"/>
                  <w:vAlign w:val="center"/>
                  <w:hideMark/>
                </w:tcPr>
                <w:p w:rsidR="009476FC" w:rsidRPr="00DB3F24" w:rsidRDefault="009476FC" w:rsidP="00DB3F24">
                  <w:pPr>
                    <w:spacing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DB3F2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</w:tr>
            <w:tr w:rsidR="009476FC" w:rsidRPr="00DB3F24" w:rsidTr="009476FC">
              <w:trPr>
                <w:tblCellSpacing w:w="0" w:type="dxa"/>
              </w:trPr>
              <w:tc>
                <w:tcPr>
                  <w:tcW w:w="705" w:type="dxa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00"/>
                    <w:gridCol w:w="405"/>
                  </w:tblGrid>
                  <w:tr w:rsidR="009476FC" w:rsidRPr="00DB3F24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9476FC" w:rsidRPr="00DB3F24" w:rsidRDefault="009476FC" w:rsidP="00DB3F24">
                        <w:pPr>
                          <w:spacing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DB3F2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  <w:t>26.</w:t>
                        </w:r>
                      </w:p>
                    </w:tc>
                    <w:tc>
                      <w:tcPr>
                        <w:tcW w:w="150" w:type="dxa"/>
                        <w:vAlign w:val="center"/>
                        <w:hideMark/>
                      </w:tcPr>
                      <w:p w:rsidR="009476FC" w:rsidRPr="00DB3F24" w:rsidRDefault="009476FC" w:rsidP="00DB3F24">
                        <w:pPr>
                          <w:spacing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DB3F2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object w:dxaOrig="1440" w:dyaOrig="1440">
                            <v:shape id="_x0000_i1330" type="#_x0000_t75" style="width:20.4pt;height:18.35pt" o:ole="">
                              <v:imagedata r:id="rId11" o:title=""/>
                            </v:shape>
                            <w:control r:id="rId37" w:name="DefaultOcxName25" w:shapeid="_x0000_i1330"/>
                          </w:object>
                        </w:r>
                      </w:p>
                    </w:tc>
                  </w:tr>
                </w:tbl>
                <w:p w:rsidR="009476FC" w:rsidRPr="00DB3F24" w:rsidRDefault="009476FC" w:rsidP="00DB3F24">
                  <w:pPr>
                    <w:spacing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DB3F2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  </w:t>
                  </w:r>
                </w:p>
              </w:tc>
              <w:tc>
                <w:tcPr>
                  <w:tcW w:w="75" w:type="dxa"/>
                  <w:vAlign w:val="center"/>
                  <w:hideMark/>
                </w:tcPr>
                <w:p w:rsidR="009476FC" w:rsidRPr="00DB3F24" w:rsidRDefault="009476FC" w:rsidP="00DB3F24">
                  <w:pPr>
                    <w:spacing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DB3F2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</w:tr>
          </w:tbl>
          <w:p w:rsidR="00DB3F24" w:rsidRPr="00DB3F24" w:rsidRDefault="00DB3F24" w:rsidP="00DB3F24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DB3F24"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pt-BR"/>
              </w:rPr>
              <w:lastRenderedPageBreak/>
              <w:t> </w:t>
            </w:r>
          </w:p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705"/>
              <w:gridCol w:w="75"/>
              <w:gridCol w:w="9426"/>
            </w:tblGrid>
            <w:tr w:rsidR="00DB3F24" w:rsidRPr="00DB3F24" w:rsidTr="005E46E1">
              <w:trPr>
                <w:tblCellSpacing w:w="0" w:type="dxa"/>
              </w:trPr>
              <w:tc>
                <w:tcPr>
                  <w:tcW w:w="705" w:type="dxa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00"/>
                    <w:gridCol w:w="405"/>
                  </w:tblGrid>
                  <w:tr w:rsidR="00DB3F24" w:rsidRPr="00DB3F24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DB3F24" w:rsidRPr="00DB3F24" w:rsidRDefault="00DB3F24" w:rsidP="00DB3F24">
                        <w:pPr>
                          <w:spacing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DB3F2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  <w:t>27.</w:t>
                        </w:r>
                      </w:p>
                    </w:tc>
                    <w:tc>
                      <w:tcPr>
                        <w:tcW w:w="150" w:type="dxa"/>
                        <w:vAlign w:val="center"/>
                        <w:hideMark/>
                      </w:tcPr>
                      <w:p w:rsidR="00DB3F24" w:rsidRPr="00DB3F24" w:rsidRDefault="00DB3F24" w:rsidP="00DB3F24">
                        <w:pPr>
                          <w:spacing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DB3F2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object w:dxaOrig="1440" w:dyaOrig="1440">
                            <v:shape id="_x0000_i1168" type="#_x0000_t75" style="width:20.4pt;height:18.35pt" o:ole="">
                              <v:imagedata r:id="rId11" o:title=""/>
                            </v:shape>
                            <w:control r:id="rId38" w:name="DefaultOcxName26" w:shapeid="_x0000_i1168"/>
                          </w:object>
                        </w:r>
                      </w:p>
                    </w:tc>
                  </w:tr>
                </w:tbl>
                <w:p w:rsidR="00DB3F24" w:rsidRPr="00DB3F24" w:rsidRDefault="00DB3F24" w:rsidP="00DB3F24">
                  <w:pPr>
                    <w:spacing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DB3F2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  </w:t>
                  </w:r>
                </w:p>
              </w:tc>
              <w:tc>
                <w:tcPr>
                  <w:tcW w:w="75" w:type="dxa"/>
                  <w:vAlign w:val="center"/>
                  <w:hideMark/>
                </w:tcPr>
                <w:p w:rsidR="00DB3F24" w:rsidRPr="00DB3F24" w:rsidRDefault="00DB3F24" w:rsidP="00DB3F24">
                  <w:pPr>
                    <w:spacing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DB3F2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  <w:tc>
                <w:tcPr>
                  <w:tcW w:w="0" w:type="auto"/>
                  <w:hideMark/>
                </w:tcPr>
                <w:tbl>
                  <w:tblPr>
                    <w:tblW w:w="5000" w:type="pct"/>
                    <w:jc w:val="center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426"/>
                  </w:tblGrid>
                  <w:tr w:rsidR="00DB3F24" w:rsidRPr="00DB3F24">
                    <w:trPr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DB3F24" w:rsidRPr="00DB3F24" w:rsidRDefault="00DB3F24" w:rsidP="00DB3F24">
                        <w:pPr>
                          <w:spacing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DB3F2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  <w:br/>
                        </w:r>
                        <w:r w:rsidRPr="009E321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highlight w:val="green"/>
                            <w:lang w:eastAsia="pt-BR"/>
                          </w:rPr>
                          <w:t xml:space="preserve">CASTRO, Élcio Pinheiro de. Anotações sobre a extinção da punibilidade pelo pagamento do débito nos crimes previdenciários. </w:t>
                        </w:r>
                        <w:r w:rsidRPr="009E3216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highlight w:val="green"/>
                            <w:lang w:eastAsia="pt-BR"/>
                          </w:rPr>
                          <w:t>Revista do Tribunal Regional Federal 4ª Região,</w:t>
                        </w:r>
                        <w:r w:rsidRPr="009E321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highlight w:val="green"/>
                            <w:lang w:eastAsia="pt-BR"/>
                          </w:rPr>
                          <w:t xml:space="preserve"> v.13, n.43, p.63-81, 2002.</w:t>
                        </w:r>
                        <w:r w:rsidRPr="00DB3F2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  <w:t xml:space="preserve"> </w:t>
                        </w:r>
                      </w:p>
                    </w:tc>
                  </w:tr>
                  <w:tr w:rsidR="00DB3F24" w:rsidRPr="00DB3F24">
                    <w:trPr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DB3F24" w:rsidRPr="00DB3F24" w:rsidRDefault="00DB3F24" w:rsidP="00DB3F2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</w:p>
                    </w:tc>
                  </w:tr>
                  <w:tr w:rsidR="00DB3F24" w:rsidRPr="00DB3F24">
                    <w:trPr>
                      <w:trHeight w:val="90"/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DB3F24" w:rsidRPr="00DB3F24" w:rsidRDefault="00DB3F24" w:rsidP="00DB3F2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</w:p>
                    </w:tc>
                  </w:tr>
                  <w:tr w:rsidR="00DB3F24" w:rsidRPr="00DB3F24">
                    <w:trPr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DB3F24" w:rsidRPr="00DB3F24" w:rsidRDefault="00DB3F24" w:rsidP="009A787B">
                        <w:pPr>
                          <w:spacing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</w:p>
                    </w:tc>
                  </w:tr>
                </w:tbl>
                <w:p w:rsidR="00DB3F24" w:rsidRPr="00DB3F24" w:rsidRDefault="00DB3F24" w:rsidP="00DB3F2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</w:p>
              </w:tc>
            </w:tr>
          </w:tbl>
          <w:p w:rsidR="00DB3F24" w:rsidRPr="00DB3F24" w:rsidRDefault="00DB3F24" w:rsidP="00DB3F24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DB3F24"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pt-BR"/>
              </w:rPr>
              <w:t> </w:t>
            </w:r>
          </w:p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705"/>
              <w:gridCol w:w="75"/>
              <w:gridCol w:w="9426"/>
            </w:tblGrid>
            <w:tr w:rsidR="00DB3F24" w:rsidRPr="00DB3F24" w:rsidTr="005E46E1">
              <w:trPr>
                <w:tblCellSpacing w:w="0" w:type="dxa"/>
              </w:trPr>
              <w:tc>
                <w:tcPr>
                  <w:tcW w:w="705" w:type="dxa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00"/>
                    <w:gridCol w:w="405"/>
                  </w:tblGrid>
                  <w:tr w:rsidR="00DB3F24" w:rsidRPr="00DB3F24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DB3F24" w:rsidRPr="00DB3F24" w:rsidRDefault="00DB3F24" w:rsidP="00DB3F24">
                        <w:pPr>
                          <w:spacing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DB3F2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  <w:t>29.</w:t>
                        </w:r>
                      </w:p>
                    </w:tc>
                    <w:tc>
                      <w:tcPr>
                        <w:tcW w:w="150" w:type="dxa"/>
                        <w:vAlign w:val="center"/>
                        <w:hideMark/>
                      </w:tcPr>
                      <w:p w:rsidR="00DB3F24" w:rsidRPr="00DB3F24" w:rsidRDefault="00DB3F24" w:rsidP="00DB3F24">
                        <w:pPr>
                          <w:spacing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DB3F2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object w:dxaOrig="1440" w:dyaOrig="1440">
                            <v:shape id="_x0000_i1174" type="#_x0000_t75" style="width:20.4pt;height:18.35pt" o:ole="">
                              <v:imagedata r:id="rId11" o:title=""/>
                            </v:shape>
                            <w:control r:id="rId39" w:name="DefaultOcxName28" w:shapeid="_x0000_i1174"/>
                          </w:object>
                        </w:r>
                      </w:p>
                    </w:tc>
                  </w:tr>
                </w:tbl>
                <w:p w:rsidR="00DB3F24" w:rsidRPr="00DB3F24" w:rsidRDefault="00DB3F24" w:rsidP="00DB3F24">
                  <w:pPr>
                    <w:spacing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DB3F2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  </w:t>
                  </w:r>
                </w:p>
              </w:tc>
              <w:tc>
                <w:tcPr>
                  <w:tcW w:w="75" w:type="dxa"/>
                  <w:vAlign w:val="center"/>
                  <w:hideMark/>
                </w:tcPr>
                <w:p w:rsidR="00DB3F24" w:rsidRPr="00DB3F24" w:rsidRDefault="00DB3F24" w:rsidP="00DB3F24">
                  <w:pPr>
                    <w:spacing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DB3F2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  <w:tc>
                <w:tcPr>
                  <w:tcW w:w="0" w:type="auto"/>
                  <w:hideMark/>
                </w:tcPr>
                <w:tbl>
                  <w:tblPr>
                    <w:tblW w:w="5000" w:type="pct"/>
                    <w:jc w:val="center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426"/>
                  </w:tblGrid>
                  <w:tr w:rsidR="00DB3F24" w:rsidRPr="00DB3F24">
                    <w:trPr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DB3F24" w:rsidRPr="00DB3F24" w:rsidRDefault="00DB3F24" w:rsidP="00DB3F24">
                        <w:pPr>
                          <w:spacing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DB3F2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  <w:br/>
                        </w:r>
                        <w:r w:rsidRPr="009476FC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highlight w:val="green"/>
                            <w:lang w:eastAsia="pt-BR"/>
                          </w:rPr>
                          <w:t xml:space="preserve">PELLEGRINI, Luiz Fernando Gama. A extinção da punibilidade do crime de sonegação fiscal pelo pagamento de tributo ou contribuição antes da denúncia. </w:t>
                        </w:r>
                        <w:r w:rsidRPr="009476FC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highlight w:val="green"/>
                            <w:lang w:eastAsia="pt-BR"/>
                          </w:rPr>
                          <w:t>Cadernos de Direito Tributário e Finanças Públicas,</w:t>
                        </w:r>
                        <w:r w:rsidRPr="009476FC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highlight w:val="green"/>
                            <w:lang w:eastAsia="pt-BR"/>
                          </w:rPr>
                          <w:t xml:space="preserve"> v.5, n.19, p.131-132, abr./jun. 1997.</w:t>
                        </w:r>
                        <w:r w:rsidRPr="00DB3F2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  <w:t xml:space="preserve"> </w:t>
                        </w:r>
                      </w:p>
                    </w:tc>
                  </w:tr>
                  <w:tr w:rsidR="00DB3F24" w:rsidRPr="00DB3F24">
                    <w:trPr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DB3F24" w:rsidRPr="00DB3F24" w:rsidRDefault="00DB3F24" w:rsidP="00DB3F2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</w:p>
                    </w:tc>
                  </w:tr>
                  <w:tr w:rsidR="00DB3F24" w:rsidRPr="00DB3F24">
                    <w:trPr>
                      <w:trHeight w:val="90"/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DB3F24" w:rsidRPr="00DB3F24" w:rsidRDefault="00DB3F24" w:rsidP="00DB3F2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</w:p>
                    </w:tc>
                  </w:tr>
                  <w:tr w:rsidR="00DB3F24" w:rsidRPr="00DB3F24">
                    <w:trPr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DB3F24" w:rsidRPr="00DB3F24" w:rsidRDefault="00DB3F24" w:rsidP="009A787B">
                        <w:pPr>
                          <w:spacing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DB3F2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  <w:t> </w:t>
                        </w:r>
                      </w:p>
                    </w:tc>
                  </w:tr>
                </w:tbl>
                <w:p w:rsidR="00DB3F24" w:rsidRPr="00DB3F24" w:rsidRDefault="00DB3F24" w:rsidP="00DB3F2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</w:p>
              </w:tc>
            </w:tr>
            <w:tr w:rsidR="00DB3F24" w:rsidRPr="00DB3F24" w:rsidTr="005E46E1">
              <w:trPr>
                <w:tblCellSpacing w:w="0" w:type="dxa"/>
              </w:trPr>
              <w:tc>
                <w:tcPr>
                  <w:tcW w:w="705" w:type="dxa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00"/>
                    <w:gridCol w:w="405"/>
                  </w:tblGrid>
                  <w:tr w:rsidR="00DB3F24" w:rsidRPr="00DB3F24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DB3F24" w:rsidRPr="00DB3F24" w:rsidRDefault="00DB3F24" w:rsidP="00DB3F24">
                        <w:pPr>
                          <w:spacing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DB3F2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  <w:t>30.</w:t>
                        </w:r>
                      </w:p>
                    </w:tc>
                    <w:tc>
                      <w:tcPr>
                        <w:tcW w:w="150" w:type="dxa"/>
                        <w:vAlign w:val="center"/>
                        <w:hideMark/>
                      </w:tcPr>
                      <w:p w:rsidR="00DB3F24" w:rsidRPr="00DB3F24" w:rsidRDefault="00DB3F24" w:rsidP="00DB3F24">
                        <w:pPr>
                          <w:spacing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DB3F2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object w:dxaOrig="1440" w:dyaOrig="1440">
                            <v:shape id="_x0000_i1177" type="#_x0000_t75" style="width:20.4pt;height:18.35pt" o:ole="">
                              <v:imagedata r:id="rId11" o:title=""/>
                            </v:shape>
                            <w:control r:id="rId40" w:name="DefaultOcxName29" w:shapeid="_x0000_i1177"/>
                          </w:object>
                        </w:r>
                      </w:p>
                    </w:tc>
                  </w:tr>
                </w:tbl>
                <w:p w:rsidR="00DB3F24" w:rsidRPr="00DB3F24" w:rsidRDefault="00DB3F24" w:rsidP="00DB3F24">
                  <w:pPr>
                    <w:spacing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DB3F2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  </w:t>
                  </w:r>
                </w:p>
              </w:tc>
              <w:tc>
                <w:tcPr>
                  <w:tcW w:w="75" w:type="dxa"/>
                  <w:vAlign w:val="center"/>
                  <w:hideMark/>
                </w:tcPr>
                <w:p w:rsidR="00DB3F24" w:rsidRPr="00DB3F24" w:rsidRDefault="00DB3F24" w:rsidP="00DB3F24">
                  <w:pPr>
                    <w:spacing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DB3F2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  <w:tc>
                <w:tcPr>
                  <w:tcW w:w="0" w:type="auto"/>
                  <w:hideMark/>
                </w:tcPr>
                <w:tbl>
                  <w:tblPr>
                    <w:tblW w:w="5000" w:type="pct"/>
                    <w:jc w:val="center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426"/>
                  </w:tblGrid>
                  <w:tr w:rsidR="00DB3F24" w:rsidRPr="00DB3F24">
                    <w:trPr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DB3F24" w:rsidRPr="00DB3F24" w:rsidRDefault="00DB3F24" w:rsidP="00DB3F24">
                        <w:pPr>
                          <w:spacing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DB3F2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  <w:br/>
                        </w:r>
                        <w:r w:rsidRPr="00DB3F2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  <w:br/>
                        </w:r>
                        <w:r w:rsidRPr="009476FC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highlight w:val="green"/>
                            <w:lang w:eastAsia="pt-BR"/>
                          </w:rPr>
                          <w:t xml:space="preserve">PENIDO, Flávia Valéria Regina. O artigo 83 da lei 9430/96: interpretação. </w:t>
                        </w:r>
                        <w:r w:rsidRPr="009476FC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highlight w:val="green"/>
                            <w:lang w:eastAsia="pt-BR"/>
                          </w:rPr>
                          <w:t>Cadernos de Direito Tributário e Finanças Públicas,</w:t>
                        </w:r>
                        <w:r w:rsidRPr="009476FC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highlight w:val="green"/>
                            <w:lang w:eastAsia="pt-BR"/>
                          </w:rPr>
                          <w:t xml:space="preserve"> v.5, n.20, p.157-161, </w:t>
                        </w:r>
                        <w:proofErr w:type="gramStart"/>
                        <w:r w:rsidRPr="009476FC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highlight w:val="green"/>
                            <w:lang w:eastAsia="pt-BR"/>
                          </w:rPr>
                          <w:t>jul./</w:t>
                        </w:r>
                        <w:proofErr w:type="gramEnd"/>
                        <w:r w:rsidRPr="009476FC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highlight w:val="green"/>
                            <w:lang w:eastAsia="pt-BR"/>
                          </w:rPr>
                          <w:t>set. 1997.</w:t>
                        </w:r>
                        <w:r w:rsidRPr="00DB3F2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  <w:t xml:space="preserve"> </w:t>
                        </w:r>
                      </w:p>
                    </w:tc>
                  </w:tr>
                  <w:tr w:rsidR="00DB3F24" w:rsidRPr="00DB3F24">
                    <w:trPr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DB3F24" w:rsidRPr="00DB3F24" w:rsidRDefault="00DB3F24" w:rsidP="00DB3F2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</w:p>
                    </w:tc>
                  </w:tr>
                  <w:tr w:rsidR="00DB3F24" w:rsidRPr="00DB3F24">
                    <w:trPr>
                      <w:trHeight w:val="90"/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DB3F24" w:rsidRPr="00DB3F24" w:rsidRDefault="00DB3F24" w:rsidP="00DB3F2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</w:p>
                    </w:tc>
                  </w:tr>
                  <w:tr w:rsidR="00DB3F24" w:rsidRPr="00DB3F24">
                    <w:trPr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DB3F24" w:rsidRPr="00DB3F24" w:rsidRDefault="00DB3F24" w:rsidP="00DB3F24">
                        <w:pPr>
                          <w:spacing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</w:p>
                      <w:p w:rsidR="00DB3F24" w:rsidRPr="00DB3F24" w:rsidRDefault="00DB3F24" w:rsidP="009A787B">
                        <w:pPr>
                          <w:spacing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DB3F2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  <w:t> </w:t>
                        </w:r>
                      </w:p>
                    </w:tc>
                  </w:tr>
                </w:tbl>
                <w:p w:rsidR="00DB3F24" w:rsidRPr="00DB3F24" w:rsidRDefault="00DB3F24" w:rsidP="00DB3F2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</w:p>
              </w:tc>
            </w:tr>
            <w:tr w:rsidR="00DB3F24" w:rsidRPr="00DB3F24" w:rsidTr="005E46E1">
              <w:trPr>
                <w:tblCellSpacing w:w="0" w:type="dxa"/>
                <w:hidden/>
              </w:trPr>
              <w:tc>
                <w:tcPr>
                  <w:tcW w:w="705" w:type="dxa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00"/>
                    <w:gridCol w:w="405"/>
                  </w:tblGrid>
                  <w:tr w:rsidR="00DB3F24" w:rsidRPr="00DB3F24">
                    <w:trPr>
                      <w:tblCellSpacing w:w="0" w:type="dxa"/>
                      <w:hidden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DB3F24" w:rsidRPr="00DB3F24" w:rsidRDefault="00DB3F24" w:rsidP="00DB3F24">
                        <w:pPr>
                          <w:spacing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DB3F24">
                          <w:rPr>
                            <w:rFonts w:ascii="Times New Roman" w:eastAsia="Times New Roman" w:hAnsi="Times New Roman" w:cs="Times New Roman"/>
                            <w:vanish/>
                            <w:sz w:val="24"/>
                            <w:szCs w:val="24"/>
                            <w:lang w:eastAsia="pt-BR"/>
                          </w:rPr>
                          <w:t> </w:t>
                        </w:r>
                        <w:r w:rsidRPr="00DB3F2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  <w:t>31.</w:t>
                        </w:r>
                      </w:p>
                    </w:tc>
                    <w:tc>
                      <w:tcPr>
                        <w:tcW w:w="150" w:type="dxa"/>
                        <w:vAlign w:val="center"/>
                        <w:hideMark/>
                      </w:tcPr>
                      <w:p w:rsidR="00DB3F24" w:rsidRPr="00DB3F24" w:rsidRDefault="00DB3F24" w:rsidP="00DB3F24">
                        <w:pPr>
                          <w:spacing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DB3F2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object w:dxaOrig="1440" w:dyaOrig="1440">
                            <v:shape id="_x0000_i1180" type="#_x0000_t75" style="width:20.4pt;height:18.35pt" o:ole="">
                              <v:imagedata r:id="rId11" o:title=""/>
                            </v:shape>
                            <w:control r:id="rId41" w:name="DefaultOcxName30" w:shapeid="_x0000_i1180"/>
                          </w:object>
                        </w:r>
                      </w:p>
                    </w:tc>
                  </w:tr>
                </w:tbl>
                <w:p w:rsidR="00DB3F24" w:rsidRPr="00DB3F24" w:rsidRDefault="00DB3F24" w:rsidP="00DB3F24">
                  <w:pPr>
                    <w:spacing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DB3F2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  </w:t>
                  </w:r>
                </w:p>
              </w:tc>
              <w:tc>
                <w:tcPr>
                  <w:tcW w:w="75" w:type="dxa"/>
                  <w:vAlign w:val="center"/>
                  <w:hideMark/>
                </w:tcPr>
                <w:p w:rsidR="00DB3F24" w:rsidRPr="00DB3F24" w:rsidRDefault="00DB3F24" w:rsidP="00DB3F24">
                  <w:pPr>
                    <w:spacing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DB3F2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  <w:tc>
                <w:tcPr>
                  <w:tcW w:w="0" w:type="auto"/>
                  <w:hideMark/>
                </w:tcPr>
                <w:tbl>
                  <w:tblPr>
                    <w:tblW w:w="5000" w:type="pct"/>
                    <w:jc w:val="center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426"/>
                  </w:tblGrid>
                  <w:tr w:rsidR="00DB3F24" w:rsidRPr="00DB3F24">
                    <w:trPr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DB3F24" w:rsidRPr="00DB3F24" w:rsidRDefault="00DB3F24" w:rsidP="009476FC">
                        <w:pPr>
                          <w:spacing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DB3F2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  <w:t xml:space="preserve">. </w:t>
                        </w:r>
                      </w:p>
                    </w:tc>
                  </w:tr>
                  <w:tr w:rsidR="00DB3F24" w:rsidRPr="00DB3F24">
                    <w:trPr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DB3F24" w:rsidRPr="00DB3F24" w:rsidRDefault="00DB3F24" w:rsidP="00DB3F2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</w:p>
                    </w:tc>
                  </w:tr>
                  <w:tr w:rsidR="00DB3F24" w:rsidRPr="00DB3F24">
                    <w:trPr>
                      <w:trHeight w:val="90"/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DB3F24" w:rsidRPr="00DB3F24" w:rsidRDefault="00DB3F24" w:rsidP="00DB3F2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</w:p>
                    </w:tc>
                  </w:tr>
                </w:tbl>
                <w:p w:rsidR="00DB3F24" w:rsidRPr="00DB3F24" w:rsidRDefault="00DB3F24" w:rsidP="00DB3F2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</w:p>
              </w:tc>
            </w:tr>
            <w:tr w:rsidR="00DB3F24" w:rsidRPr="00DB3F24" w:rsidTr="005E46E1">
              <w:trPr>
                <w:tblCellSpacing w:w="0" w:type="dxa"/>
              </w:trPr>
              <w:tc>
                <w:tcPr>
                  <w:tcW w:w="705" w:type="dxa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00"/>
                    <w:gridCol w:w="405"/>
                  </w:tblGrid>
                  <w:tr w:rsidR="00DB3F24" w:rsidRPr="00DB3F24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DB3F24" w:rsidRPr="00DB3F24" w:rsidRDefault="00DB3F24" w:rsidP="00DB3F24">
                        <w:pPr>
                          <w:spacing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DB3F2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  <w:t>32.</w:t>
                        </w:r>
                      </w:p>
                    </w:tc>
                    <w:tc>
                      <w:tcPr>
                        <w:tcW w:w="150" w:type="dxa"/>
                        <w:vAlign w:val="center"/>
                        <w:hideMark/>
                      </w:tcPr>
                      <w:p w:rsidR="00DB3F24" w:rsidRPr="00DB3F24" w:rsidRDefault="00DB3F24" w:rsidP="00DB3F24">
                        <w:pPr>
                          <w:spacing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DB3F2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object w:dxaOrig="1440" w:dyaOrig="1440">
                            <v:shape id="_x0000_i1183" type="#_x0000_t75" style="width:20.4pt;height:18.35pt" o:ole="">
                              <v:imagedata r:id="rId11" o:title=""/>
                            </v:shape>
                            <w:control r:id="rId42" w:name="DefaultOcxName31" w:shapeid="_x0000_i1183"/>
                          </w:object>
                        </w:r>
                      </w:p>
                    </w:tc>
                  </w:tr>
                </w:tbl>
                <w:p w:rsidR="00DB3F24" w:rsidRPr="00DB3F24" w:rsidRDefault="00DB3F24" w:rsidP="00DB3F24">
                  <w:pPr>
                    <w:spacing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DB3F2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  </w:t>
                  </w:r>
                </w:p>
              </w:tc>
              <w:tc>
                <w:tcPr>
                  <w:tcW w:w="75" w:type="dxa"/>
                  <w:vAlign w:val="center"/>
                  <w:hideMark/>
                </w:tcPr>
                <w:p w:rsidR="00DB3F24" w:rsidRPr="00DB3F24" w:rsidRDefault="00DB3F24" w:rsidP="00DB3F24">
                  <w:pPr>
                    <w:spacing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DB3F2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  <w:tc>
                <w:tcPr>
                  <w:tcW w:w="0" w:type="auto"/>
                  <w:hideMark/>
                </w:tcPr>
                <w:tbl>
                  <w:tblPr>
                    <w:tblW w:w="5000" w:type="pct"/>
                    <w:jc w:val="center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426"/>
                  </w:tblGrid>
                  <w:tr w:rsidR="00DB3F24" w:rsidRPr="00DB3F24">
                    <w:trPr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DB3F24" w:rsidRPr="00DB3F24" w:rsidRDefault="00DB3F24" w:rsidP="00DB3F2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</w:p>
                    </w:tc>
                  </w:tr>
                  <w:tr w:rsidR="00DB3F24" w:rsidRPr="00DB3F24">
                    <w:trPr>
                      <w:trHeight w:val="90"/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DB3F24" w:rsidRPr="00DB3F24" w:rsidRDefault="00DB3F24" w:rsidP="00DB3F2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</w:p>
                    </w:tc>
                  </w:tr>
                  <w:tr w:rsidR="00DB3F24" w:rsidRPr="00DB3F24">
                    <w:trPr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DB3F24" w:rsidRPr="00DB3F24" w:rsidRDefault="00DB3F24" w:rsidP="00DB3F24">
                        <w:pPr>
                          <w:spacing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DB3F2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  <w:t> </w:t>
                        </w:r>
                      </w:p>
                      <w:p w:rsidR="00DB3F24" w:rsidRPr="00DB3F24" w:rsidRDefault="00DB3F24" w:rsidP="00DB3F24">
                        <w:pPr>
                          <w:spacing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DB3F2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  <w:t> </w:t>
                        </w:r>
                      </w:p>
                    </w:tc>
                  </w:tr>
                </w:tbl>
                <w:p w:rsidR="00DB3F24" w:rsidRPr="00DB3F24" w:rsidRDefault="00DB3F24" w:rsidP="00DB3F2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</w:p>
              </w:tc>
            </w:tr>
          </w:tbl>
          <w:p w:rsidR="00DB3F24" w:rsidRPr="00DB3F24" w:rsidRDefault="00DB3F24" w:rsidP="00DB3F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</w:tbl>
    <w:p w:rsidR="00DB3F24" w:rsidRPr="00DB3F24" w:rsidRDefault="00DB3F24" w:rsidP="00DB3F24">
      <w:pPr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DB3F24">
        <w:rPr>
          <w:rFonts w:ascii="Times New Roman" w:eastAsia="Times New Roman" w:hAnsi="Times New Roman" w:cs="Times New Roman"/>
          <w:vanish/>
          <w:sz w:val="24"/>
          <w:szCs w:val="24"/>
          <w:lang w:eastAsia="pt-BR"/>
        </w:rPr>
        <w:lastRenderedPageBreak/>
        <w:t> </w:t>
      </w:r>
    </w:p>
    <w:tbl>
      <w:tblPr>
        <w:tblW w:w="5000" w:type="pct"/>
        <w:tblCellSpacing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206"/>
      </w:tblGrid>
      <w:tr w:rsidR="00DB3F24" w:rsidRPr="00DB3F24" w:rsidTr="00DB3F24">
        <w:trPr>
          <w:trHeight w:val="450"/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B3F24" w:rsidRPr="00DB3F24" w:rsidRDefault="00DB3F24" w:rsidP="00DB3F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</w:tbl>
    <w:p w:rsidR="00DB3F24" w:rsidRPr="00DB3F24" w:rsidRDefault="00DB3F24" w:rsidP="00DB3F2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9A787B">
        <w:rPr>
          <w:rFonts w:ascii="Times New Roman , serif" w:eastAsia="Times New Roman" w:hAnsi="Times New Roman , serif" w:cs="Times New Roman"/>
          <w:sz w:val="24"/>
          <w:szCs w:val="24"/>
          <w:lang w:eastAsia="pt-BR"/>
        </w:rPr>
        <w:t> </w:t>
      </w:r>
    </w:p>
    <w:p w:rsidR="00DB3F24" w:rsidRPr="00DB3F24" w:rsidRDefault="00DB3F24" w:rsidP="00DB3F2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9A787B">
        <w:rPr>
          <w:rFonts w:ascii="Times New Roman , serif" w:eastAsia="Times New Roman" w:hAnsi="Times New Roman , serif" w:cs="Times New Roman"/>
          <w:sz w:val="24"/>
          <w:szCs w:val="24"/>
          <w:lang w:eastAsia="pt-BR"/>
        </w:rPr>
        <w:t> </w:t>
      </w:r>
    </w:p>
    <w:p w:rsidR="00DB3F24" w:rsidRPr="00DB3F24" w:rsidRDefault="00DB3F24" w:rsidP="00DB3F2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9A787B">
        <w:rPr>
          <w:rFonts w:ascii="Times New Roman , serif" w:eastAsia="Times New Roman" w:hAnsi="Times New Roman , serif" w:cs="Times New Roman"/>
          <w:sz w:val="24"/>
          <w:szCs w:val="24"/>
          <w:lang w:eastAsia="pt-BR"/>
        </w:rPr>
        <w:t> </w:t>
      </w:r>
    </w:p>
    <w:p w:rsidR="00DB3F24" w:rsidRPr="00DB3F24" w:rsidRDefault="00DB3F24" w:rsidP="00DB3F2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9A787B">
        <w:rPr>
          <w:rFonts w:ascii="Times New Roman , serif" w:eastAsia="Times New Roman" w:hAnsi="Times New Roman , serif" w:cs="Times New Roman"/>
          <w:sz w:val="24"/>
          <w:szCs w:val="24"/>
          <w:lang w:eastAsia="pt-BR"/>
        </w:rPr>
        <w:t> </w:t>
      </w:r>
    </w:p>
    <w:p w:rsidR="00DB3F24" w:rsidRPr="00DB3F24" w:rsidRDefault="00DB3F24" w:rsidP="00DB3F2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9A787B">
        <w:rPr>
          <w:rFonts w:ascii="Times New Roman , serif" w:eastAsia="Times New Roman" w:hAnsi="Times New Roman , serif" w:cs="Times New Roman"/>
          <w:sz w:val="24"/>
          <w:szCs w:val="24"/>
          <w:lang w:eastAsia="pt-BR"/>
        </w:rPr>
        <w:t> </w:t>
      </w:r>
    </w:p>
    <w:p w:rsidR="00DB3F24" w:rsidRPr="00DB3F24" w:rsidRDefault="00DB3F24" w:rsidP="00DB3F24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DB3F24" w:rsidRPr="00DB3F24" w:rsidRDefault="00DB3F24" w:rsidP="00DB3F2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375EB9" w:rsidRDefault="00375EB9"/>
    <w:sectPr w:rsidR="00375EB9" w:rsidSect="00DB3F24">
      <w:pgSz w:w="11906" w:h="16838"/>
      <w:pgMar w:top="426" w:right="849" w:bottom="568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 New Roman , serif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3F24"/>
    <w:rsid w:val="0009686B"/>
    <w:rsid w:val="00251849"/>
    <w:rsid w:val="00360950"/>
    <w:rsid w:val="00375EB9"/>
    <w:rsid w:val="004A34EE"/>
    <w:rsid w:val="005E46E1"/>
    <w:rsid w:val="007E26BF"/>
    <w:rsid w:val="009476FC"/>
    <w:rsid w:val="009A787B"/>
    <w:rsid w:val="009E3216"/>
    <w:rsid w:val="00DB3F24"/>
    <w:rsid w:val="00DE1D8A"/>
    <w:rsid w:val="00E5468A"/>
    <w:rsid w:val="00ED51C7"/>
    <w:rsid w:val="00F61EF2"/>
    <w:rsid w:val="00F91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58"/>
    <o:shapelayout v:ext="edit">
      <o:idmap v:ext="edit" data="1"/>
    </o:shapelayout>
  </w:shapeDefaults>
  <w:decimalSymbol w:val=","/>
  <w:listSeparator w:val=";"/>
  <w15:chartTrackingRefBased/>
  <w15:docId w15:val="{749E2BEB-9E05-46D5-9FB3-3EA549D1B8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apple-converted-space">
    <w:name w:val="apple-converted-space"/>
    <w:basedOn w:val="Fontepargpadro"/>
    <w:rsid w:val="0036095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7513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5855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051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javascript:open_window(%22http://biblioteca2.senado.gov.br:8991/F/RAMDLKVJGTAENGDIDA85UD8BM7LY36I4S4YH2RJS8G8SR86GC3-49299?func=service&amp;doc_number=000754499&amp;line_number=0008&amp;service_type=TAG%22);" TargetMode="External"/><Relationship Id="rId13" Type="http://schemas.openxmlformats.org/officeDocument/2006/relationships/hyperlink" Target="javascript:%20MM_showHideLayers(%22dados%22,%22%22,%22show%22);carrega_dados_acervo(%22410884%22);" TargetMode="External"/><Relationship Id="rId18" Type="http://schemas.openxmlformats.org/officeDocument/2006/relationships/control" Target="activeX/activeX3.xml"/><Relationship Id="rId26" Type="http://schemas.openxmlformats.org/officeDocument/2006/relationships/control" Target="activeX/activeX9.xml"/><Relationship Id="rId39" Type="http://schemas.openxmlformats.org/officeDocument/2006/relationships/control" Target="activeX/activeX19.xml"/><Relationship Id="rId3" Type="http://schemas.openxmlformats.org/officeDocument/2006/relationships/webSettings" Target="webSettings.xml"/><Relationship Id="rId21" Type="http://schemas.openxmlformats.org/officeDocument/2006/relationships/control" Target="activeX/activeX4.xml"/><Relationship Id="rId34" Type="http://schemas.openxmlformats.org/officeDocument/2006/relationships/control" Target="activeX/activeX14.xml"/><Relationship Id="rId42" Type="http://schemas.openxmlformats.org/officeDocument/2006/relationships/control" Target="activeX/activeX22.xml"/><Relationship Id="rId7" Type="http://schemas.openxmlformats.org/officeDocument/2006/relationships/hyperlink" Target="javascript:open_window(%22http://biblioteca2.senado.gov.br:8991/F/RAMDLKVJGTAENGDIDA85UD8BM7LY36I4S4YH2RJS8G8SR86GC3-49298?func=service&amp;doc_number=000754499&amp;line_number=0007&amp;service_type=TAG%22);" TargetMode="External"/><Relationship Id="rId12" Type="http://schemas.openxmlformats.org/officeDocument/2006/relationships/control" Target="activeX/activeX1.xml"/><Relationship Id="rId17" Type="http://schemas.openxmlformats.org/officeDocument/2006/relationships/hyperlink" Target="javascript:%20MM_showHideLayers(%22dados%22,%22%22,%22show%22);carrega_dados_acervo(%22404100%22);" TargetMode="External"/><Relationship Id="rId25" Type="http://schemas.openxmlformats.org/officeDocument/2006/relationships/control" Target="activeX/activeX8.xml"/><Relationship Id="rId33" Type="http://schemas.openxmlformats.org/officeDocument/2006/relationships/hyperlink" Target="http://www.trf1.jus.br/Consulta/PubOficial/PubOficialAbrePdf.php?id=136362" TargetMode="External"/><Relationship Id="rId38" Type="http://schemas.openxmlformats.org/officeDocument/2006/relationships/control" Target="activeX/activeX18.xml"/><Relationship Id="rId2" Type="http://schemas.openxmlformats.org/officeDocument/2006/relationships/settings" Target="settings.xml"/><Relationship Id="rId16" Type="http://schemas.openxmlformats.org/officeDocument/2006/relationships/hyperlink" Target="javascript:%20MM_showHideLayers(%22dados%22,%22%22,%22show%22);carrega_dados_acervo(%22404659%22);" TargetMode="External"/><Relationship Id="rId20" Type="http://schemas.openxmlformats.org/officeDocument/2006/relationships/hyperlink" Target="javascript:%20MM_showHideLayers(%22dados%22,%22%22,%22show%22);carrega_dados_acervo(%2224773%22);" TargetMode="External"/><Relationship Id="rId29" Type="http://schemas.openxmlformats.org/officeDocument/2006/relationships/control" Target="activeX/activeX12.xml"/><Relationship Id="rId41" Type="http://schemas.openxmlformats.org/officeDocument/2006/relationships/control" Target="activeX/activeX21.xml"/><Relationship Id="rId1" Type="http://schemas.openxmlformats.org/officeDocument/2006/relationships/styles" Target="styles.xml"/><Relationship Id="rId6" Type="http://schemas.openxmlformats.org/officeDocument/2006/relationships/hyperlink" Target="javascript:open_window(%22http://biblioteca2.senado.gov.br:8991/F/RAMDLKVJGTAENGDIDA85UD8BM7LY36I4S4YH2RJS8G8SR86GC3-48419?func=service&amp;doc_number=001034877&amp;line_number=0010&amp;service_type=TAG%22);" TargetMode="External"/><Relationship Id="rId11" Type="http://schemas.openxmlformats.org/officeDocument/2006/relationships/image" Target="media/image1.wmf"/><Relationship Id="rId24" Type="http://schemas.openxmlformats.org/officeDocument/2006/relationships/control" Target="activeX/activeX7.xml"/><Relationship Id="rId32" Type="http://schemas.openxmlformats.org/officeDocument/2006/relationships/control" Target="activeX/activeX13.xml"/><Relationship Id="rId37" Type="http://schemas.openxmlformats.org/officeDocument/2006/relationships/control" Target="activeX/activeX17.xml"/><Relationship Id="rId40" Type="http://schemas.openxmlformats.org/officeDocument/2006/relationships/control" Target="activeX/activeX20.xml"/><Relationship Id="rId5" Type="http://schemas.openxmlformats.org/officeDocument/2006/relationships/hyperlink" Target="javascript:open_window(%22http://biblioteca2.senado.gov.br:8991/F/RAMDLKVJGTAENGDIDA85UD8BM7LY36I4S4YH2RJS8G8SR86GC3-48418?func=service&amp;doc_number=001034877&amp;line_number=0009&amp;service_type=TAG%22);" TargetMode="External"/><Relationship Id="rId15" Type="http://schemas.openxmlformats.org/officeDocument/2006/relationships/control" Target="activeX/activeX2.xml"/><Relationship Id="rId23" Type="http://schemas.openxmlformats.org/officeDocument/2006/relationships/control" Target="activeX/activeX6.xml"/><Relationship Id="rId28" Type="http://schemas.openxmlformats.org/officeDocument/2006/relationships/control" Target="activeX/activeX11.xml"/><Relationship Id="rId36" Type="http://schemas.openxmlformats.org/officeDocument/2006/relationships/control" Target="activeX/activeX16.xml"/><Relationship Id="rId10" Type="http://schemas.openxmlformats.org/officeDocument/2006/relationships/hyperlink" Target="javascript:open_window(%22http://biblioteca2.senado.gov.br:8991/F/RAMDLKVJGTAENGDIDA85UD8BM7LY36I4S4YH2RJS8G8SR86GC3-51654?func=service&amp;doc_number=000614156&amp;line_number=0007&amp;service_type=TAG%22);" TargetMode="External"/><Relationship Id="rId19" Type="http://schemas.openxmlformats.org/officeDocument/2006/relationships/hyperlink" Target="javascript:%20MM_showHideLayers(%22dados%22,%22%22,%22show%22);carrega_dados_acervo(%2273593%22);" TargetMode="External"/><Relationship Id="rId31" Type="http://schemas.openxmlformats.org/officeDocument/2006/relationships/hyperlink" Target="javascript:%20MM_showHideLayers(%22dados%22,%22%22,%22show%22);carrega_dados_acervo(%2224773%22);" TargetMode="External"/><Relationship Id="rId44" Type="http://schemas.openxmlformats.org/officeDocument/2006/relationships/theme" Target="theme/theme1.xml"/><Relationship Id="rId4" Type="http://schemas.openxmlformats.org/officeDocument/2006/relationships/hyperlink" Target="javascript:open_window(%22http://biblioteca2.senado.gov.br:8991/F/RAMDLKVJGTAENGDIDA85UD8BM7LY36I4S4YH2RJS8G8SR86GC3-48417?func=service&amp;doc_number=001034877&amp;line_number=0008&amp;service_type=TAG%22);" TargetMode="External"/><Relationship Id="rId9" Type="http://schemas.openxmlformats.org/officeDocument/2006/relationships/hyperlink" Target="javascript:open_window(%22http://biblioteca2.senado.gov.br:8991/F/RAMDLKVJGTAENGDIDA85UD8BM7LY36I4S4YH2RJS8G8SR86GC3-51653?func=service&amp;doc_number=000614156&amp;line_number=0006&amp;service_type=TAG%22);" TargetMode="External"/><Relationship Id="rId14" Type="http://schemas.openxmlformats.org/officeDocument/2006/relationships/hyperlink" Target="javascript:%20MM_showHideLayers(%22dados%22,%22%22,%22show%22);carrega_dados_acervo(%2274038%22);" TargetMode="External"/><Relationship Id="rId22" Type="http://schemas.openxmlformats.org/officeDocument/2006/relationships/control" Target="activeX/activeX5.xml"/><Relationship Id="rId27" Type="http://schemas.openxmlformats.org/officeDocument/2006/relationships/control" Target="activeX/activeX10.xml"/><Relationship Id="rId30" Type="http://schemas.openxmlformats.org/officeDocument/2006/relationships/hyperlink" Target="javascript:%20MM_showHideLayers(%22dados%22,%22%22,%22show%22);carrega_dados_acervo(%2221236%22);" TargetMode="External"/><Relationship Id="rId35" Type="http://schemas.openxmlformats.org/officeDocument/2006/relationships/control" Target="activeX/activeX15.xml"/><Relationship Id="rId43" Type="http://schemas.openxmlformats.org/officeDocument/2006/relationships/fontTable" Target="fontTable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15.xml.rels><?xml version="1.0" encoding="UTF-8" standalone="yes"?>
<Relationships xmlns="http://schemas.openxmlformats.org/package/2006/relationships"><Relationship Id="rId1" Type="http://schemas.microsoft.com/office/2006/relationships/activeXControlBinary" Target="activeX15.bin"/></Relationships>
</file>

<file path=word/activeX/_rels/activeX16.xml.rels><?xml version="1.0" encoding="UTF-8" standalone="yes"?>
<Relationships xmlns="http://schemas.openxmlformats.org/package/2006/relationships"><Relationship Id="rId1" Type="http://schemas.microsoft.com/office/2006/relationships/activeXControlBinary" Target="activeX16.bin"/></Relationships>
</file>

<file path=word/activeX/_rels/activeX17.xml.rels><?xml version="1.0" encoding="UTF-8" standalone="yes"?>
<Relationships xmlns="http://schemas.openxmlformats.org/package/2006/relationships"><Relationship Id="rId1" Type="http://schemas.microsoft.com/office/2006/relationships/activeXControlBinary" Target="activeX17.bin"/></Relationships>
</file>

<file path=word/activeX/_rels/activeX18.xml.rels><?xml version="1.0" encoding="UTF-8" standalone="yes"?>
<Relationships xmlns="http://schemas.openxmlformats.org/package/2006/relationships"><Relationship Id="rId1" Type="http://schemas.microsoft.com/office/2006/relationships/activeXControlBinary" Target="activeX18.bin"/></Relationships>
</file>

<file path=word/activeX/_rels/activeX19.xml.rels><?xml version="1.0" encoding="UTF-8" standalone="yes"?>
<Relationships xmlns="http://schemas.openxmlformats.org/package/2006/relationships"><Relationship Id="rId1" Type="http://schemas.microsoft.com/office/2006/relationships/activeXControlBinary" Target="activeX19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20.xml.rels><?xml version="1.0" encoding="UTF-8" standalone="yes"?>
<Relationships xmlns="http://schemas.openxmlformats.org/package/2006/relationships"><Relationship Id="rId1" Type="http://schemas.microsoft.com/office/2006/relationships/activeXControlBinary" Target="activeX20.bin"/></Relationships>
</file>

<file path=word/activeX/_rels/activeX21.xml.rels><?xml version="1.0" encoding="UTF-8" standalone="yes"?>
<Relationships xmlns="http://schemas.openxmlformats.org/package/2006/relationships"><Relationship Id="rId1" Type="http://schemas.microsoft.com/office/2006/relationships/activeXControlBinary" Target="activeX21.bin"/></Relationships>
</file>

<file path=word/activeX/_rels/activeX22.xml.rels><?xml version="1.0" encoding="UTF-8" standalone="yes"?>
<Relationships xmlns="http://schemas.openxmlformats.org/package/2006/relationships"><Relationship Id="rId1" Type="http://schemas.microsoft.com/office/2006/relationships/activeXControlBinary" Target="activeX2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0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2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3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4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5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6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7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8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9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0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2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5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6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7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8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9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312</TotalTime>
  <Pages>5</Pages>
  <Words>1796</Words>
  <Characters>9703</Characters>
  <Application>Microsoft Office Word</Application>
  <DocSecurity>0</DocSecurity>
  <Lines>80</Lines>
  <Paragraphs>22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11477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Igor Pires Lima</dc:creator>
  <cp:keywords/>
  <dc:description/>
  <cp:lastModifiedBy>Igor Pires Lima</cp:lastModifiedBy>
  <cp:revision>10</cp:revision>
  <dcterms:created xsi:type="dcterms:W3CDTF">2016-08-29T13:00:00Z</dcterms:created>
  <dcterms:modified xsi:type="dcterms:W3CDTF">2016-08-29T18:39:00Z</dcterms:modified>
</cp:coreProperties>
</file>