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FD7" w:rsidRDefault="00DA7349" w:rsidP="00DA7349">
      <w:pPr>
        <w:spacing w:after="0"/>
        <w:jc w:val="center"/>
      </w:pPr>
      <w:r>
        <w:t xml:space="preserve">Pesquisa - </w:t>
      </w:r>
      <w:r w:rsidRPr="00DA7349">
        <w:rPr>
          <w:b/>
          <w:sz w:val="28"/>
          <w:szCs w:val="28"/>
        </w:rPr>
        <w:t>Prisão Cautelar</w:t>
      </w:r>
      <w:r>
        <w:t xml:space="preserve"> – (31/07/2023)</w:t>
      </w:r>
    </w:p>
    <w:p w:rsidR="00DA7349" w:rsidRDefault="00DA7349" w:rsidP="00DA7349">
      <w:pPr>
        <w:spacing w:after="0"/>
      </w:pPr>
    </w:p>
    <w:p w:rsidR="00DA7349" w:rsidRDefault="00DA7349" w:rsidP="00DA7349">
      <w:pPr>
        <w:spacing w:after="0"/>
      </w:pPr>
      <w:bookmarkStart w:id="0" w:name="_GoBack"/>
      <w:bookmarkEnd w:id="0"/>
    </w:p>
    <w:p w:rsidR="00DA7349" w:rsidRDefault="00DA7349" w:rsidP="00DA7349">
      <w:pPr>
        <w:spacing w:after="0"/>
      </w:pPr>
    </w:p>
    <w:p w:rsidR="00D97E57" w:rsidRDefault="00D97E57" w:rsidP="00DA7349">
      <w:pPr>
        <w:spacing w:after="0"/>
      </w:pPr>
      <w:r w:rsidRPr="006A3585">
        <w:rPr>
          <w:highlight w:val="cyan"/>
        </w:rPr>
        <w:t xml:space="preserve">CARNEIRO, Claudio. Comentário de jurisprudência: a prisão cautelar no Estado Democrático de Direito à luz da decisão RHC 131.867-PA-STJ. </w:t>
      </w:r>
      <w:r w:rsidRPr="006A3585">
        <w:rPr>
          <w:b/>
          <w:highlight w:val="cyan"/>
        </w:rPr>
        <w:t>Revista Brasileira de Ciências Criminais</w:t>
      </w:r>
      <w:r w:rsidRPr="006A3585">
        <w:rPr>
          <w:highlight w:val="cyan"/>
        </w:rPr>
        <w:t xml:space="preserve">, São Paulo, v. 30, n. 192, p. 397-406, </w:t>
      </w:r>
      <w:proofErr w:type="gramStart"/>
      <w:r w:rsidRPr="006A3585">
        <w:rPr>
          <w:highlight w:val="cyan"/>
        </w:rPr>
        <w:t>set./</w:t>
      </w:r>
      <w:proofErr w:type="gramEnd"/>
      <w:r w:rsidRPr="006A3585">
        <w:rPr>
          <w:highlight w:val="cyan"/>
        </w:rPr>
        <w:t>out. 2022</w:t>
      </w:r>
      <w:r w:rsidR="00FC5E0F" w:rsidRPr="006A3585">
        <w:rPr>
          <w:highlight w:val="cyan"/>
        </w:rPr>
        <w:t>.</w:t>
      </w:r>
    </w:p>
    <w:p w:rsidR="00FC5E0F" w:rsidRDefault="00FC5E0F" w:rsidP="00DA7349">
      <w:pPr>
        <w:spacing w:after="0"/>
      </w:pPr>
    </w:p>
    <w:p w:rsidR="00364151" w:rsidRDefault="00364151" w:rsidP="00DA7349">
      <w:pPr>
        <w:spacing w:after="0"/>
      </w:pPr>
      <w:r w:rsidRPr="00364151">
        <w:t xml:space="preserve">CHAVES JUNIOR, </w:t>
      </w:r>
      <w:proofErr w:type="spellStart"/>
      <w:r w:rsidRPr="00364151">
        <w:t>Airto</w:t>
      </w:r>
      <w:proofErr w:type="spellEnd"/>
      <w:r w:rsidR="00220086">
        <w:t>.</w:t>
      </w:r>
      <w:r w:rsidRPr="00364151">
        <w:t xml:space="preserve"> Análise teórico-empírica da prisão cautelar para garantia da ordem pública</w:t>
      </w:r>
      <w:r>
        <w:t>.</w:t>
      </w:r>
      <w:r w:rsidRPr="00364151">
        <w:t xml:space="preserve"> </w:t>
      </w:r>
      <w:r w:rsidRPr="00364151">
        <w:rPr>
          <w:b/>
        </w:rPr>
        <w:t>Revista da Defensoria Pública do Distrito Federal</w:t>
      </w:r>
      <w:r w:rsidRPr="00364151">
        <w:t xml:space="preserve">, </w:t>
      </w:r>
      <w:r>
        <w:t xml:space="preserve">Brasília, </w:t>
      </w:r>
      <w:r w:rsidRPr="00364151">
        <w:t xml:space="preserve">v. 2, n. 3, p. 53-77, </w:t>
      </w:r>
      <w:proofErr w:type="gramStart"/>
      <w:r w:rsidRPr="00364151">
        <w:t>out./</w:t>
      </w:r>
      <w:proofErr w:type="gramEnd"/>
      <w:r w:rsidRPr="00364151">
        <w:t>dez. 2020</w:t>
      </w:r>
      <w:r>
        <w:t>.</w:t>
      </w:r>
      <w:r w:rsidR="00220086">
        <w:t xml:space="preserve"> </w:t>
      </w:r>
      <w:r w:rsidR="00220086" w:rsidRPr="00347509">
        <w:rPr>
          <w:highlight w:val="yellow"/>
        </w:rPr>
        <w:t>TEM PDF</w:t>
      </w:r>
    </w:p>
    <w:p w:rsidR="00364151" w:rsidRDefault="00364151" w:rsidP="00DA7349">
      <w:pPr>
        <w:spacing w:after="0"/>
      </w:pPr>
    </w:p>
    <w:p w:rsidR="00211734" w:rsidRDefault="00211734" w:rsidP="00DA7349">
      <w:pPr>
        <w:spacing w:after="0"/>
      </w:pPr>
      <w:r w:rsidRPr="00211734">
        <w:t>FEDATO, Matheus Arcangelo</w:t>
      </w:r>
      <w:r w:rsidR="004D790C">
        <w:t xml:space="preserve">; </w:t>
      </w:r>
      <w:r w:rsidR="004D790C" w:rsidRPr="004D790C">
        <w:t>KAZMIERCZAK</w:t>
      </w:r>
      <w:r w:rsidR="004D790C">
        <w:t>,</w:t>
      </w:r>
      <w:r w:rsidR="004D790C" w:rsidRPr="004D790C">
        <w:t xml:space="preserve"> Luiz Fernando</w:t>
      </w:r>
      <w:r w:rsidRPr="00211734">
        <w:t>. Prisão cautelar, argumentação e uma proposta para a fundamentação das decisões judiciais</w:t>
      </w:r>
      <w:r>
        <w:t xml:space="preserve">. </w:t>
      </w:r>
      <w:r w:rsidRPr="00211734">
        <w:rPr>
          <w:b/>
        </w:rPr>
        <w:t>Revista Brasileira de Direito Processual Penal</w:t>
      </w:r>
      <w:r w:rsidRPr="00211734">
        <w:t>,</w:t>
      </w:r>
      <w:r>
        <w:t xml:space="preserve"> </w:t>
      </w:r>
      <w:r w:rsidRPr="00211734">
        <w:t>Porto Alegre</w:t>
      </w:r>
      <w:r>
        <w:t>,</w:t>
      </w:r>
      <w:r w:rsidRPr="00211734">
        <w:t xml:space="preserve"> v. 6, n. 1, p. 483-512, </w:t>
      </w:r>
      <w:proofErr w:type="gramStart"/>
      <w:r w:rsidRPr="00211734">
        <w:t>jan./</w:t>
      </w:r>
      <w:proofErr w:type="gramEnd"/>
      <w:r w:rsidRPr="00211734">
        <w:t>abr. 2020</w:t>
      </w:r>
      <w:r>
        <w:t>.</w:t>
      </w:r>
      <w:r w:rsidR="008F645F">
        <w:t xml:space="preserve"> </w:t>
      </w:r>
      <w:r w:rsidR="008F645F" w:rsidRPr="00347509">
        <w:rPr>
          <w:highlight w:val="yellow"/>
        </w:rPr>
        <w:t>TEM PDF</w:t>
      </w:r>
    </w:p>
    <w:p w:rsidR="00211734" w:rsidRDefault="00211734" w:rsidP="00DA7349">
      <w:pPr>
        <w:spacing w:after="0"/>
      </w:pPr>
    </w:p>
    <w:p w:rsidR="00154E6E" w:rsidRPr="006A3585" w:rsidRDefault="00154E6E" w:rsidP="00DA7349">
      <w:pPr>
        <w:spacing w:after="0"/>
        <w:rPr>
          <w:highlight w:val="cyan"/>
        </w:rPr>
      </w:pPr>
      <w:r w:rsidRPr="006A3585">
        <w:rPr>
          <w:highlight w:val="cyan"/>
        </w:rPr>
        <w:t xml:space="preserve">LOBO, Júlio César Matias; LIMA, Renata Albuquerque. A prisão cautelar no direito brasileiro: uma ampliação </w:t>
      </w:r>
      <w:proofErr w:type="spellStart"/>
      <w:r w:rsidRPr="006A3585">
        <w:rPr>
          <w:highlight w:val="cyan"/>
        </w:rPr>
        <w:t>ope</w:t>
      </w:r>
      <w:proofErr w:type="spellEnd"/>
      <w:r w:rsidRPr="006A3585">
        <w:rPr>
          <w:highlight w:val="cyan"/>
        </w:rPr>
        <w:t xml:space="preserve"> </w:t>
      </w:r>
      <w:proofErr w:type="spellStart"/>
      <w:r w:rsidRPr="006A3585">
        <w:rPr>
          <w:highlight w:val="cyan"/>
        </w:rPr>
        <w:t>iudicis</w:t>
      </w:r>
      <w:proofErr w:type="spellEnd"/>
      <w:r w:rsidRPr="006A3585">
        <w:rPr>
          <w:highlight w:val="cyan"/>
        </w:rPr>
        <w:t xml:space="preserve"> a partir de uma visão da nova hermenêutica constitucional. </w:t>
      </w:r>
      <w:r w:rsidRPr="006A3585">
        <w:rPr>
          <w:b/>
          <w:highlight w:val="cyan"/>
        </w:rPr>
        <w:t>Revista Brasileira de Ciências Criminais</w:t>
      </w:r>
      <w:r w:rsidRPr="006A3585">
        <w:rPr>
          <w:highlight w:val="cyan"/>
        </w:rPr>
        <w:t>, São Paulo, v. 26, n. 142, p. 209-239, abr. 2018.</w:t>
      </w:r>
    </w:p>
    <w:p w:rsidR="00154E6E" w:rsidRPr="006A3585" w:rsidRDefault="00154E6E" w:rsidP="00DA7349">
      <w:pPr>
        <w:spacing w:after="0"/>
        <w:rPr>
          <w:highlight w:val="cyan"/>
        </w:rPr>
      </w:pPr>
    </w:p>
    <w:p w:rsidR="00FC5E0F" w:rsidRPr="006A3585" w:rsidRDefault="00FC5E0F" w:rsidP="00DA7349">
      <w:pPr>
        <w:spacing w:after="0"/>
        <w:rPr>
          <w:highlight w:val="cyan"/>
        </w:rPr>
      </w:pPr>
      <w:r w:rsidRPr="006A3585">
        <w:rPr>
          <w:highlight w:val="cyan"/>
        </w:rPr>
        <w:t xml:space="preserve">MELLO, Sebastian. Tutela cautelar e tutela provisória: a natureza jurídica da prisão preventiva na Lei 13.964/19. </w:t>
      </w:r>
      <w:r w:rsidRPr="006A3585">
        <w:rPr>
          <w:b/>
          <w:highlight w:val="cyan"/>
        </w:rPr>
        <w:t xml:space="preserve">Boletim </w:t>
      </w:r>
      <w:proofErr w:type="spellStart"/>
      <w:r w:rsidRPr="006A3585">
        <w:rPr>
          <w:b/>
          <w:highlight w:val="cyan"/>
        </w:rPr>
        <w:t>IBCCrim</w:t>
      </w:r>
      <w:proofErr w:type="spellEnd"/>
      <w:r w:rsidRPr="006A3585">
        <w:rPr>
          <w:highlight w:val="cyan"/>
        </w:rPr>
        <w:t>, São Paulo, v. 29, n. 338, p. 15-17, jan. 2021</w:t>
      </w:r>
      <w:r w:rsidR="00EC0CDD" w:rsidRPr="006A3585">
        <w:rPr>
          <w:highlight w:val="cyan"/>
        </w:rPr>
        <w:t>.</w:t>
      </w:r>
    </w:p>
    <w:p w:rsidR="00EC0CDD" w:rsidRPr="006A3585" w:rsidRDefault="00EC0CDD" w:rsidP="00DA7349">
      <w:pPr>
        <w:spacing w:after="0"/>
        <w:rPr>
          <w:highlight w:val="cyan"/>
        </w:rPr>
      </w:pPr>
    </w:p>
    <w:p w:rsidR="00EC0CDD" w:rsidRDefault="00347509" w:rsidP="00DA7349">
      <w:pPr>
        <w:spacing w:after="0"/>
      </w:pPr>
      <w:r w:rsidRPr="006A3585">
        <w:rPr>
          <w:highlight w:val="cyan"/>
        </w:rPr>
        <w:t>PITOMBO</w:t>
      </w:r>
      <w:r w:rsidR="000B6184" w:rsidRPr="006A3585">
        <w:rPr>
          <w:highlight w:val="cyan"/>
        </w:rPr>
        <w:t>, Antônio Sérgio A. d</w:t>
      </w:r>
      <w:r w:rsidR="00816554" w:rsidRPr="006A3585">
        <w:rPr>
          <w:highlight w:val="cyan"/>
        </w:rPr>
        <w:t>e Moraes. Dilema do prisioneiro</w:t>
      </w:r>
      <w:r w:rsidR="000B6184" w:rsidRPr="006A3585">
        <w:rPr>
          <w:highlight w:val="cyan"/>
        </w:rPr>
        <w:t xml:space="preserve">: prisão cautelar e tortura. </w:t>
      </w:r>
      <w:r w:rsidR="000B6184" w:rsidRPr="006A3585">
        <w:rPr>
          <w:b/>
          <w:highlight w:val="cyan"/>
        </w:rPr>
        <w:t xml:space="preserve">Boletim </w:t>
      </w:r>
      <w:proofErr w:type="spellStart"/>
      <w:r w:rsidR="000B6184" w:rsidRPr="006A3585">
        <w:rPr>
          <w:b/>
          <w:highlight w:val="cyan"/>
        </w:rPr>
        <w:t>IBCCrim</w:t>
      </w:r>
      <w:proofErr w:type="spellEnd"/>
      <w:r w:rsidR="000B6184" w:rsidRPr="006A3585">
        <w:rPr>
          <w:highlight w:val="cyan"/>
        </w:rPr>
        <w:t>, São Paulo, v. 29, n. 342, p. 4-5, maio 2021.</w:t>
      </w:r>
    </w:p>
    <w:p w:rsidR="00347509" w:rsidRDefault="00347509" w:rsidP="00DA7349">
      <w:pPr>
        <w:spacing w:after="0"/>
      </w:pPr>
    </w:p>
    <w:p w:rsidR="00A602EF" w:rsidRDefault="00A602EF" w:rsidP="00DA7349">
      <w:pPr>
        <w:spacing w:after="0"/>
      </w:pPr>
      <w:r w:rsidRPr="00A602EF">
        <w:t>RYU, Daiana. Prisão cautelar e prazo razoável na jurisprudência dos tr</w:t>
      </w:r>
      <w:r>
        <w:t>ibunais superiores brasileiros.</w:t>
      </w:r>
      <w:r w:rsidRPr="00A602EF">
        <w:t xml:space="preserve"> </w:t>
      </w:r>
      <w:r w:rsidRPr="00211734">
        <w:rPr>
          <w:b/>
        </w:rPr>
        <w:t>Revista Brasileira de Direito Processual Penal</w:t>
      </w:r>
      <w:r w:rsidRPr="00211734">
        <w:t>,</w:t>
      </w:r>
      <w:r>
        <w:t xml:space="preserve"> </w:t>
      </w:r>
      <w:r w:rsidRPr="00211734">
        <w:t>Porto Alegre</w:t>
      </w:r>
      <w:r>
        <w:t xml:space="preserve">, v. </w:t>
      </w:r>
      <w:r w:rsidRPr="00A602EF">
        <w:t xml:space="preserve">5, n. 1, p. 389-438, </w:t>
      </w:r>
      <w:proofErr w:type="gramStart"/>
      <w:r w:rsidRPr="00A602EF">
        <w:t>jan./</w:t>
      </w:r>
      <w:proofErr w:type="gramEnd"/>
      <w:r w:rsidRPr="00A602EF">
        <w:t>abr. 2019.</w:t>
      </w:r>
      <w:r>
        <w:t xml:space="preserve"> </w:t>
      </w:r>
      <w:r w:rsidRPr="00347509">
        <w:rPr>
          <w:highlight w:val="yellow"/>
        </w:rPr>
        <w:t>TEM PDF</w:t>
      </w:r>
    </w:p>
    <w:p w:rsidR="00A602EF" w:rsidRDefault="00A602EF" w:rsidP="00DA7349">
      <w:pPr>
        <w:spacing w:after="0"/>
      </w:pPr>
    </w:p>
    <w:p w:rsidR="00217981" w:rsidRDefault="00217981" w:rsidP="00DA7349">
      <w:pPr>
        <w:spacing w:after="0"/>
      </w:pPr>
      <w:r w:rsidRPr="00AE172D">
        <w:rPr>
          <w:highlight w:val="cyan"/>
        </w:rPr>
        <w:t xml:space="preserve">RYU, Daiana Santos. Doutrina do "não prazo" na jurisprudência do Supremo Tribunal </w:t>
      </w:r>
      <w:proofErr w:type="gramStart"/>
      <w:r w:rsidRPr="00AE172D">
        <w:rPr>
          <w:highlight w:val="cyan"/>
        </w:rPr>
        <w:t>Federal :</w:t>
      </w:r>
      <w:proofErr w:type="gramEnd"/>
      <w:r w:rsidRPr="00AE172D">
        <w:rPr>
          <w:highlight w:val="cyan"/>
        </w:rPr>
        <w:t xml:space="preserve"> análise dos critérios utilizados para aferição da razoabilidade da duração da prisão cautelar. </w:t>
      </w:r>
      <w:r w:rsidRPr="00AE172D">
        <w:rPr>
          <w:b/>
          <w:highlight w:val="cyan"/>
        </w:rPr>
        <w:t>Revista Fórum de Ciências Criminais</w:t>
      </w:r>
      <w:r w:rsidRPr="00AE172D">
        <w:rPr>
          <w:highlight w:val="cyan"/>
        </w:rPr>
        <w:t xml:space="preserve">, Belo Horizonte, v. 5, n. 10, p. 181-218, </w:t>
      </w:r>
      <w:proofErr w:type="gramStart"/>
      <w:r w:rsidRPr="00AE172D">
        <w:rPr>
          <w:highlight w:val="cyan"/>
        </w:rPr>
        <w:t>jul./</w:t>
      </w:r>
      <w:proofErr w:type="gramEnd"/>
      <w:r w:rsidRPr="00AE172D">
        <w:rPr>
          <w:highlight w:val="cyan"/>
        </w:rPr>
        <w:t>dez. 2018.</w:t>
      </w:r>
    </w:p>
    <w:p w:rsidR="00217981" w:rsidRDefault="00217981" w:rsidP="00DA7349">
      <w:pPr>
        <w:spacing w:after="0"/>
      </w:pPr>
    </w:p>
    <w:p w:rsidR="00347509" w:rsidRDefault="00347509" w:rsidP="00DA7349">
      <w:pPr>
        <w:spacing w:after="0"/>
      </w:pPr>
      <w:r w:rsidRPr="00347509">
        <w:t xml:space="preserve">SAMPAIO, Aristóteles de Alencar. Anotações sobre a atuação judicial </w:t>
      </w:r>
      <w:proofErr w:type="spellStart"/>
      <w:r w:rsidRPr="00347509">
        <w:t>ex</w:t>
      </w:r>
      <w:proofErr w:type="spellEnd"/>
      <w:r w:rsidRPr="00347509">
        <w:t xml:space="preserve"> </w:t>
      </w:r>
      <w:proofErr w:type="spellStart"/>
      <w:r w:rsidRPr="00347509">
        <w:t>officio</w:t>
      </w:r>
      <w:proofErr w:type="spellEnd"/>
      <w:r w:rsidRPr="00347509">
        <w:t xml:space="preserve"> na prisão cautelar em face da Lei 13.964/2019</w:t>
      </w:r>
      <w:r>
        <w:t xml:space="preserve">. </w:t>
      </w:r>
      <w:r w:rsidRPr="00347509">
        <w:rPr>
          <w:b/>
        </w:rPr>
        <w:t>Cadernos Jurídicos</w:t>
      </w:r>
      <w:r w:rsidRPr="00347509">
        <w:t xml:space="preserve"> / Escola Paulista da Magistratura, </w:t>
      </w:r>
      <w:r>
        <w:t xml:space="preserve">São Paulo, </w:t>
      </w:r>
      <w:r w:rsidRPr="00347509">
        <w:t xml:space="preserve">v. 22, n. 57, p. 45-69, </w:t>
      </w:r>
      <w:proofErr w:type="gramStart"/>
      <w:r w:rsidRPr="00347509">
        <w:t>jan./</w:t>
      </w:r>
      <w:proofErr w:type="gramEnd"/>
      <w:r w:rsidRPr="00347509">
        <w:t>mar. 2021</w:t>
      </w:r>
      <w:r>
        <w:t xml:space="preserve">. </w:t>
      </w:r>
      <w:r w:rsidRPr="00347509">
        <w:rPr>
          <w:highlight w:val="yellow"/>
        </w:rPr>
        <w:t>TEM PDF</w:t>
      </w:r>
    </w:p>
    <w:p w:rsidR="00EC0CDD" w:rsidRDefault="00EC0CDD" w:rsidP="00DA7349">
      <w:pPr>
        <w:spacing w:after="0"/>
      </w:pPr>
    </w:p>
    <w:p w:rsidR="00F134EF" w:rsidRDefault="00F134EF" w:rsidP="00F134EF">
      <w:pPr>
        <w:spacing w:after="0"/>
      </w:pPr>
      <w:r w:rsidRPr="00F134EF">
        <w:t xml:space="preserve">SANTOS, </w:t>
      </w:r>
      <w:proofErr w:type="spellStart"/>
      <w:r w:rsidRPr="00F134EF">
        <w:t>Ivanaldo</w:t>
      </w:r>
      <w:proofErr w:type="spellEnd"/>
      <w:r w:rsidRPr="00F134EF">
        <w:t xml:space="preserve"> Bezerra Ferreira dos</w:t>
      </w:r>
      <w:r>
        <w:t xml:space="preserve">. </w:t>
      </w:r>
      <w:r w:rsidRPr="00F134EF">
        <w:rPr>
          <w:b/>
        </w:rPr>
        <w:t>Prisão cautelar e o princípio da proporcionalidade</w:t>
      </w:r>
      <w:r>
        <w:t xml:space="preserve">. 2021. </w:t>
      </w:r>
      <w:r w:rsidRPr="00F134EF">
        <w:t>Dissertação</w:t>
      </w:r>
      <w:r>
        <w:t xml:space="preserve"> (Mestrado) - </w:t>
      </w:r>
      <w:r>
        <w:t>Pontifícia Universidade Católica de São</w:t>
      </w:r>
      <w:r>
        <w:t xml:space="preserve"> </w:t>
      </w:r>
      <w:r>
        <w:t>Paulo</w:t>
      </w:r>
      <w:r>
        <w:t xml:space="preserve">, São Paulo, 2021. </w:t>
      </w:r>
      <w:r w:rsidRPr="00347509">
        <w:rPr>
          <w:highlight w:val="yellow"/>
        </w:rPr>
        <w:t>TEM PDF</w:t>
      </w:r>
    </w:p>
    <w:p w:rsidR="00F134EF" w:rsidRDefault="00F134EF" w:rsidP="00DA7349">
      <w:pPr>
        <w:spacing w:after="0"/>
      </w:pPr>
    </w:p>
    <w:p w:rsidR="006460C6" w:rsidRDefault="006460C6" w:rsidP="006460C6">
      <w:pPr>
        <w:spacing w:after="0"/>
      </w:pPr>
      <w:r w:rsidRPr="006460C6">
        <w:t xml:space="preserve">SOUSA, Matheus Brenner Damasceno de. </w:t>
      </w:r>
      <w:r w:rsidRPr="00424AFD">
        <w:rPr>
          <w:b/>
        </w:rPr>
        <w:t>Da presunção de inocência à presunção de culpabilidade</w:t>
      </w:r>
      <w:r w:rsidRPr="00424AFD">
        <w:t>: uma análise acerca dos problemas decorrentes da prisão cautelar</w:t>
      </w:r>
      <w:r>
        <w:t>. 2021</w:t>
      </w:r>
      <w:r w:rsidRPr="006460C6">
        <w:t>.</w:t>
      </w:r>
      <w:r>
        <w:t xml:space="preserve"> </w:t>
      </w:r>
      <w:r w:rsidRPr="006460C6">
        <w:t>T</w:t>
      </w:r>
      <w:r>
        <w:t>rabalho de Conclusão de Curso (Bacharelado em Direito) - Centro Universitário do</w:t>
      </w:r>
    </w:p>
    <w:p w:rsidR="006460C6" w:rsidRDefault="006460C6" w:rsidP="006460C6">
      <w:pPr>
        <w:spacing w:after="0"/>
      </w:pPr>
      <w:r>
        <w:t xml:space="preserve">Planalto Central </w:t>
      </w:r>
      <w:proofErr w:type="spellStart"/>
      <w:r>
        <w:t>Apparecido</w:t>
      </w:r>
      <w:proofErr w:type="spellEnd"/>
      <w:r>
        <w:t xml:space="preserve"> dos Santos – </w:t>
      </w:r>
      <w:proofErr w:type="spellStart"/>
      <w:r>
        <w:t>Uniceplac</w:t>
      </w:r>
      <w:proofErr w:type="spellEnd"/>
      <w:r>
        <w:t xml:space="preserve">, </w:t>
      </w:r>
      <w:r w:rsidRPr="006460C6">
        <w:t>Gama-DF</w:t>
      </w:r>
      <w:r>
        <w:t xml:space="preserve">, 2021. </w:t>
      </w:r>
      <w:r w:rsidRPr="00347509">
        <w:rPr>
          <w:highlight w:val="yellow"/>
        </w:rPr>
        <w:t>TEM PDF</w:t>
      </w:r>
    </w:p>
    <w:p w:rsidR="006460C6" w:rsidRDefault="006460C6" w:rsidP="00DA7349">
      <w:pPr>
        <w:spacing w:after="0"/>
      </w:pPr>
    </w:p>
    <w:p w:rsidR="006E63CC" w:rsidRDefault="006E63CC" w:rsidP="00DA7349">
      <w:pPr>
        <w:spacing w:after="0"/>
      </w:pPr>
      <w:r w:rsidRPr="006E63CC">
        <w:t>SOUZA, Artur César de</w:t>
      </w:r>
      <w:r>
        <w:t xml:space="preserve">; </w:t>
      </w:r>
      <w:r w:rsidRPr="006E63CC">
        <w:t xml:space="preserve">SOUZA, </w:t>
      </w:r>
      <w:proofErr w:type="spellStart"/>
      <w:r w:rsidRPr="006E63CC">
        <w:t>Giovania</w:t>
      </w:r>
      <w:proofErr w:type="spellEnd"/>
      <w:r w:rsidRPr="006E63CC">
        <w:t xml:space="preserve"> </w:t>
      </w:r>
      <w:proofErr w:type="spellStart"/>
      <w:r w:rsidRPr="006E63CC">
        <w:t>Tatibana</w:t>
      </w:r>
      <w:proofErr w:type="spellEnd"/>
      <w:r w:rsidRPr="006E63CC">
        <w:t xml:space="preserve"> de. Prisão cautelar de gestantes: análise do fundamento filosófico da decisã</w:t>
      </w:r>
      <w:r>
        <w:t xml:space="preserve">o do Habeas Corpus n. 143.641. </w:t>
      </w:r>
      <w:r w:rsidRPr="006E63CC">
        <w:rPr>
          <w:b/>
        </w:rPr>
        <w:t>Revista Brasileira de Políticas Públicas</w:t>
      </w:r>
      <w:r>
        <w:t xml:space="preserve">, </w:t>
      </w:r>
      <w:r w:rsidR="008B146F">
        <w:t xml:space="preserve">Brasília, </w:t>
      </w:r>
      <w:r w:rsidRPr="006E63CC">
        <w:t>v. 8, n. 2, p. 911-925 2018</w:t>
      </w:r>
      <w:r>
        <w:t xml:space="preserve">. </w:t>
      </w:r>
      <w:r w:rsidRPr="00347509">
        <w:rPr>
          <w:highlight w:val="yellow"/>
        </w:rPr>
        <w:t>TEM PDF</w:t>
      </w:r>
    </w:p>
    <w:sectPr w:rsidR="006E63CC" w:rsidSect="00AE172D">
      <w:pgSz w:w="11906" w:h="16838"/>
      <w:pgMar w:top="993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349"/>
    <w:rsid w:val="000A4390"/>
    <w:rsid w:val="000B6184"/>
    <w:rsid w:val="00154E6E"/>
    <w:rsid w:val="00211734"/>
    <w:rsid w:val="00217981"/>
    <w:rsid w:val="00220086"/>
    <w:rsid w:val="00347509"/>
    <w:rsid w:val="00364151"/>
    <w:rsid w:val="00424AFD"/>
    <w:rsid w:val="004D790C"/>
    <w:rsid w:val="006460C6"/>
    <w:rsid w:val="006A3585"/>
    <w:rsid w:val="006E63CC"/>
    <w:rsid w:val="00816554"/>
    <w:rsid w:val="008B146F"/>
    <w:rsid w:val="008F645F"/>
    <w:rsid w:val="00A602EF"/>
    <w:rsid w:val="00AE172D"/>
    <w:rsid w:val="00D16FD7"/>
    <w:rsid w:val="00D97E57"/>
    <w:rsid w:val="00DA7349"/>
    <w:rsid w:val="00EC0CDD"/>
    <w:rsid w:val="00F134EF"/>
    <w:rsid w:val="00FC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11F7A"/>
  <w15:chartTrackingRefBased/>
  <w15:docId w15:val="{105359A1-F656-4336-BC01-DD1C9A1B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443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26</cp:revision>
  <dcterms:created xsi:type="dcterms:W3CDTF">2023-07-31T15:35:00Z</dcterms:created>
  <dcterms:modified xsi:type="dcterms:W3CDTF">2023-07-31T20:02:00Z</dcterms:modified>
</cp:coreProperties>
</file>