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78" w:rsidRDefault="004C4F78" w:rsidP="004C4F78">
      <w:pPr>
        <w:spacing w:after="0"/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Pesquisa -- </w:t>
      </w:r>
      <w:r w:rsidRPr="004C4F78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Benefício de Prestação Continuada</w:t>
      </w:r>
      <w:r>
        <w:rPr>
          <w:rFonts w:ascii="Calibri" w:hAnsi="Calibri" w:cs="Calibri"/>
          <w:color w:val="000000"/>
          <w:shd w:val="clear" w:color="auto" w:fill="FFFFFF"/>
        </w:rPr>
        <w:t xml:space="preserve"> – (07/08/2023)</w:t>
      </w:r>
    </w:p>
    <w:p w:rsidR="004C4F78" w:rsidRDefault="004C4F7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4C4F78" w:rsidRDefault="004C4F7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4C4F78" w:rsidRDefault="004C4F7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2B5003" w:rsidRDefault="002B5003" w:rsidP="001948B1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2B5003">
        <w:rPr>
          <w:rFonts w:ascii="Calibri" w:hAnsi="Calibri" w:cs="Calibri"/>
          <w:color w:val="000000"/>
          <w:shd w:val="clear" w:color="auto" w:fill="FFFFFF"/>
        </w:rPr>
        <w:t>ALBUQUERQUE, Cláudia Maria Oliveira de. Breves apontamentos sobre o Est</w:t>
      </w:r>
      <w:r>
        <w:rPr>
          <w:rFonts w:ascii="Calibri" w:hAnsi="Calibri" w:cs="Calibri"/>
          <w:color w:val="000000"/>
          <w:shd w:val="clear" w:color="auto" w:fill="FFFFFF"/>
        </w:rPr>
        <w:t>atuto da pessoa com deficiência</w:t>
      </w:r>
      <w:r w:rsidRPr="002B5003">
        <w:rPr>
          <w:rFonts w:ascii="Calibri" w:hAnsi="Calibri" w:cs="Calibri"/>
          <w:color w:val="000000"/>
          <w:shd w:val="clear" w:color="auto" w:fill="FFFFFF"/>
        </w:rPr>
        <w:t xml:space="preserve">: uma revolução na teoria das incapacidades clássica. </w:t>
      </w:r>
      <w:r w:rsidRPr="002B5003">
        <w:rPr>
          <w:rFonts w:ascii="Calibri" w:hAnsi="Calibri" w:cs="Calibri"/>
          <w:b/>
          <w:color w:val="000000"/>
          <w:shd w:val="clear" w:color="auto" w:fill="FFFFFF"/>
        </w:rPr>
        <w:t xml:space="preserve">Revista </w:t>
      </w:r>
      <w:proofErr w:type="gramStart"/>
      <w:r w:rsidRPr="002B5003">
        <w:rPr>
          <w:rFonts w:ascii="Calibri" w:hAnsi="Calibri" w:cs="Calibri"/>
          <w:b/>
          <w:color w:val="000000"/>
          <w:shd w:val="clear" w:color="auto" w:fill="FFFFFF"/>
        </w:rPr>
        <w:t>IBDFAM :</w:t>
      </w:r>
      <w:proofErr w:type="gramEnd"/>
      <w:r w:rsidRPr="002B5003">
        <w:rPr>
          <w:rFonts w:ascii="Calibri" w:hAnsi="Calibri" w:cs="Calibri"/>
          <w:b/>
          <w:color w:val="000000"/>
          <w:shd w:val="clear" w:color="auto" w:fill="FFFFFF"/>
        </w:rPr>
        <w:t xml:space="preserve"> Família e Sucessões</w:t>
      </w:r>
      <w:r w:rsidRPr="002B5003">
        <w:rPr>
          <w:rFonts w:ascii="Calibri" w:hAnsi="Calibri" w:cs="Calibri"/>
          <w:color w:val="000000"/>
          <w:shd w:val="clear" w:color="auto" w:fill="FFFFFF"/>
        </w:rPr>
        <w:t>, Belo Horizonte, n. 43, p. 182-193, jan./fev. 2021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1D7160" w:rsidRPr="006F5126">
        <w:rPr>
          <w:highlight w:val="yellow"/>
        </w:rPr>
        <w:t>TEM PDF</w:t>
      </w:r>
    </w:p>
    <w:p w:rsidR="002B5003" w:rsidRDefault="002B5003" w:rsidP="001948B1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BD0EDF" w:rsidRDefault="00BD0EDF" w:rsidP="001948B1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BD0EDF">
        <w:rPr>
          <w:rFonts w:ascii="Calibri" w:hAnsi="Calibri" w:cs="Calibri"/>
          <w:color w:val="000000"/>
          <w:shd w:val="clear" w:color="auto" w:fill="FFFFFF"/>
        </w:rPr>
        <w:t>AMARI</w:t>
      </w:r>
      <w:r>
        <w:rPr>
          <w:rFonts w:ascii="Calibri" w:hAnsi="Calibri" w:cs="Calibri"/>
          <w:color w:val="000000"/>
          <w:shd w:val="clear" w:color="auto" w:fill="FFFFFF"/>
        </w:rPr>
        <w:t>,</w:t>
      </w:r>
      <w:r w:rsidRPr="00BD0EDF">
        <w:rPr>
          <w:rFonts w:ascii="Calibri" w:hAnsi="Calibri" w:cs="Calibri"/>
          <w:color w:val="000000"/>
          <w:shd w:val="clear" w:color="auto" w:fill="FFFFFF"/>
        </w:rPr>
        <w:t xml:space="preserve"> Marina Luiza</w:t>
      </w:r>
      <w:r>
        <w:rPr>
          <w:rFonts w:ascii="Calibri" w:hAnsi="Calibri" w:cs="Calibri"/>
          <w:color w:val="000000"/>
          <w:shd w:val="clear" w:color="auto" w:fill="FFFFFF"/>
        </w:rPr>
        <w:t xml:space="preserve">; </w:t>
      </w:r>
      <w:r w:rsidRPr="00BD0EDF">
        <w:rPr>
          <w:rFonts w:ascii="Calibri" w:hAnsi="Calibri" w:cs="Calibri"/>
          <w:color w:val="000000"/>
          <w:shd w:val="clear" w:color="auto" w:fill="FFFFFF"/>
        </w:rPr>
        <w:t>GEDIEL</w:t>
      </w:r>
      <w:r>
        <w:rPr>
          <w:rFonts w:ascii="Calibri" w:hAnsi="Calibri" w:cs="Calibri"/>
          <w:color w:val="000000"/>
          <w:shd w:val="clear" w:color="auto" w:fill="FFFFFF"/>
        </w:rPr>
        <w:t>,</w:t>
      </w:r>
      <w:r w:rsidRPr="00BD0ED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BD0EDF">
        <w:rPr>
          <w:rFonts w:ascii="Calibri" w:hAnsi="Calibri" w:cs="Calibri"/>
          <w:color w:val="000000"/>
          <w:shd w:val="clear" w:color="auto" w:fill="FFFFFF"/>
        </w:rPr>
        <w:t>José Antônio Peres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BD0EDF">
        <w:rPr>
          <w:rFonts w:ascii="Calibri" w:hAnsi="Calibri" w:cs="Calibri"/>
          <w:color w:val="000000"/>
          <w:shd w:val="clear" w:color="auto" w:fill="FFFFFF"/>
        </w:rPr>
        <w:t>Estatuto da pessoa com deficiênc</w:t>
      </w:r>
      <w:r>
        <w:rPr>
          <w:rFonts w:ascii="Calibri" w:hAnsi="Calibri" w:cs="Calibri"/>
          <w:color w:val="000000"/>
          <w:shd w:val="clear" w:color="auto" w:fill="FFFFFF"/>
        </w:rPr>
        <w:t xml:space="preserve">ia e a teoria das incapacidades. </w:t>
      </w:r>
      <w:r w:rsidRPr="00BD0EDF">
        <w:rPr>
          <w:rFonts w:ascii="Calibri" w:hAnsi="Calibri" w:cs="Calibri"/>
          <w:b/>
          <w:color w:val="000000"/>
          <w:shd w:val="clear" w:color="auto" w:fill="FFFFFF"/>
        </w:rPr>
        <w:t>Revista de Direito Civil Contemporâneo</w:t>
      </w:r>
      <w:r>
        <w:rPr>
          <w:rFonts w:ascii="Calibri" w:hAnsi="Calibri" w:cs="Calibri"/>
          <w:color w:val="000000"/>
          <w:shd w:val="clear" w:color="auto" w:fill="FFFFFF"/>
        </w:rPr>
        <w:t xml:space="preserve">, São Paulo, </w:t>
      </w:r>
      <w:r w:rsidRPr="00BD0EDF">
        <w:rPr>
          <w:rFonts w:ascii="Calibri" w:hAnsi="Calibri" w:cs="Calibri"/>
          <w:color w:val="000000"/>
          <w:shd w:val="clear" w:color="auto" w:fill="FFFFFF"/>
        </w:rPr>
        <w:t>v. 7, n. 23, p. 31-64, abr./jun. 2020.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F5126">
        <w:rPr>
          <w:highlight w:val="yellow"/>
        </w:rPr>
        <w:t>TEM PDF</w:t>
      </w:r>
    </w:p>
    <w:p w:rsidR="00BD0EDF" w:rsidRDefault="00BD0EDF" w:rsidP="001948B1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:rsidR="001948B1" w:rsidRDefault="001948B1" w:rsidP="001948B1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1948B1">
        <w:rPr>
          <w:rFonts w:ascii="Calibri" w:hAnsi="Calibri" w:cs="Calibri"/>
          <w:color w:val="000000"/>
          <w:shd w:val="clear" w:color="auto" w:fill="FFFFFF"/>
        </w:rPr>
        <w:t>AULER, Rafael Raposo da Câmara</w:t>
      </w:r>
      <w:r>
        <w:rPr>
          <w:rFonts w:ascii="Calibri" w:hAnsi="Calibri" w:cs="Calibri"/>
          <w:color w:val="000000"/>
          <w:shd w:val="clear" w:color="auto" w:fill="FFFFFF"/>
        </w:rPr>
        <w:t xml:space="preserve">; </w:t>
      </w:r>
      <w:r w:rsidRPr="001948B1">
        <w:rPr>
          <w:rFonts w:ascii="Calibri" w:hAnsi="Calibri" w:cs="Calibri"/>
          <w:color w:val="000000"/>
          <w:shd w:val="clear" w:color="auto" w:fill="FFFFFF"/>
        </w:rPr>
        <w:t>LINS</w:t>
      </w:r>
      <w:r>
        <w:rPr>
          <w:rFonts w:ascii="Calibri" w:hAnsi="Calibri" w:cs="Calibri"/>
          <w:color w:val="000000"/>
          <w:shd w:val="clear" w:color="auto" w:fill="FFFFFF"/>
        </w:rPr>
        <w:t xml:space="preserve">, Rodrigo Oliveira Acioli; </w:t>
      </w:r>
      <w:r w:rsidRPr="001948B1">
        <w:rPr>
          <w:rFonts w:ascii="Calibri" w:hAnsi="Calibri" w:cs="Calibri"/>
          <w:color w:val="000000"/>
          <w:shd w:val="clear" w:color="auto" w:fill="FFFFFF"/>
        </w:rPr>
        <w:t>MONTEIRO</w:t>
      </w:r>
      <w:r w:rsidRPr="001948B1">
        <w:rPr>
          <w:rFonts w:ascii="Calibri" w:hAnsi="Calibri" w:cs="Calibri"/>
          <w:color w:val="000000"/>
          <w:shd w:val="clear" w:color="auto" w:fill="FFFFFF"/>
        </w:rPr>
        <w:t>, Juliano Ralo.</w:t>
      </w:r>
      <w:r w:rsidRPr="001948B1">
        <w:rPr>
          <w:rFonts w:ascii="Calibri" w:hAnsi="Calibri" w:cs="Calibri"/>
          <w:color w:val="000000"/>
          <w:shd w:val="clear" w:color="auto" w:fill="FFFFFF"/>
        </w:rPr>
        <w:t xml:space="preserve"> O consentimento informado e o Estatuto da pessoa com </w:t>
      </w:r>
      <w:proofErr w:type="gramStart"/>
      <w:r w:rsidRPr="001948B1">
        <w:rPr>
          <w:rFonts w:ascii="Calibri" w:hAnsi="Calibri" w:cs="Calibri"/>
          <w:color w:val="000000"/>
          <w:shd w:val="clear" w:color="auto" w:fill="FFFFFF"/>
        </w:rPr>
        <w:t>deficiência :</w:t>
      </w:r>
      <w:proofErr w:type="gramEnd"/>
      <w:r w:rsidRPr="001948B1">
        <w:rPr>
          <w:rFonts w:ascii="Calibri" w:hAnsi="Calibri" w:cs="Calibri"/>
          <w:color w:val="000000"/>
          <w:shd w:val="clear" w:color="auto" w:fill="FFFFFF"/>
        </w:rPr>
        <w:t xml:space="preserve"> a escolha das pessoas com deficiência psíquica na relação jurí</w:t>
      </w:r>
      <w:bookmarkStart w:id="0" w:name="_GoBack"/>
      <w:bookmarkEnd w:id="0"/>
      <w:r w:rsidRPr="001948B1">
        <w:rPr>
          <w:rFonts w:ascii="Calibri" w:hAnsi="Calibri" w:cs="Calibri"/>
          <w:color w:val="000000"/>
          <w:shd w:val="clear" w:color="auto" w:fill="FFFFFF"/>
        </w:rPr>
        <w:t>dica médico-paciente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Pr="001948B1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AD18B8">
        <w:rPr>
          <w:rFonts w:ascii="Calibri" w:hAnsi="Calibri" w:cs="Calibri"/>
          <w:b/>
          <w:color w:val="000000"/>
          <w:shd w:val="clear" w:color="auto" w:fill="FFFFFF"/>
        </w:rPr>
        <w:t>Revista Magister de Direito Civil e Processual Civil</w:t>
      </w:r>
      <w:r w:rsidRPr="00AD18B8">
        <w:rPr>
          <w:rFonts w:ascii="Calibri" w:hAnsi="Calibri" w:cs="Calibri"/>
          <w:color w:val="000000"/>
          <w:shd w:val="clear" w:color="auto" w:fill="FFFFFF"/>
        </w:rPr>
        <w:t xml:space="preserve">, Porto Alegre, </w:t>
      </w:r>
      <w:r w:rsidRPr="001948B1">
        <w:rPr>
          <w:rFonts w:ascii="Calibri" w:hAnsi="Calibri" w:cs="Calibri"/>
          <w:color w:val="000000"/>
          <w:shd w:val="clear" w:color="auto" w:fill="FFFFFF"/>
        </w:rPr>
        <w:t xml:space="preserve">v. 19, n. 113, p. 148-165, </w:t>
      </w:r>
      <w:proofErr w:type="gramStart"/>
      <w:r w:rsidRPr="001948B1">
        <w:rPr>
          <w:rFonts w:ascii="Calibri" w:hAnsi="Calibri" w:cs="Calibri"/>
          <w:color w:val="000000"/>
          <w:shd w:val="clear" w:color="auto" w:fill="FFFFFF"/>
        </w:rPr>
        <w:t>mar./</w:t>
      </w:r>
      <w:proofErr w:type="gramEnd"/>
      <w:r w:rsidRPr="001948B1">
        <w:rPr>
          <w:rFonts w:ascii="Calibri" w:hAnsi="Calibri" w:cs="Calibri"/>
          <w:color w:val="000000"/>
          <w:shd w:val="clear" w:color="auto" w:fill="FFFFFF"/>
        </w:rPr>
        <w:t>abr. 2023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="004B2DF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B2DF6" w:rsidRPr="006F5126">
        <w:rPr>
          <w:highlight w:val="yellow"/>
        </w:rPr>
        <w:t>TEM PDF</w:t>
      </w:r>
    </w:p>
    <w:p w:rsidR="001948B1" w:rsidRDefault="001948B1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AD18B8" w:rsidRDefault="00AD18B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AD18B8">
        <w:rPr>
          <w:rFonts w:ascii="Calibri" w:hAnsi="Calibri" w:cs="Calibri"/>
          <w:color w:val="000000"/>
          <w:shd w:val="clear" w:color="auto" w:fill="FFFFFF"/>
        </w:rPr>
        <w:t>BARBOSA, Edgard Fernando</w:t>
      </w:r>
      <w:r>
        <w:rPr>
          <w:rFonts w:ascii="Calibri" w:hAnsi="Calibri" w:cs="Calibri"/>
          <w:color w:val="000000"/>
          <w:shd w:val="clear" w:color="auto" w:fill="FFFFFF"/>
        </w:rPr>
        <w:t xml:space="preserve">; </w:t>
      </w:r>
      <w:r w:rsidRPr="00AD18B8">
        <w:rPr>
          <w:rFonts w:ascii="Calibri" w:hAnsi="Calibri" w:cs="Calibri"/>
          <w:color w:val="000000"/>
          <w:shd w:val="clear" w:color="auto" w:fill="FFFFFF"/>
        </w:rPr>
        <w:t xml:space="preserve">PINHEIRO, </w:t>
      </w:r>
      <w:proofErr w:type="spellStart"/>
      <w:r w:rsidRPr="00AD18B8">
        <w:rPr>
          <w:rFonts w:ascii="Calibri" w:hAnsi="Calibri" w:cs="Calibri"/>
          <w:color w:val="000000"/>
          <w:shd w:val="clear" w:color="auto" w:fill="FFFFFF"/>
        </w:rPr>
        <w:t>Rosalice</w:t>
      </w:r>
      <w:proofErr w:type="spellEnd"/>
      <w:r w:rsidRPr="00AD18B8">
        <w:rPr>
          <w:rFonts w:ascii="Calibri" w:hAnsi="Calibri" w:cs="Calibri"/>
          <w:color w:val="000000"/>
          <w:shd w:val="clear" w:color="auto" w:fill="FFFFFF"/>
        </w:rPr>
        <w:t xml:space="preserve"> Fidalgo. A pessoa com deficiência e a tomada de decisão apoiada como salvagu</w:t>
      </w:r>
      <w:r>
        <w:rPr>
          <w:rFonts w:ascii="Calibri" w:hAnsi="Calibri" w:cs="Calibri"/>
          <w:color w:val="000000"/>
          <w:shd w:val="clear" w:color="auto" w:fill="FFFFFF"/>
        </w:rPr>
        <w:t xml:space="preserve">arda à liberdade de testar. </w:t>
      </w:r>
      <w:r w:rsidRPr="00AD18B8">
        <w:rPr>
          <w:rFonts w:ascii="Calibri" w:hAnsi="Calibri" w:cs="Calibri"/>
          <w:b/>
          <w:color w:val="000000"/>
          <w:shd w:val="clear" w:color="auto" w:fill="FFFFFF"/>
        </w:rPr>
        <w:t>Revista Magister de Direito Civil e Processual Civil</w:t>
      </w:r>
      <w:r w:rsidRPr="00AD18B8">
        <w:rPr>
          <w:rFonts w:ascii="Calibri" w:hAnsi="Calibri" w:cs="Calibri"/>
          <w:color w:val="000000"/>
          <w:shd w:val="clear" w:color="auto" w:fill="FFFFFF"/>
        </w:rPr>
        <w:t xml:space="preserve">, Porto Alegre, v. 19, n. 113, p. 35-51, </w:t>
      </w:r>
      <w:proofErr w:type="gramStart"/>
      <w:r w:rsidRPr="00AD18B8">
        <w:rPr>
          <w:rFonts w:ascii="Calibri" w:hAnsi="Calibri" w:cs="Calibri"/>
          <w:color w:val="000000"/>
          <w:shd w:val="clear" w:color="auto" w:fill="FFFFFF"/>
        </w:rPr>
        <w:t>mar./</w:t>
      </w:r>
      <w:proofErr w:type="gramEnd"/>
      <w:r w:rsidRPr="00AD18B8">
        <w:rPr>
          <w:rFonts w:ascii="Calibri" w:hAnsi="Calibri" w:cs="Calibri"/>
          <w:color w:val="000000"/>
          <w:shd w:val="clear" w:color="auto" w:fill="FFFFFF"/>
        </w:rPr>
        <w:t>abr. 2023.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F5126">
        <w:rPr>
          <w:highlight w:val="yellow"/>
        </w:rPr>
        <w:t>TEM PDF</w:t>
      </w:r>
    </w:p>
    <w:p w:rsidR="00AD18B8" w:rsidRDefault="00AD18B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B94719" w:rsidRDefault="00B94719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B94719">
        <w:rPr>
          <w:rFonts w:ascii="Calibri" w:hAnsi="Calibri" w:cs="Calibri"/>
          <w:color w:val="000000"/>
          <w:shd w:val="clear" w:color="auto" w:fill="FFFFFF"/>
        </w:rPr>
        <w:t xml:space="preserve">BERNARDINA, Alexandre Caiado Ribeiro Dalla. A tutela jurídica da pessoa vulnerável à luz da teoria da incapacidade civil vigente após o Estatuto da pessoa com deficiência. </w:t>
      </w:r>
      <w:r w:rsidRPr="00B94719">
        <w:rPr>
          <w:rFonts w:ascii="Calibri" w:hAnsi="Calibri" w:cs="Calibri"/>
          <w:b/>
          <w:color w:val="000000"/>
          <w:shd w:val="clear" w:color="auto" w:fill="FFFFFF"/>
        </w:rPr>
        <w:t>Revista de Direito Privado</w:t>
      </w:r>
      <w:r w:rsidRPr="00B94719"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</w:rPr>
        <w:t xml:space="preserve">São Paulo, </w:t>
      </w:r>
      <w:r w:rsidRPr="00B94719">
        <w:rPr>
          <w:rFonts w:ascii="Calibri" w:hAnsi="Calibri" w:cs="Calibri"/>
          <w:color w:val="000000"/>
          <w:shd w:val="clear" w:color="auto" w:fill="FFFFFF"/>
        </w:rPr>
        <w:t xml:space="preserve">v. 23, n. 114, p. 93-106, </w:t>
      </w:r>
      <w:proofErr w:type="gramStart"/>
      <w:r w:rsidRPr="00B94719">
        <w:rPr>
          <w:rFonts w:ascii="Calibri" w:hAnsi="Calibri" w:cs="Calibri"/>
          <w:color w:val="000000"/>
          <w:shd w:val="clear" w:color="auto" w:fill="FFFFFF"/>
        </w:rPr>
        <w:t>out./</w:t>
      </w:r>
      <w:proofErr w:type="gramEnd"/>
      <w:r w:rsidRPr="00B94719">
        <w:rPr>
          <w:rFonts w:ascii="Calibri" w:hAnsi="Calibri" w:cs="Calibri"/>
          <w:color w:val="000000"/>
          <w:shd w:val="clear" w:color="auto" w:fill="FFFFFF"/>
        </w:rPr>
        <w:t>dez. 2022.</w:t>
      </w:r>
      <w:r w:rsidR="00800AC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00AC2" w:rsidRPr="006F5126">
        <w:rPr>
          <w:highlight w:val="yellow"/>
        </w:rPr>
        <w:t>TEM PDF</w:t>
      </w:r>
    </w:p>
    <w:p w:rsidR="00B94719" w:rsidRDefault="00B94719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DA4F57" w:rsidRDefault="00DA4F57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DA4F57">
        <w:rPr>
          <w:rFonts w:ascii="Calibri" w:hAnsi="Calibri" w:cs="Calibri"/>
          <w:color w:val="000000"/>
          <w:shd w:val="clear" w:color="auto" w:fill="FFFFFF"/>
        </w:rPr>
        <w:t>BLUM, Ariane Maria. Segurida</w:t>
      </w:r>
      <w:r>
        <w:rPr>
          <w:rFonts w:ascii="Calibri" w:hAnsi="Calibri" w:cs="Calibri"/>
          <w:color w:val="000000"/>
          <w:shd w:val="clear" w:color="auto" w:fill="FFFFFF"/>
        </w:rPr>
        <w:t>de social</w:t>
      </w:r>
      <w:r w:rsidRPr="00DA4F57">
        <w:rPr>
          <w:rFonts w:ascii="Calibri" w:hAnsi="Calibri" w:cs="Calibri"/>
          <w:color w:val="000000"/>
          <w:shd w:val="clear" w:color="auto" w:fill="FFFFFF"/>
        </w:rPr>
        <w:t xml:space="preserve">: benefício de prestação continuada e desafios pós-pandêmicos. </w:t>
      </w:r>
      <w:r w:rsidRPr="004C4F78">
        <w:rPr>
          <w:rFonts w:ascii="Calibri" w:hAnsi="Calibri" w:cs="Calibri"/>
          <w:b/>
          <w:color w:val="000000"/>
          <w:shd w:val="clear" w:color="auto" w:fill="FFFFFF"/>
        </w:rPr>
        <w:t>Revista Brasileira de Direito Previdenciário</w:t>
      </w:r>
      <w:r w:rsidRPr="004C4F78"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</w:rPr>
        <w:t>Porto Alegre</w:t>
      </w:r>
      <w:r w:rsidRPr="004C4F78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DA4F57">
        <w:rPr>
          <w:rFonts w:ascii="Calibri" w:hAnsi="Calibri" w:cs="Calibri"/>
          <w:color w:val="000000"/>
          <w:shd w:val="clear" w:color="auto" w:fill="FFFFFF"/>
        </w:rPr>
        <w:t xml:space="preserve">v. 12, n. 72, p. 142-152, </w:t>
      </w:r>
      <w:proofErr w:type="gramStart"/>
      <w:r w:rsidRPr="00DA4F57">
        <w:rPr>
          <w:rFonts w:ascii="Calibri" w:hAnsi="Calibri" w:cs="Calibri"/>
          <w:color w:val="000000"/>
          <w:shd w:val="clear" w:color="auto" w:fill="FFFFFF"/>
        </w:rPr>
        <w:t>dez./</w:t>
      </w:r>
      <w:proofErr w:type="gramEnd"/>
      <w:r w:rsidRPr="00DA4F57">
        <w:rPr>
          <w:rFonts w:ascii="Calibri" w:hAnsi="Calibri" w:cs="Calibri"/>
          <w:color w:val="000000"/>
          <w:shd w:val="clear" w:color="auto" w:fill="FFFFFF"/>
        </w:rPr>
        <w:t>jan. 2022/2023.</w:t>
      </w:r>
      <w:r w:rsidR="009A139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D7160" w:rsidRPr="006F5126">
        <w:rPr>
          <w:highlight w:val="yellow"/>
        </w:rPr>
        <w:t>TEM PDF</w:t>
      </w:r>
    </w:p>
    <w:p w:rsidR="00DA4F57" w:rsidRDefault="00DA4F57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B301F2" w:rsidRDefault="00C25F6E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B301F2">
        <w:rPr>
          <w:rFonts w:ascii="Calibri" w:hAnsi="Calibri" w:cs="Calibri"/>
          <w:color w:val="000000"/>
          <w:shd w:val="clear" w:color="auto" w:fill="FFFFFF"/>
        </w:rPr>
        <w:t>DUARTE</w:t>
      </w:r>
      <w:r w:rsidR="00B301F2" w:rsidRPr="00B301F2">
        <w:rPr>
          <w:rFonts w:ascii="Calibri" w:hAnsi="Calibri" w:cs="Calibri"/>
          <w:color w:val="000000"/>
          <w:shd w:val="clear" w:color="auto" w:fill="FFFFFF"/>
        </w:rPr>
        <w:t>, Dafne da Silva. O Estatuto da pessoa com deficiência e o novo CPC</w:t>
      </w:r>
      <w:r w:rsidR="00B301F2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B301F2" w:rsidRPr="00C25F6E">
        <w:rPr>
          <w:rFonts w:ascii="Calibri" w:hAnsi="Calibri" w:cs="Calibri"/>
          <w:b/>
          <w:color w:val="000000"/>
          <w:shd w:val="clear" w:color="auto" w:fill="FFFFFF"/>
        </w:rPr>
        <w:t xml:space="preserve">Direito </w:t>
      </w:r>
      <w:proofErr w:type="spellStart"/>
      <w:proofErr w:type="gramStart"/>
      <w:r w:rsidR="00B301F2" w:rsidRPr="00C25F6E">
        <w:rPr>
          <w:rFonts w:ascii="Calibri" w:hAnsi="Calibri" w:cs="Calibri"/>
          <w:b/>
          <w:color w:val="000000"/>
          <w:shd w:val="clear" w:color="auto" w:fill="FFFFFF"/>
        </w:rPr>
        <w:t>Unifacs</w:t>
      </w:r>
      <w:proofErr w:type="spellEnd"/>
      <w:r w:rsidR="00B301F2" w:rsidRPr="00C25F6E">
        <w:rPr>
          <w:rFonts w:ascii="Calibri" w:hAnsi="Calibri" w:cs="Calibri"/>
          <w:b/>
          <w:color w:val="000000"/>
          <w:shd w:val="clear" w:color="auto" w:fill="FFFFFF"/>
        </w:rPr>
        <w:t xml:space="preserve"> :</w:t>
      </w:r>
      <w:proofErr w:type="gramEnd"/>
      <w:r w:rsidR="00B301F2" w:rsidRPr="00C25F6E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C25F6E">
        <w:rPr>
          <w:rFonts w:ascii="Calibri" w:hAnsi="Calibri" w:cs="Calibri"/>
          <w:b/>
          <w:color w:val="000000"/>
          <w:shd w:val="clear" w:color="auto" w:fill="FFFFFF"/>
        </w:rPr>
        <w:t>Debate Virtual</w:t>
      </w:r>
      <w:r w:rsidR="00B301F2" w:rsidRPr="00B301F2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C25F6E">
        <w:rPr>
          <w:rFonts w:ascii="Calibri" w:hAnsi="Calibri" w:cs="Calibri"/>
          <w:color w:val="000000"/>
          <w:shd w:val="clear" w:color="auto" w:fill="FFFFFF"/>
        </w:rPr>
        <w:t>Salvador</w:t>
      </w:r>
      <w:r>
        <w:rPr>
          <w:rFonts w:ascii="Calibri" w:hAnsi="Calibri" w:cs="Calibri"/>
          <w:color w:val="000000"/>
          <w:shd w:val="clear" w:color="auto" w:fill="FFFFFF"/>
        </w:rPr>
        <w:t>,</w:t>
      </w:r>
      <w:r w:rsidRPr="00C25F6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301F2" w:rsidRPr="00B301F2">
        <w:rPr>
          <w:rFonts w:ascii="Calibri" w:hAnsi="Calibri" w:cs="Calibri"/>
          <w:color w:val="000000"/>
          <w:shd w:val="clear" w:color="auto" w:fill="FFFFFF"/>
        </w:rPr>
        <w:t>n. 265, p. 1-22, jul. 2022.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F5126">
        <w:rPr>
          <w:highlight w:val="yellow"/>
        </w:rPr>
        <w:t>TEM PDF</w:t>
      </w:r>
    </w:p>
    <w:p w:rsidR="00B301F2" w:rsidRDefault="00B301F2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DD219C" w:rsidRDefault="00DD219C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DD219C">
        <w:rPr>
          <w:rFonts w:ascii="Calibri" w:hAnsi="Calibri" w:cs="Calibri"/>
          <w:color w:val="000000"/>
          <w:shd w:val="clear" w:color="auto" w:fill="FFFFFF"/>
        </w:rPr>
        <w:t xml:space="preserve">FONSECA, </w:t>
      </w:r>
      <w:proofErr w:type="spellStart"/>
      <w:r w:rsidRPr="00DD219C">
        <w:rPr>
          <w:rFonts w:ascii="Calibri" w:hAnsi="Calibri" w:cs="Calibri"/>
          <w:color w:val="000000"/>
          <w:shd w:val="clear" w:color="auto" w:fill="FFFFFF"/>
        </w:rPr>
        <w:t>Ivelise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; GUARIZI JUNIOR, Orlando</w:t>
      </w:r>
      <w:r w:rsidRPr="00DD219C">
        <w:rPr>
          <w:rFonts w:ascii="Calibri" w:hAnsi="Calibri" w:cs="Calibri"/>
          <w:color w:val="000000"/>
          <w:shd w:val="clear" w:color="auto" w:fill="FFFFFF"/>
        </w:rPr>
        <w:t>. A covid-19 e seu reflexo no benefício de prestação continuada - BPC previsto no inciso V do artigo 203 da Cons</w:t>
      </w:r>
      <w:r>
        <w:rPr>
          <w:rFonts w:ascii="Calibri" w:hAnsi="Calibri" w:cs="Calibri"/>
          <w:color w:val="000000"/>
          <w:shd w:val="clear" w:color="auto" w:fill="FFFFFF"/>
        </w:rPr>
        <w:t>tituição federal brasileira.</w:t>
      </w:r>
      <w:r w:rsidRPr="00DD219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DD219C">
        <w:rPr>
          <w:rFonts w:ascii="Calibri" w:hAnsi="Calibri" w:cs="Calibri"/>
          <w:b/>
          <w:color w:val="000000"/>
          <w:shd w:val="clear" w:color="auto" w:fill="FFFFFF"/>
        </w:rPr>
        <w:t xml:space="preserve">Revista de Direito Constitucional e </w:t>
      </w:r>
      <w:proofErr w:type="gramStart"/>
      <w:r w:rsidRPr="00DD219C">
        <w:rPr>
          <w:rFonts w:ascii="Calibri" w:hAnsi="Calibri" w:cs="Calibri"/>
          <w:b/>
          <w:color w:val="000000"/>
          <w:shd w:val="clear" w:color="auto" w:fill="FFFFFF"/>
        </w:rPr>
        <w:t>Internacional :</w:t>
      </w:r>
      <w:proofErr w:type="gramEnd"/>
      <w:r w:rsidRPr="00DD219C">
        <w:rPr>
          <w:rFonts w:ascii="Calibri" w:hAnsi="Calibri" w:cs="Calibri"/>
          <w:b/>
          <w:color w:val="000000"/>
          <w:shd w:val="clear" w:color="auto" w:fill="FFFFFF"/>
        </w:rPr>
        <w:t xml:space="preserve"> RDCI</w:t>
      </w:r>
      <w:r w:rsidRPr="00DD219C"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</w:rPr>
        <w:t xml:space="preserve">São Paulo, </w:t>
      </w:r>
      <w:r w:rsidRPr="00DD219C">
        <w:rPr>
          <w:rFonts w:ascii="Calibri" w:hAnsi="Calibri" w:cs="Calibri"/>
          <w:color w:val="000000"/>
          <w:shd w:val="clear" w:color="auto" w:fill="FFFFFF"/>
        </w:rPr>
        <w:t>v. 30, n. 130, p. 139-151, mar./abr. 2022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6F5126">
        <w:rPr>
          <w:highlight w:val="yellow"/>
        </w:rPr>
        <w:t>TEM PDF</w:t>
      </w:r>
    </w:p>
    <w:p w:rsidR="00DD219C" w:rsidRDefault="00DD219C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4C4F78" w:rsidRDefault="004C4F7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4C4F78">
        <w:rPr>
          <w:rFonts w:ascii="Calibri" w:hAnsi="Calibri" w:cs="Calibri"/>
          <w:color w:val="000000"/>
          <w:shd w:val="clear" w:color="auto" w:fill="FFFFFF"/>
        </w:rPr>
        <w:t>MOREIRA, Jean Soares; OLIVEIRA NETO, Vicente Elísio de. Estruturação do conceito jurídico de Pessoa com Deficiência (</w:t>
      </w:r>
      <w:proofErr w:type="spellStart"/>
      <w:r w:rsidRPr="004C4F78">
        <w:rPr>
          <w:rFonts w:ascii="Calibri" w:hAnsi="Calibri" w:cs="Calibri"/>
          <w:color w:val="000000"/>
          <w:shd w:val="clear" w:color="auto" w:fill="FFFFFF"/>
        </w:rPr>
        <w:t>PcD</w:t>
      </w:r>
      <w:proofErr w:type="spellEnd"/>
      <w:r w:rsidRPr="004C4F78">
        <w:rPr>
          <w:rFonts w:ascii="Calibri" w:hAnsi="Calibri" w:cs="Calibri"/>
          <w:color w:val="000000"/>
          <w:shd w:val="clear" w:color="auto" w:fill="FFFFFF"/>
        </w:rPr>
        <w:t xml:space="preserve">) e o Benefício Assistencial de Prestação Continuada (BPC). </w:t>
      </w:r>
      <w:r w:rsidRPr="004C4F78">
        <w:rPr>
          <w:rFonts w:ascii="Calibri" w:hAnsi="Calibri" w:cs="Calibri"/>
          <w:b/>
          <w:color w:val="000000"/>
          <w:shd w:val="clear" w:color="auto" w:fill="FFFFFF"/>
        </w:rPr>
        <w:t>Revista Brasileira de Direito Previdenciário</w:t>
      </w:r>
      <w:r>
        <w:rPr>
          <w:rFonts w:ascii="Calibri" w:hAnsi="Calibri" w:cs="Calibri"/>
          <w:color w:val="000000"/>
          <w:shd w:val="clear" w:color="auto" w:fill="FFFFFF"/>
        </w:rPr>
        <w:t>, Porto Alegre</w:t>
      </w:r>
      <w:r w:rsidRPr="004C4F78">
        <w:rPr>
          <w:rFonts w:ascii="Calibri" w:hAnsi="Calibri" w:cs="Calibri"/>
          <w:color w:val="000000"/>
          <w:shd w:val="clear" w:color="auto" w:fill="FFFFFF"/>
        </w:rPr>
        <w:t>, v.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4C4F78">
        <w:rPr>
          <w:rFonts w:ascii="Calibri" w:hAnsi="Calibri" w:cs="Calibri"/>
          <w:color w:val="000000"/>
          <w:shd w:val="clear" w:color="auto" w:fill="FFFFFF"/>
        </w:rPr>
        <w:t>10, n.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4C4F78">
        <w:rPr>
          <w:rFonts w:ascii="Calibri" w:hAnsi="Calibri" w:cs="Calibri"/>
          <w:color w:val="000000"/>
          <w:shd w:val="clear" w:color="auto" w:fill="FFFFFF"/>
        </w:rPr>
        <w:t>57, p. 116-136, jun./jul. 202</w:t>
      </w:r>
      <w:r w:rsidR="00574C52">
        <w:rPr>
          <w:rFonts w:ascii="Calibri" w:hAnsi="Calibri" w:cs="Calibri"/>
          <w:color w:val="000000"/>
          <w:shd w:val="clear" w:color="auto" w:fill="FFFFFF"/>
        </w:rPr>
        <w:t xml:space="preserve">0. </w:t>
      </w:r>
      <w:r w:rsidR="00574C52" w:rsidRPr="00565004">
        <w:rPr>
          <w:rFonts w:ascii="Calibri" w:hAnsi="Calibri" w:cs="Calibri"/>
          <w:color w:val="000000"/>
          <w:highlight w:val="green"/>
          <w:shd w:val="clear" w:color="auto" w:fill="FFFFFF"/>
        </w:rPr>
        <w:t>Aguarda CAJU</w:t>
      </w:r>
    </w:p>
    <w:p w:rsidR="004C4F78" w:rsidRDefault="004C4F7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B301F2" w:rsidRPr="00B301F2" w:rsidRDefault="00B301F2" w:rsidP="004C4F78">
      <w:pPr>
        <w:spacing w:after="0"/>
        <w:rPr>
          <w:rFonts w:ascii="Calibri" w:hAnsi="Calibri" w:cs="Calibri"/>
          <w:b/>
          <w:color w:val="000000"/>
          <w:shd w:val="clear" w:color="auto" w:fill="FFFFFF"/>
        </w:rPr>
      </w:pPr>
      <w:r w:rsidRPr="00B301F2">
        <w:rPr>
          <w:rFonts w:ascii="Calibri" w:hAnsi="Calibri" w:cs="Calibri"/>
          <w:color w:val="000000"/>
          <w:shd w:val="clear" w:color="auto" w:fill="FFFFFF"/>
        </w:rPr>
        <w:t xml:space="preserve">NÔGA, </w:t>
      </w:r>
      <w:proofErr w:type="spellStart"/>
      <w:r w:rsidRPr="00B301F2">
        <w:rPr>
          <w:rFonts w:ascii="Calibri" w:hAnsi="Calibri" w:cs="Calibri"/>
          <w:color w:val="000000"/>
          <w:shd w:val="clear" w:color="auto" w:fill="FFFFFF"/>
        </w:rPr>
        <w:t>Alvaro</w:t>
      </w:r>
      <w:proofErr w:type="spellEnd"/>
      <w:r w:rsidRPr="00B301F2">
        <w:rPr>
          <w:rFonts w:ascii="Calibri" w:hAnsi="Calibri" w:cs="Calibri"/>
          <w:color w:val="000000"/>
          <w:shd w:val="clear" w:color="auto" w:fill="FFFFFF"/>
        </w:rPr>
        <w:t xml:space="preserve"> Alves</w:t>
      </w:r>
      <w:r>
        <w:rPr>
          <w:rFonts w:ascii="Calibri" w:hAnsi="Calibri" w:cs="Calibri"/>
          <w:color w:val="000000"/>
          <w:shd w:val="clear" w:color="auto" w:fill="FFFFFF"/>
        </w:rPr>
        <w:t>; KOVÁCS, Daniela</w:t>
      </w:r>
      <w:r w:rsidRPr="00B301F2">
        <w:rPr>
          <w:rFonts w:ascii="Calibri" w:hAnsi="Calibri" w:cs="Calibri"/>
          <w:color w:val="000000"/>
          <w:shd w:val="clear" w:color="auto" w:fill="FFFFFF"/>
        </w:rPr>
        <w:t>. O novo conceito de pessoa com deficiên</w:t>
      </w:r>
      <w:r>
        <w:rPr>
          <w:rFonts w:ascii="Calibri" w:hAnsi="Calibri" w:cs="Calibri"/>
          <w:color w:val="000000"/>
          <w:shd w:val="clear" w:color="auto" w:fill="FFFFFF"/>
        </w:rPr>
        <w:t>cia</w:t>
      </w:r>
      <w:r w:rsidRPr="00B301F2">
        <w:rPr>
          <w:rFonts w:ascii="Calibri" w:hAnsi="Calibri" w:cs="Calibri"/>
          <w:color w:val="000000"/>
          <w:shd w:val="clear" w:color="auto" w:fill="FFFFFF"/>
        </w:rPr>
        <w:t xml:space="preserve">: da definição médica à abordagem biopsicossocial. </w:t>
      </w:r>
      <w:r w:rsidRPr="00B301F2">
        <w:rPr>
          <w:rFonts w:ascii="Calibri" w:hAnsi="Calibri" w:cs="Calibri"/>
          <w:b/>
          <w:color w:val="000000"/>
          <w:shd w:val="clear" w:color="auto" w:fill="FFFFFF"/>
        </w:rPr>
        <w:t>Revis</w:t>
      </w:r>
      <w:r>
        <w:rPr>
          <w:rFonts w:ascii="Calibri" w:hAnsi="Calibri" w:cs="Calibri"/>
          <w:b/>
          <w:color w:val="000000"/>
          <w:shd w:val="clear" w:color="auto" w:fill="FFFFFF"/>
        </w:rPr>
        <w:t>ta do Tribunal do Trabalho da 2ª</w:t>
      </w:r>
      <w:r w:rsidRPr="00B301F2">
        <w:rPr>
          <w:rFonts w:ascii="Calibri" w:hAnsi="Calibri" w:cs="Calibri"/>
          <w:b/>
          <w:color w:val="000000"/>
          <w:shd w:val="clear" w:color="auto" w:fill="FFFFFF"/>
        </w:rPr>
        <w:t xml:space="preserve"> Região</w:t>
      </w:r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B301F2">
        <w:rPr>
          <w:rFonts w:ascii="Calibri" w:hAnsi="Calibri" w:cs="Calibri"/>
          <w:color w:val="000000"/>
          <w:shd w:val="clear" w:color="auto" w:fill="FFFFFF"/>
        </w:rPr>
        <w:t xml:space="preserve">São Paulo, v. 14, n. 28, p. 261-270, </w:t>
      </w:r>
      <w:proofErr w:type="gramStart"/>
      <w:r w:rsidRPr="00B301F2">
        <w:rPr>
          <w:rFonts w:ascii="Calibri" w:hAnsi="Calibri" w:cs="Calibri"/>
          <w:color w:val="000000"/>
          <w:shd w:val="clear" w:color="auto" w:fill="FFFFFF"/>
        </w:rPr>
        <w:t>jul./</w:t>
      </w:r>
      <w:proofErr w:type="gramEnd"/>
      <w:r w:rsidRPr="00B301F2">
        <w:rPr>
          <w:rFonts w:ascii="Calibri" w:hAnsi="Calibri" w:cs="Calibri"/>
          <w:color w:val="000000"/>
          <w:shd w:val="clear" w:color="auto" w:fill="FFFFFF"/>
        </w:rPr>
        <w:t>dez. 2022.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F5126">
        <w:rPr>
          <w:highlight w:val="yellow"/>
        </w:rPr>
        <w:t>TEM PDF</w:t>
      </w:r>
    </w:p>
    <w:p w:rsidR="004C4F78" w:rsidRDefault="004C4F78" w:rsidP="004C4F78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:rsidR="004C4F78" w:rsidRDefault="006F5126" w:rsidP="004C4F78">
      <w:pPr>
        <w:spacing w:after="0"/>
      </w:pPr>
      <w:r w:rsidRPr="006F5126">
        <w:t xml:space="preserve">OTERO, Cleber </w:t>
      </w:r>
      <w:proofErr w:type="spellStart"/>
      <w:r w:rsidRPr="006F5126">
        <w:t>Sanfelici</w:t>
      </w:r>
      <w:proofErr w:type="spellEnd"/>
      <w:r>
        <w:t xml:space="preserve">; </w:t>
      </w:r>
      <w:r w:rsidRPr="006F5126">
        <w:t>TELL</w:t>
      </w:r>
      <w:r>
        <w:t xml:space="preserve">ES, </w:t>
      </w:r>
      <w:proofErr w:type="spellStart"/>
      <w:r>
        <w:t>Tâmi</w:t>
      </w:r>
      <w:proofErr w:type="spellEnd"/>
      <w:r>
        <w:t xml:space="preserve"> Cristiane de Souza</w:t>
      </w:r>
      <w:r w:rsidRPr="006F5126">
        <w:t>. Os parâmetros trazidos pelo Estatuto brasileiro da pessoa com deficiência para conceder o benefício de prestação continuada e para a aposentadoria da pessoa com deficiência</w:t>
      </w:r>
      <w:r w:rsidRPr="006F5126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4C4F78">
        <w:rPr>
          <w:rFonts w:ascii="Calibri" w:hAnsi="Calibri" w:cs="Calibri"/>
          <w:b/>
          <w:color w:val="000000"/>
          <w:shd w:val="clear" w:color="auto" w:fill="FFFFFF"/>
        </w:rPr>
        <w:t>Revista Brasileira de Direito Previdenciário</w:t>
      </w:r>
      <w:r w:rsidRPr="004C4F78"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</w:rPr>
        <w:t>Porto Alegre</w:t>
      </w:r>
      <w:r w:rsidRPr="004C4F78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6F5126">
        <w:t>v. 12, n. 68, p. 61-86, abr./maio 2022</w:t>
      </w:r>
      <w:r>
        <w:t xml:space="preserve">. </w:t>
      </w:r>
      <w:r w:rsidRPr="006F5126">
        <w:rPr>
          <w:highlight w:val="yellow"/>
        </w:rPr>
        <w:t>TEM PDF</w:t>
      </w:r>
    </w:p>
    <w:p w:rsidR="00565004" w:rsidRDefault="00565004" w:rsidP="004C4F78">
      <w:pPr>
        <w:spacing w:after="0"/>
      </w:pPr>
    </w:p>
    <w:p w:rsidR="007B403D" w:rsidRDefault="007B403D" w:rsidP="004C4F78">
      <w:pPr>
        <w:spacing w:after="0"/>
      </w:pPr>
      <w:r w:rsidRPr="007B403D">
        <w:lastRenderedPageBreak/>
        <w:t>SIQUEIRA</w:t>
      </w:r>
      <w:r>
        <w:t>,</w:t>
      </w:r>
      <w:r w:rsidRPr="007B403D">
        <w:t xml:space="preserve"> Dirceu Pereira</w:t>
      </w:r>
      <w:r>
        <w:t xml:space="preserve">; </w:t>
      </w:r>
      <w:r w:rsidRPr="007B403D">
        <w:t>SANTOS</w:t>
      </w:r>
      <w:r>
        <w:t>,</w:t>
      </w:r>
      <w:r w:rsidRPr="007B403D">
        <w:t xml:space="preserve"> Marcel Ferreira dos</w:t>
      </w:r>
      <w:r>
        <w:t xml:space="preserve">; </w:t>
      </w:r>
      <w:r w:rsidRPr="007B403D">
        <w:t>SANTOS</w:t>
      </w:r>
      <w:r>
        <w:t>,</w:t>
      </w:r>
      <w:r w:rsidRPr="007B403D">
        <w:t xml:space="preserve"> </w:t>
      </w:r>
      <w:proofErr w:type="spellStart"/>
      <w:r>
        <w:t>Bianka</w:t>
      </w:r>
      <w:proofErr w:type="spellEnd"/>
      <w:r>
        <w:t xml:space="preserve"> El Hage Ferreira dos. </w:t>
      </w:r>
      <w:r w:rsidRPr="007B403D">
        <w:t xml:space="preserve">Auxílio </w:t>
      </w:r>
      <w:r w:rsidR="00507FEF" w:rsidRPr="007B403D">
        <w:t xml:space="preserve">inclusão à luz da dignidade da pessoa humana: benefício de prestação continuada à pessoa com deficiência </w:t>
      </w:r>
      <w:r w:rsidRPr="007B403D">
        <w:t>e a Lei 14.176/2021</w:t>
      </w:r>
      <w:r>
        <w:t xml:space="preserve">. </w:t>
      </w:r>
      <w:r w:rsidRPr="007B403D">
        <w:rPr>
          <w:b/>
        </w:rPr>
        <w:t xml:space="preserve">Revista Jurídica </w:t>
      </w:r>
      <w:proofErr w:type="spellStart"/>
      <w:r w:rsidRPr="007B403D">
        <w:rPr>
          <w:b/>
        </w:rPr>
        <w:t>Cesumar</w:t>
      </w:r>
      <w:proofErr w:type="spellEnd"/>
      <w:r>
        <w:t xml:space="preserve">. </w:t>
      </w:r>
      <w:r w:rsidRPr="007B403D">
        <w:t>Maringá</w:t>
      </w:r>
      <w:r>
        <w:t>-PR,</w:t>
      </w:r>
      <w:r w:rsidRPr="007B403D">
        <w:t xml:space="preserve"> </w:t>
      </w:r>
      <w:r>
        <w:t>v. 22 n. 2, p</w:t>
      </w:r>
      <w:r w:rsidRPr="007B403D">
        <w:t>. 399-411, maio/ago.</w:t>
      </w:r>
      <w:r>
        <w:t xml:space="preserve"> 2022.</w:t>
      </w:r>
      <w:r w:rsidR="00E36A6E">
        <w:t xml:space="preserve"> </w:t>
      </w:r>
      <w:r w:rsidR="00E36A6E" w:rsidRPr="006F5126">
        <w:rPr>
          <w:highlight w:val="yellow"/>
        </w:rPr>
        <w:t>TEM PDF</w:t>
      </w:r>
    </w:p>
    <w:sectPr w:rsidR="007B403D" w:rsidSect="002B5003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78"/>
    <w:rsid w:val="001948B1"/>
    <w:rsid w:val="001D7160"/>
    <w:rsid w:val="002B5003"/>
    <w:rsid w:val="004B2DF6"/>
    <w:rsid w:val="004C4F78"/>
    <w:rsid w:val="00507FEF"/>
    <w:rsid w:val="00565004"/>
    <w:rsid w:val="00574C52"/>
    <w:rsid w:val="006F5126"/>
    <w:rsid w:val="00784E6B"/>
    <w:rsid w:val="007B403D"/>
    <w:rsid w:val="00800AC2"/>
    <w:rsid w:val="00871507"/>
    <w:rsid w:val="009A1393"/>
    <w:rsid w:val="00AD18B8"/>
    <w:rsid w:val="00B301F2"/>
    <w:rsid w:val="00B94719"/>
    <w:rsid w:val="00BD0EDF"/>
    <w:rsid w:val="00C25F6E"/>
    <w:rsid w:val="00D8208D"/>
    <w:rsid w:val="00DA4F57"/>
    <w:rsid w:val="00DD219C"/>
    <w:rsid w:val="00E36A6E"/>
    <w:rsid w:val="00F86892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06F4"/>
  <w15:chartTrackingRefBased/>
  <w15:docId w15:val="{E636CA45-7860-4EFF-AD35-7C35044E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19</cp:revision>
  <dcterms:created xsi:type="dcterms:W3CDTF">2023-08-07T14:08:00Z</dcterms:created>
  <dcterms:modified xsi:type="dcterms:W3CDTF">2023-08-07T18:32:00Z</dcterms:modified>
</cp:coreProperties>
</file>