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9FA" w:rsidRDefault="00732A80" w:rsidP="007759FA">
      <w:pPr>
        <w:jc w:val="center"/>
        <w:rPr>
          <w:sz w:val="30"/>
          <w:szCs w:val="30"/>
        </w:rPr>
      </w:pPr>
      <w:r>
        <w:rPr>
          <w:sz w:val="30"/>
          <w:szCs w:val="30"/>
        </w:rPr>
        <w:t>Relatório de Atividades nº 2</w:t>
      </w:r>
      <w:r w:rsidR="00A707BE">
        <w:rPr>
          <w:sz w:val="30"/>
          <w:szCs w:val="30"/>
        </w:rPr>
        <w:t>7</w:t>
      </w:r>
      <w:r w:rsidR="007759FA">
        <w:rPr>
          <w:sz w:val="30"/>
          <w:szCs w:val="30"/>
        </w:rPr>
        <w:t xml:space="preserve"> / 2020</w:t>
      </w:r>
    </w:p>
    <w:p w:rsidR="007759FA" w:rsidRDefault="007759FA" w:rsidP="007759FA">
      <w:pPr>
        <w:jc w:val="center"/>
        <w:rPr>
          <w:sz w:val="30"/>
          <w:szCs w:val="30"/>
        </w:rPr>
      </w:pPr>
      <w:r>
        <w:rPr>
          <w:sz w:val="30"/>
          <w:szCs w:val="30"/>
        </w:rPr>
        <w:t>Biblioteca / Espaço Memória</w:t>
      </w:r>
    </w:p>
    <w:p w:rsidR="0038535B" w:rsidRDefault="0038535B" w:rsidP="007759FA"/>
    <w:p w:rsidR="00080EAF" w:rsidRDefault="00080EAF" w:rsidP="007759FA"/>
    <w:p w:rsidR="00D55EE7" w:rsidRDefault="00D55EE7" w:rsidP="007759FA"/>
    <w:p w:rsidR="007759FA" w:rsidRDefault="007759FA" w:rsidP="007759FA">
      <w:pPr>
        <w:jc w:val="both"/>
      </w:pPr>
      <w:r>
        <w:t>O presente relatório refere-se às atividades de pesquisa, alimentação e atualização da página do Espaço Memória no Portal da JFPE, realizadas na Bibliot</w:t>
      </w:r>
      <w:r w:rsidR="00524961">
        <w:t>eca da JFPE nos períodos entr</w:t>
      </w:r>
      <w:r w:rsidR="0068197F">
        <w:t xml:space="preserve">e </w:t>
      </w:r>
      <w:r w:rsidR="00A707BE">
        <w:t>20</w:t>
      </w:r>
      <w:r w:rsidR="00524961">
        <w:t xml:space="preserve"> </w:t>
      </w:r>
      <w:r w:rsidR="006E3AB6">
        <w:t xml:space="preserve">e </w:t>
      </w:r>
      <w:r w:rsidR="00A707BE">
        <w:t>24</w:t>
      </w:r>
      <w:r w:rsidR="006E3AB6">
        <w:t xml:space="preserve"> </w:t>
      </w:r>
      <w:r w:rsidR="00524961">
        <w:t xml:space="preserve">de julho </w:t>
      </w:r>
      <w:r>
        <w:t xml:space="preserve">de 2020.  </w:t>
      </w:r>
    </w:p>
    <w:p w:rsidR="007759FA" w:rsidRDefault="007759FA" w:rsidP="007759FA">
      <w:pPr>
        <w:jc w:val="both"/>
      </w:pPr>
    </w:p>
    <w:p w:rsidR="0038535B" w:rsidRDefault="0038535B" w:rsidP="007759FA">
      <w:pPr>
        <w:jc w:val="both"/>
      </w:pPr>
    </w:p>
    <w:p w:rsidR="007759FA" w:rsidRPr="009766D4" w:rsidRDefault="007759FA" w:rsidP="007759FA">
      <w:pPr>
        <w:jc w:val="both"/>
      </w:pPr>
      <w:r w:rsidRPr="009766D4">
        <w:t>As atividades realizadas estão descritas em tópicos: *</w:t>
      </w:r>
    </w:p>
    <w:p w:rsidR="00933709" w:rsidRDefault="007759FA" w:rsidP="003263F8">
      <w:pPr>
        <w:ind w:left="360"/>
        <w:jc w:val="both"/>
        <w:rPr>
          <w:color w:val="0070C0"/>
        </w:rPr>
      </w:pPr>
      <w:r w:rsidRPr="00A02834">
        <w:rPr>
          <w:color w:val="0070C0"/>
        </w:rPr>
        <w:t xml:space="preserve">   </w:t>
      </w:r>
    </w:p>
    <w:p w:rsidR="00D55EE7" w:rsidRPr="00A02834" w:rsidRDefault="00D55EE7" w:rsidP="003263F8">
      <w:pPr>
        <w:ind w:left="360"/>
        <w:jc w:val="both"/>
        <w:rPr>
          <w:color w:val="0070C0"/>
        </w:rPr>
      </w:pPr>
    </w:p>
    <w:p w:rsidR="004D051D" w:rsidRPr="00A02834" w:rsidRDefault="004D051D" w:rsidP="004D051D">
      <w:pPr>
        <w:pStyle w:val="PargrafodaLista"/>
      </w:pPr>
    </w:p>
    <w:p w:rsidR="00933709" w:rsidRPr="00A02834" w:rsidRDefault="00A02834" w:rsidP="00A02834">
      <w:pPr>
        <w:numPr>
          <w:ilvl w:val="0"/>
          <w:numId w:val="1"/>
        </w:numPr>
        <w:jc w:val="both"/>
      </w:pPr>
      <w:r w:rsidRPr="00A02834">
        <w:t>Acréscimo de novas notícias na parte de Recife, no ano de 20</w:t>
      </w:r>
      <w:r>
        <w:t>20. Na página do Espaço Memória.</w:t>
      </w:r>
    </w:p>
    <w:p w:rsidR="004855C1" w:rsidRPr="00A02834" w:rsidRDefault="004855C1" w:rsidP="004855C1"/>
    <w:p w:rsidR="008B639D" w:rsidRPr="00A50714" w:rsidRDefault="00A02834" w:rsidP="00A02834">
      <w:pPr>
        <w:numPr>
          <w:ilvl w:val="0"/>
          <w:numId w:val="1"/>
        </w:numPr>
        <w:jc w:val="both"/>
      </w:pPr>
      <w:r w:rsidRPr="00A02834">
        <w:t xml:space="preserve">Inserção dos links com </w:t>
      </w:r>
      <w:proofErr w:type="spellStart"/>
      <w:r w:rsidRPr="00A02834">
        <w:t>pdf</w:t>
      </w:r>
      <w:proofErr w:type="spellEnd"/>
      <w:r w:rsidRPr="00A02834">
        <w:t xml:space="preserve"> das portarias e editais das Inspeções Judiciais da 1ª vara </w:t>
      </w:r>
      <w:r w:rsidRPr="00A50714">
        <w:t>referente aos anos de 2016 e 2017. Na área da Biblioteca na Intranet</w:t>
      </w:r>
      <w:r w:rsidR="004855C1" w:rsidRPr="00A50714">
        <w:t>.</w:t>
      </w:r>
    </w:p>
    <w:p w:rsidR="00694BC2" w:rsidRPr="00A50714" w:rsidRDefault="00694BC2" w:rsidP="008B639D">
      <w:pPr>
        <w:ind w:left="360"/>
        <w:jc w:val="both"/>
      </w:pPr>
    </w:p>
    <w:p w:rsidR="00694BC2" w:rsidRPr="00A50714" w:rsidRDefault="00A50714" w:rsidP="003263F8">
      <w:pPr>
        <w:numPr>
          <w:ilvl w:val="0"/>
          <w:numId w:val="1"/>
        </w:numPr>
        <w:jc w:val="both"/>
      </w:pPr>
      <w:r w:rsidRPr="00A50714">
        <w:t>Realização de ligação entre Portarias, de vários anos, que revogam outra ou são revogadas por outra, através de link encaminhando para Portaria que aponta. Na parte das Portarias da Direção do Foro, no Portal da JFPE</w:t>
      </w:r>
      <w:r w:rsidR="005C190D" w:rsidRPr="00A50714">
        <w:t>.</w:t>
      </w:r>
    </w:p>
    <w:p w:rsidR="004C1C27" w:rsidRPr="00A02834" w:rsidRDefault="004C1C27" w:rsidP="004C1C27"/>
    <w:p w:rsidR="00A20F12" w:rsidRPr="00A50714" w:rsidRDefault="008B25B0" w:rsidP="00A50714">
      <w:pPr>
        <w:numPr>
          <w:ilvl w:val="0"/>
          <w:numId w:val="3"/>
        </w:numPr>
        <w:jc w:val="both"/>
      </w:pPr>
      <w:r w:rsidRPr="00A02834">
        <w:t>Inserção de Portarias da Direção do Foro, no ano de 2020, na respectiva área dentro do Portal da JFPE, com as informações referentes ao número e ano das mesmas, assim como as ementas e as datas de disponibilização no Diário Oficial Eletrônico da 5ª Região</w:t>
      </w:r>
      <w:r w:rsidR="00A20F12" w:rsidRPr="00A02834">
        <w:t>.</w:t>
      </w:r>
    </w:p>
    <w:p w:rsidR="00A50714" w:rsidRPr="00E91A64" w:rsidRDefault="00A50714" w:rsidP="00A50714">
      <w:pPr>
        <w:ind w:left="360"/>
        <w:jc w:val="both"/>
      </w:pPr>
    </w:p>
    <w:p w:rsidR="00A50714" w:rsidRPr="008B25B0" w:rsidRDefault="00A50714" w:rsidP="00A50714">
      <w:pPr>
        <w:numPr>
          <w:ilvl w:val="0"/>
          <w:numId w:val="3"/>
        </w:numPr>
        <w:jc w:val="both"/>
      </w:pPr>
      <w:r w:rsidRPr="00E91A64">
        <w:t xml:space="preserve">Conferência da lotação dos Juízes que atuam na JFPE, através de lista atualizada </w:t>
      </w:r>
      <w:r w:rsidRPr="008B25B0">
        <w:t xml:space="preserve">enviada pela </w:t>
      </w:r>
      <w:proofErr w:type="spellStart"/>
      <w:r w:rsidRPr="008B25B0">
        <w:t>Namag</w:t>
      </w:r>
      <w:proofErr w:type="spellEnd"/>
      <w:r w:rsidRPr="008B25B0">
        <w:t>.</w:t>
      </w:r>
    </w:p>
    <w:p w:rsidR="00A50714" w:rsidRPr="00A50714" w:rsidRDefault="00A50714" w:rsidP="00A50714">
      <w:pPr>
        <w:jc w:val="both"/>
        <w:rPr>
          <w:color w:val="0070C0"/>
        </w:rPr>
      </w:pPr>
    </w:p>
    <w:p w:rsidR="008B639D" w:rsidRPr="00A02834" w:rsidRDefault="00993A7B" w:rsidP="00993A7B">
      <w:pPr>
        <w:numPr>
          <w:ilvl w:val="0"/>
          <w:numId w:val="3"/>
        </w:numPr>
        <w:jc w:val="both"/>
      </w:pPr>
      <w:r w:rsidRPr="00A02834">
        <w:t>Atualização e ajuste na</w:t>
      </w:r>
      <w:r w:rsidR="0012523E" w:rsidRPr="00A02834">
        <w:t xml:space="preserve">s ementas de Portarias do ano </w:t>
      </w:r>
      <w:r w:rsidRPr="00A02834">
        <w:t>de 201</w:t>
      </w:r>
      <w:r w:rsidR="00A02834" w:rsidRPr="00A02834">
        <w:t>9</w:t>
      </w:r>
      <w:r w:rsidR="008B25B0" w:rsidRPr="00A02834">
        <w:t xml:space="preserve"> </w:t>
      </w:r>
      <w:r w:rsidRPr="00A02834">
        <w:t>na respectiva área das “Portarias Direção do Foro” dentro do Portal da JFPE</w:t>
      </w:r>
      <w:r w:rsidR="009903E8" w:rsidRPr="00A02834">
        <w:t>.</w:t>
      </w:r>
    </w:p>
    <w:p w:rsidR="003263F8" w:rsidRPr="00A50714" w:rsidRDefault="003263F8" w:rsidP="003263F8">
      <w:pPr>
        <w:pStyle w:val="PargrafodaLista"/>
      </w:pPr>
    </w:p>
    <w:p w:rsidR="003263F8" w:rsidRPr="00A50714" w:rsidRDefault="00A50714" w:rsidP="003263F8">
      <w:pPr>
        <w:numPr>
          <w:ilvl w:val="0"/>
          <w:numId w:val="3"/>
        </w:numPr>
        <w:jc w:val="both"/>
      </w:pPr>
      <w:r w:rsidRPr="00A50714">
        <w:t>Acréscimo de novo link para revista, na parte dos “Periódicos Online”, na página da Biblioteca</w:t>
      </w:r>
      <w:r w:rsidR="003263F8" w:rsidRPr="00A50714">
        <w:t>.</w:t>
      </w:r>
    </w:p>
    <w:p w:rsidR="007759FA" w:rsidRPr="00A02834" w:rsidRDefault="007759FA" w:rsidP="007759FA">
      <w:pPr>
        <w:ind w:hanging="708"/>
        <w:rPr>
          <w:color w:val="0070C0"/>
        </w:rPr>
      </w:pPr>
    </w:p>
    <w:p w:rsidR="007759FA" w:rsidRPr="0012523E" w:rsidRDefault="007759FA" w:rsidP="007759FA">
      <w:pPr>
        <w:numPr>
          <w:ilvl w:val="0"/>
          <w:numId w:val="3"/>
        </w:numPr>
        <w:jc w:val="both"/>
      </w:pPr>
      <w:r w:rsidRPr="0012523E">
        <w:t>Contatos frequentes com Lourdinha, tratando das demandas de atividades.</w:t>
      </w:r>
    </w:p>
    <w:p w:rsidR="007759FA" w:rsidRDefault="007759FA" w:rsidP="007759FA">
      <w:pPr>
        <w:jc w:val="both"/>
        <w:rPr>
          <w:color w:val="0070C0"/>
        </w:rPr>
      </w:pPr>
    </w:p>
    <w:p w:rsidR="006023A1" w:rsidRDefault="006023A1" w:rsidP="007759FA">
      <w:pPr>
        <w:jc w:val="both"/>
        <w:rPr>
          <w:color w:val="0070C0"/>
        </w:rPr>
      </w:pPr>
    </w:p>
    <w:p w:rsidR="00774DC4" w:rsidRDefault="00C3778C" w:rsidP="007759FA">
      <w:pPr>
        <w:jc w:val="both"/>
      </w:pPr>
      <w:r w:rsidRPr="000517BC">
        <w:rPr>
          <w:b/>
        </w:rPr>
        <w:t>Obs</w:t>
      </w:r>
      <w:r w:rsidRPr="00C3778C">
        <w:t>.:</w:t>
      </w:r>
      <w:r>
        <w:t xml:space="preserve"> </w:t>
      </w:r>
    </w:p>
    <w:p w:rsidR="00C3778C" w:rsidRDefault="00774DC4" w:rsidP="007759FA">
      <w:pPr>
        <w:jc w:val="both"/>
      </w:pPr>
      <w:r>
        <w:t xml:space="preserve">- </w:t>
      </w:r>
      <w:r w:rsidR="00C3778C">
        <w:t xml:space="preserve">Por conta da Pandemia que estamos vivendo, os trabalhos </w:t>
      </w:r>
      <w:r w:rsidR="00B165C3">
        <w:t>estão sendo realizados em Home Office.</w:t>
      </w:r>
    </w:p>
    <w:p w:rsidR="008B25B0" w:rsidRDefault="008B25B0" w:rsidP="007759FA">
      <w:pPr>
        <w:jc w:val="both"/>
        <w:rPr>
          <w:color w:val="0070C0"/>
        </w:rPr>
      </w:pPr>
    </w:p>
    <w:p w:rsidR="0038535B" w:rsidRDefault="0038535B" w:rsidP="007759FA">
      <w:pPr>
        <w:jc w:val="both"/>
        <w:rPr>
          <w:color w:val="0070C0"/>
        </w:rPr>
      </w:pPr>
    </w:p>
    <w:p w:rsidR="007759FA" w:rsidRDefault="007759FA" w:rsidP="007759FA">
      <w:r>
        <w:t>* Todas as atividades foram solicitadas pela Biblioteca / Espaço Memória.</w:t>
      </w:r>
    </w:p>
    <w:p w:rsidR="00A20F12" w:rsidRDefault="007759FA" w:rsidP="007759FA">
      <w:r>
        <w:t xml:space="preserve">  </w:t>
      </w:r>
    </w:p>
    <w:p w:rsidR="00A20F12" w:rsidRDefault="00A20F12" w:rsidP="007759FA">
      <w:bookmarkStart w:id="0" w:name="_GoBack"/>
      <w:bookmarkEnd w:id="0"/>
    </w:p>
    <w:p w:rsidR="007759FA" w:rsidRDefault="007759FA" w:rsidP="007759FA">
      <w:pPr>
        <w:rPr>
          <w:b/>
        </w:rPr>
      </w:pPr>
      <w:r>
        <w:rPr>
          <w:b/>
        </w:rPr>
        <w:t>Igor Pires Lima</w:t>
      </w:r>
    </w:p>
    <w:p w:rsidR="00E419DA" w:rsidRPr="007759FA" w:rsidRDefault="007759FA" w:rsidP="00922B91">
      <w:pPr>
        <w:jc w:val="center"/>
      </w:pPr>
      <w:r>
        <w:t xml:space="preserve">Recife, </w:t>
      </w:r>
      <w:r w:rsidR="00A707BE">
        <w:t>24</w:t>
      </w:r>
      <w:r w:rsidR="00102E13">
        <w:t xml:space="preserve"> </w:t>
      </w:r>
      <w:r w:rsidR="00524961">
        <w:t xml:space="preserve">de julho </w:t>
      </w:r>
      <w:r>
        <w:t>de 2020</w:t>
      </w:r>
    </w:p>
    <w:sectPr w:rsidR="00E419DA" w:rsidRPr="007759FA">
      <w:pgSz w:w="11906" w:h="16838"/>
      <w:pgMar w:top="1258" w:right="1701" w:bottom="1258"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B052D"/>
    <w:multiLevelType w:val="hybridMultilevel"/>
    <w:tmpl w:val="69E4D6C2"/>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5B475F4"/>
    <w:multiLevelType w:val="multilevel"/>
    <w:tmpl w:val="E804999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8AA"/>
    <w:rsid w:val="00016346"/>
    <w:rsid w:val="000517BC"/>
    <w:rsid w:val="00056CC9"/>
    <w:rsid w:val="00067F64"/>
    <w:rsid w:val="00080EAF"/>
    <w:rsid w:val="0009624E"/>
    <w:rsid w:val="000A077E"/>
    <w:rsid w:val="000B5AAF"/>
    <w:rsid w:val="000F08E8"/>
    <w:rsid w:val="00102E13"/>
    <w:rsid w:val="00114F0A"/>
    <w:rsid w:val="0012523E"/>
    <w:rsid w:val="00130751"/>
    <w:rsid w:val="00150335"/>
    <w:rsid w:val="00186C8E"/>
    <w:rsid w:val="001D4B2F"/>
    <w:rsid w:val="001E2ED1"/>
    <w:rsid w:val="001E3A4E"/>
    <w:rsid w:val="00205BEC"/>
    <w:rsid w:val="00254273"/>
    <w:rsid w:val="002715D7"/>
    <w:rsid w:val="00293ECB"/>
    <w:rsid w:val="002958BC"/>
    <w:rsid w:val="002C1F3B"/>
    <w:rsid w:val="002C48DA"/>
    <w:rsid w:val="003263F8"/>
    <w:rsid w:val="00327932"/>
    <w:rsid w:val="00356A43"/>
    <w:rsid w:val="00366F31"/>
    <w:rsid w:val="00376943"/>
    <w:rsid w:val="0038535B"/>
    <w:rsid w:val="003D5753"/>
    <w:rsid w:val="00434261"/>
    <w:rsid w:val="00445065"/>
    <w:rsid w:val="00450F00"/>
    <w:rsid w:val="00484078"/>
    <w:rsid w:val="004855C1"/>
    <w:rsid w:val="004C1C27"/>
    <w:rsid w:val="004D051D"/>
    <w:rsid w:val="00524961"/>
    <w:rsid w:val="005447BB"/>
    <w:rsid w:val="005C190D"/>
    <w:rsid w:val="005C2DFF"/>
    <w:rsid w:val="006023A1"/>
    <w:rsid w:val="00652D57"/>
    <w:rsid w:val="0065629D"/>
    <w:rsid w:val="0068197F"/>
    <w:rsid w:val="00694BC2"/>
    <w:rsid w:val="006C4B1E"/>
    <w:rsid w:val="006D27D5"/>
    <w:rsid w:val="006E3AB6"/>
    <w:rsid w:val="00732A80"/>
    <w:rsid w:val="00764F59"/>
    <w:rsid w:val="00774DC4"/>
    <w:rsid w:val="007759FA"/>
    <w:rsid w:val="00797C95"/>
    <w:rsid w:val="007B1ED2"/>
    <w:rsid w:val="007C1F41"/>
    <w:rsid w:val="007E4043"/>
    <w:rsid w:val="008545E8"/>
    <w:rsid w:val="00865AFA"/>
    <w:rsid w:val="0086603E"/>
    <w:rsid w:val="008B25B0"/>
    <w:rsid w:val="008B639D"/>
    <w:rsid w:val="00904636"/>
    <w:rsid w:val="0091413D"/>
    <w:rsid w:val="00922B91"/>
    <w:rsid w:val="00933709"/>
    <w:rsid w:val="009633D9"/>
    <w:rsid w:val="009766D4"/>
    <w:rsid w:val="009903E8"/>
    <w:rsid w:val="00993A7B"/>
    <w:rsid w:val="009952F1"/>
    <w:rsid w:val="009B25E4"/>
    <w:rsid w:val="009E48AA"/>
    <w:rsid w:val="009E6FF0"/>
    <w:rsid w:val="00A024FA"/>
    <w:rsid w:val="00A02834"/>
    <w:rsid w:val="00A20F12"/>
    <w:rsid w:val="00A50714"/>
    <w:rsid w:val="00A707BE"/>
    <w:rsid w:val="00A90573"/>
    <w:rsid w:val="00AC1198"/>
    <w:rsid w:val="00AE22BA"/>
    <w:rsid w:val="00B165C3"/>
    <w:rsid w:val="00B25586"/>
    <w:rsid w:val="00B26DB4"/>
    <w:rsid w:val="00B35050"/>
    <w:rsid w:val="00B45AE6"/>
    <w:rsid w:val="00BE582A"/>
    <w:rsid w:val="00C04467"/>
    <w:rsid w:val="00C3778C"/>
    <w:rsid w:val="00C849C2"/>
    <w:rsid w:val="00CF7CFD"/>
    <w:rsid w:val="00D12372"/>
    <w:rsid w:val="00D308F2"/>
    <w:rsid w:val="00D55EE7"/>
    <w:rsid w:val="00D611FD"/>
    <w:rsid w:val="00D64B18"/>
    <w:rsid w:val="00DB1FA0"/>
    <w:rsid w:val="00DB4E02"/>
    <w:rsid w:val="00DB5421"/>
    <w:rsid w:val="00DC5A08"/>
    <w:rsid w:val="00DE2B16"/>
    <w:rsid w:val="00E33192"/>
    <w:rsid w:val="00E414F6"/>
    <w:rsid w:val="00E419DA"/>
    <w:rsid w:val="00E5338F"/>
    <w:rsid w:val="00E8346B"/>
    <w:rsid w:val="00E91A64"/>
    <w:rsid w:val="00EF393C"/>
    <w:rsid w:val="00F43A3C"/>
    <w:rsid w:val="00F6764D"/>
    <w:rsid w:val="00F76C4A"/>
    <w:rsid w:val="00FC283F"/>
    <w:rsid w:val="00FF5A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CDB3E"/>
  <w15:chartTrackingRefBased/>
  <w15:docId w15:val="{11649ADE-68E9-443A-B8BF-4B9EE55F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48A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E48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11595">
      <w:bodyDiv w:val="1"/>
      <w:marLeft w:val="0"/>
      <w:marRight w:val="0"/>
      <w:marTop w:val="0"/>
      <w:marBottom w:val="0"/>
      <w:divBdr>
        <w:top w:val="none" w:sz="0" w:space="0" w:color="auto"/>
        <w:left w:val="none" w:sz="0" w:space="0" w:color="auto"/>
        <w:bottom w:val="none" w:sz="0" w:space="0" w:color="auto"/>
        <w:right w:val="none" w:sz="0" w:space="0" w:color="auto"/>
      </w:divBdr>
    </w:div>
    <w:div w:id="304361595">
      <w:bodyDiv w:val="1"/>
      <w:marLeft w:val="0"/>
      <w:marRight w:val="0"/>
      <w:marTop w:val="0"/>
      <w:marBottom w:val="0"/>
      <w:divBdr>
        <w:top w:val="none" w:sz="0" w:space="0" w:color="auto"/>
        <w:left w:val="none" w:sz="0" w:space="0" w:color="auto"/>
        <w:bottom w:val="none" w:sz="0" w:space="0" w:color="auto"/>
        <w:right w:val="none" w:sz="0" w:space="0" w:color="auto"/>
      </w:divBdr>
      <w:divsChild>
        <w:div w:id="925262372">
          <w:marLeft w:val="0"/>
          <w:marRight w:val="0"/>
          <w:marTop w:val="0"/>
          <w:marBottom w:val="0"/>
          <w:divBdr>
            <w:top w:val="none" w:sz="0" w:space="0" w:color="auto"/>
            <w:left w:val="none" w:sz="0" w:space="0" w:color="auto"/>
            <w:bottom w:val="none" w:sz="0" w:space="0" w:color="auto"/>
            <w:right w:val="none" w:sz="0" w:space="0" w:color="auto"/>
          </w:divBdr>
        </w:div>
      </w:divsChild>
    </w:div>
    <w:div w:id="1418943208">
      <w:bodyDiv w:val="1"/>
      <w:marLeft w:val="0"/>
      <w:marRight w:val="0"/>
      <w:marTop w:val="0"/>
      <w:marBottom w:val="0"/>
      <w:divBdr>
        <w:top w:val="none" w:sz="0" w:space="0" w:color="auto"/>
        <w:left w:val="none" w:sz="0" w:space="0" w:color="auto"/>
        <w:bottom w:val="none" w:sz="0" w:space="0" w:color="auto"/>
        <w:right w:val="none" w:sz="0" w:space="0" w:color="auto"/>
      </w:divBdr>
    </w:div>
    <w:div w:id="1440221379">
      <w:bodyDiv w:val="1"/>
      <w:marLeft w:val="0"/>
      <w:marRight w:val="0"/>
      <w:marTop w:val="0"/>
      <w:marBottom w:val="0"/>
      <w:divBdr>
        <w:top w:val="none" w:sz="0" w:space="0" w:color="auto"/>
        <w:left w:val="none" w:sz="0" w:space="0" w:color="auto"/>
        <w:bottom w:val="none" w:sz="0" w:space="0" w:color="auto"/>
        <w:right w:val="none" w:sz="0" w:space="0" w:color="auto"/>
      </w:divBdr>
    </w:div>
    <w:div w:id="1464737439">
      <w:bodyDiv w:val="1"/>
      <w:marLeft w:val="0"/>
      <w:marRight w:val="0"/>
      <w:marTop w:val="0"/>
      <w:marBottom w:val="0"/>
      <w:divBdr>
        <w:top w:val="none" w:sz="0" w:space="0" w:color="auto"/>
        <w:left w:val="none" w:sz="0" w:space="0" w:color="auto"/>
        <w:bottom w:val="none" w:sz="0" w:space="0" w:color="auto"/>
        <w:right w:val="none" w:sz="0" w:space="0" w:color="auto"/>
      </w:divBdr>
    </w:div>
    <w:div w:id="179937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267</Words>
  <Characters>1443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Pires Lima</dc:creator>
  <cp:keywords/>
  <dc:description/>
  <cp:lastModifiedBy>Igor Pires Lima</cp:lastModifiedBy>
  <cp:revision>5</cp:revision>
  <dcterms:created xsi:type="dcterms:W3CDTF">2020-07-30T17:42:00Z</dcterms:created>
  <dcterms:modified xsi:type="dcterms:W3CDTF">2020-08-03T11:35:00Z</dcterms:modified>
</cp:coreProperties>
</file>