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C0E80">
        <w:rPr>
          <w:sz w:val="30"/>
          <w:szCs w:val="30"/>
        </w:rPr>
        <w:t>4</w:t>
      </w:r>
      <w:r w:rsidR="003A41B4">
        <w:rPr>
          <w:sz w:val="30"/>
          <w:szCs w:val="30"/>
        </w:rPr>
        <w:t>3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E0303C">
        <w:t>2</w:t>
      </w:r>
      <w:r w:rsidR="003A41B4">
        <w:t xml:space="preserve">9 </w:t>
      </w:r>
      <w:r w:rsidR="003775C6">
        <w:t xml:space="preserve">de </w:t>
      </w:r>
      <w:r w:rsidR="000C0E80">
        <w:t>novembro</w:t>
      </w:r>
      <w:r w:rsidR="003A41B4">
        <w:t xml:space="preserve"> e 03 de dezembro</w:t>
      </w:r>
      <w:r>
        <w:t xml:space="preserve"> de 2021.  </w:t>
      </w:r>
    </w:p>
    <w:p w:rsidR="00CF683F" w:rsidRDefault="00CF683F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3F50AE" w:rsidP="003F50AE">
      <w:pPr>
        <w:pStyle w:val="PargrafodaLista"/>
        <w:numPr>
          <w:ilvl w:val="0"/>
          <w:numId w:val="3"/>
        </w:numPr>
        <w:jc w:val="both"/>
      </w:pPr>
      <w:r w:rsidRPr="003F50AE">
        <w:t xml:space="preserve">Realização de pesquisa de artigos de revista em bases de dados na web, solicitada pelo juiz Allan </w:t>
      </w:r>
      <w:proofErr w:type="spellStart"/>
      <w:r w:rsidRPr="003F50AE">
        <w:t>Endry</w:t>
      </w:r>
      <w:proofErr w:type="spellEnd"/>
      <w:r w:rsidRPr="003F50AE">
        <w:t xml:space="preserve"> Veras Ferreira</w:t>
      </w:r>
      <w:r w:rsidR="000E3D18">
        <w:t>.</w:t>
      </w:r>
      <w:r w:rsidR="00CF683F">
        <w:t xml:space="preserve"> </w:t>
      </w:r>
    </w:p>
    <w:p w:rsidR="00BB5DDD" w:rsidRDefault="00BB5DDD" w:rsidP="00BB5DDD">
      <w:pPr>
        <w:pStyle w:val="PargrafodaLista"/>
        <w:ind w:left="360"/>
        <w:jc w:val="both"/>
      </w:pPr>
    </w:p>
    <w:p w:rsidR="00BB5DDD" w:rsidRDefault="003F50AE" w:rsidP="003F50AE">
      <w:pPr>
        <w:pStyle w:val="PargrafodaLista"/>
        <w:numPr>
          <w:ilvl w:val="0"/>
          <w:numId w:val="3"/>
        </w:numPr>
        <w:jc w:val="both"/>
      </w:pPr>
      <w:r w:rsidRPr="003F50AE">
        <w:t>Construção de modelo para a futura página que vai conter as informações da Jurisdição das Varas, para facilitar para Charles</w:t>
      </w:r>
      <w:r w:rsidR="00BB5DDD">
        <w:t>.</w:t>
      </w:r>
    </w:p>
    <w:p w:rsidR="00CF683F" w:rsidRDefault="00CF683F" w:rsidP="00CF683F">
      <w:pPr>
        <w:ind w:left="360"/>
        <w:jc w:val="both"/>
      </w:pPr>
    </w:p>
    <w:p w:rsidR="00CF683F" w:rsidRDefault="003F50AE" w:rsidP="003F50AE">
      <w:pPr>
        <w:numPr>
          <w:ilvl w:val="0"/>
          <w:numId w:val="3"/>
        </w:numPr>
        <w:jc w:val="both"/>
      </w:pPr>
      <w:r w:rsidRPr="003F50AE">
        <w:t>Correção dos links quebrados nas fichas biográficas de todos os juízes atuais e que atuaram na JFPE que têm produção intelectual, pois o link estava encaminhando para o Portal antigo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3F50AE" w:rsidP="003F50AE">
      <w:pPr>
        <w:numPr>
          <w:ilvl w:val="0"/>
          <w:numId w:val="3"/>
        </w:numPr>
        <w:jc w:val="both"/>
      </w:pPr>
      <w:r w:rsidRPr="003F50AE">
        <w:t xml:space="preserve">Reunião com Lourdinha, Charles e Carla, pelo </w:t>
      </w:r>
      <w:proofErr w:type="spellStart"/>
      <w:r w:rsidRPr="003F50AE">
        <w:t>Teams</w:t>
      </w:r>
      <w:proofErr w:type="spellEnd"/>
      <w:r w:rsidRPr="003F50AE">
        <w:t>, sobre a construção da Carta de Serviços da JFP</w:t>
      </w:r>
      <w:r>
        <w:t>E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3F50AE" w:rsidP="003F50AE">
      <w:pPr>
        <w:numPr>
          <w:ilvl w:val="0"/>
          <w:numId w:val="3"/>
        </w:numPr>
        <w:jc w:val="both"/>
      </w:pPr>
      <w:r w:rsidRPr="003F50AE">
        <w:t>Acréscimo de novas informações na parte dos Apelidos das Leis, na página da Biblioteca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F50AE" w:rsidP="003F50AE">
      <w:pPr>
        <w:numPr>
          <w:ilvl w:val="0"/>
          <w:numId w:val="3"/>
        </w:numPr>
        <w:jc w:val="both"/>
      </w:pPr>
      <w:r w:rsidRPr="003F50AE">
        <w:t>Pesquisa e acréscimo de novas revistas jurídicas com links para as mesmas na parte dos Periódicos on-line, na página da Biblioteca</w:t>
      </w:r>
      <w:r w:rsidR="00CF683F">
        <w:t>.</w:t>
      </w:r>
      <w:r w:rsidR="00C555C9">
        <w:t xml:space="preserve"> </w:t>
      </w:r>
    </w:p>
    <w:p w:rsidR="009B66DE" w:rsidRDefault="009B66DE" w:rsidP="009B66DE">
      <w:pPr>
        <w:pStyle w:val="PargrafodaLista"/>
      </w:pPr>
    </w:p>
    <w:p w:rsidR="00CF683F" w:rsidRDefault="002A386E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</w:t>
      </w:r>
      <w:r w:rsidR="003F50AE">
        <w:t>parte dos Atos Normativos</w:t>
      </w:r>
      <w:r>
        <w:t xml:space="preserve">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3F50AE" w:rsidRDefault="003F50AE" w:rsidP="003F50AE">
      <w:pPr>
        <w:pStyle w:val="PargrafodaLista"/>
      </w:pPr>
    </w:p>
    <w:p w:rsidR="003F50AE" w:rsidRDefault="003F50AE" w:rsidP="00A51235">
      <w:pPr>
        <w:numPr>
          <w:ilvl w:val="0"/>
          <w:numId w:val="3"/>
        </w:numPr>
        <w:jc w:val="both"/>
      </w:pPr>
      <w:r>
        <w:t>Inserção de Portaria</w:t>
      </w:r>
      <w:r>
        <w:t xml:space="preserve"> da Direção do Foro, na parte dos Atos Normativos</w:t>
      </w:r>
      <w:r>
        <w:t xml:space="preserve"> da COVID-19, </w:t>
      </w:r>
      <w:r>
        <w:t>no ano de 2021</w:t>
      </w:r>
      <w:r>
        <w:t>,</w:t>
      </w:r>
      <w:r>
        <w:t xml:space="preserve">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>
        <w:t>.</w:t>
      </w:r>
      <w:bookmarkStart w:id="0" w:name="_GoBack"/>
      <w:bookmarkEnd w:id="0"/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3A41B4">
        <w:t>03 de dezembro</w:t>
      </w:r>
      <w:r w:rsidR="003A41B4">
        <w:t xml:space="preserve">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C0E80"/>
    <w:rsid w:val="000E3D18"/>
    <w:rsid w:val="001E1CA4"/>
    <w:rsid w:val="00201C0E"/>
    <w:rsid w:val="0026174C"/>
    <w:rsid w:val="002A386E"/>
    <w:rsid w:val="002C7E31"/>
    <w:rsid w:val="0030083E"/>
    <w:rsid w:val="00301D99"/>
    <w:rsid w:val="00303B7C"/>
    <w:rsid w:val="00323511"/>
    <w:rsid w:val="00364B95"/>
    <w:rsid w:val="003775C6"/>
    <w:rsid w:val="00382383"/>
    <w:rsid w:val="003A41B4"/>
    <w:rsid w:val="003F50AE"/>
    <w:rsid w:val="00437A55"/>
    <w:rsid w:val="00473350"/>
    <w:rsid w:val="004C3B0F"/>
    <w:rsid w:val="004E5D1D"/>
    <w:rsid w:val="00526303"/>
    <w:rsid w:val="005447BB"/>
    <w:rsid w:val="00561BC7"/>
    <w:rsid w:val="0056705E"/>
    <w:rsid w:val="005C4EE1"/>
    <w:rsid w:val="00600380"/>
    <w:rsid w:val="006013BD"/>
    <w:rsid w:val="0062001C"/>
    <w:rsid w:val="00665805"/>
    <w:rsid w:val="00697B56"/>
    <w:rsid w:val="006F294E"/>
    <w:rsid w:val="006F4D65"/>
    <w:rsid w:val="007A14BD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9A1059"/>
    <w:rsid w:val="009B66DE"/>
    <w:rsid w:val="009D07EB"/>
    <w:rsid w:val="00A003A2"/>
    <w:rsid w:val="00A4496E"/>
    <w:rsid w:val="00A51235"/>
    <w:rsid w:val="00A51A2F"/>
    <w:rsid w:val="00A575F5"/>
    <w:rsid w:val="00B36D14"/>
    <w:rsid w:val="00B45D1D"/>
    <w:rsid w:val="00B61779"/>
    <w:rsid w:val="00B8674D"/>
    <w:rsid w:val="00B91EA1"/>
    <w:rsid w:val="00B92BA9"/>
    <w:rsid w:val="00BA2355"/>
    <w:rsid w:val="00BB4119"/>
    <w:rsid w:val="00BB5DDD"/>
    <w:rsid w:val="00BB64FE"/>
    <w:rsid w:val="00C27EF1"/>
    <w:rsid w:val="00C3179F"/>
    <w:rsid w:val="00C555C9"/>
    <w:rsid w:val="00C84255"/>
    <w:rsid w:val="00CD46F4"/>
    <w:rsid w:val="00CF683F"/>
    <w:rsid w:val="00D50963"/>
    <w:rsid w:val="00DA75ED"/>
    <w:rsid w:val="00E0303C"/>
    <w:rsid w:val="00E419DA"/>
    <w:rsid w:val="00E572E0"/>
    <w:rsid w:val="00ED590A"/>
    <w:rsid w:val="00F11C2D"/>
    <w:rsid w:val="00F4302C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54B9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3</cp:revision>
  <dcterms:created xsi:type="dcterms:W3CDTF">2021-12-06T14:25:00Z</dcterms:created>
  <dcterms:modified xsi:type="dcterms:W3CDTF">2021-12-06T14:31:00Z</dcterms:modified>
</cp:coreProperties>
</file>