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CE" w:rsidRDefault="00261EBF" w:rsidP="00D604CE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01 / 2023</w:t>
      </w:r>
    </w:p>
    <w:p w:rsidR="00D604CE" w:rsidRDefault="00D604CE" w:rsidP="00D604CE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D604CE" w:rsidRDefault="00D604CE" w:rsidP="00D604CE"/>
    <w:p w:rsidR="005C7997" w:rsidRDefault="005C7997" w:rsidP="00D604CE"/>
    <w:p w:rsidR="00D604CE" w:rsidRDefault="00D604CE" w:rsidP="00D604CE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</w:t>
      </w:r>
      <w:r w:rsidRPr="001A71A0">
        <w:t xml:space="preserve">lioteca </w:t>
      </w:r>
      <w:r>
        <w:t>e em partes do</w:t>
      </w:r>
      <w:r w:rsidRPr="001A71A0">
        <w:t xml:space="preserve"> Portal Web da JFPE, realizadas remotamente </w:t>
      </w:r>
      <w:r>
        <w:t>e</w:t>
      </w:r>
      <w:r w:rsidR="00A4233E">
        <w:t>m</w:t>
      </w:r>
      <w:r w:rsidR="00261EBF">
        <w:t xml:space="preserve"> Home Office no período entre 9</w:t>
      </w:r>
      <w:r>
        <w:t xml:space="preserve"> e </w:t>
      </w:r>
      <w:r w:rsidR="00261EBF">
        <w:t>13</w:t>
      </w:r>
      <w:r>
        <w:t xml:space="preserve"> de </w:t>
      </w:r>
      <w:r w:rsidR="00261EBF">
        <w:t>janeir</w:t>
      </w:r>
      <w:r>
        <w:t xml:space="preserve">o </w:t>
      </w:r>
      <w:r w:rsidR="00261EBF">
        <w:t>de 2023</w:t>
      </w:r>
      <w:r w:rsidRPr="001A71A0">
        <w:t xml:space="preserve">. </w:t>
      </w:r>
    </w:p>
    <w:p w:rsidR="00D604CE" w:rsidRDefault="00D604CE" w:rsidP="00D604CE">
      <w:pPr>
        <w:jc w:val="both"/>
      </w:pPr>
      <w:r w:rsidRPr="001A71A0">
        <w:t xml:space="preserve"> </w:t>
      </w:r>
    </w:p>
    <w:p w:rsidR="005C7997" w:rsidRDefault="005C7997" w:rsidP="00D604CE">
      <w:pPr>
        <w:jc w:val="both"/>
      </w:pPr>
    </w:p>
    <w:p w:rsidR="00F5632D" w:rsidRDefault="00F5632D" w:rsidP="00D604CE">
      <w:pPr>
        <w:jc w:val="both"/>
      </w:pPr>
      <w:bookmarkStart w:id="0" w:name="_GoBack"/>
      <w:bookmarkEnd w:id="0"/>
    </w:p>
    <w:p w:rsidR="00D604CE" w:rsidRDefault="00D604CE" w:rsidP="00D604CE">
      <w:pPr>
        <w:jc w:val="both"/>
      </w:pPr>
      <w:r w:rsidRPr="009A3BD6">
        <w:t>As atividades realizadas estão descritas em tópicos: *</w:t>
      </w:r>
    </w:p>
    <w:p w:rsidR="00D604CE" w:rsidRDefault="00D604CE" w:rsidP="00D604CE">
      <w:pPr>
        <w:ind w:left="360"/>
        <w:jc w:val="both"/>
      </w:pPr>
      <w:r w:rsidRPr="009A3BD6">
        <w:t xml:space="preserve">   </w:t>
      </w:r>
    </w:p>
    <w:p w:rsidR="00D604CE" w:rsidRPr="009A3BD6" w:rsidRDefault="00D604CE" w:rsidP="00D604CE">
      <w:pPr>
        <w:ind w:left="360"/>
        <w:jc w:val="both"/>
      </w:pPr>
    </w:p>
    <w:p w:rsidR="00D604CE" w:rsidRPr="009A3BD6" w:rsidRDefault="00A629F7" w:rsidP="00A629F7">
      <w:pPr>
        <w:pStyle w:val="PargrafodaLista"/>
        <w:numPr>
          <w:ilvl w:val="0"/>
          <w:numId w:val="1"/>
        </w:numPr>
        <w:jc w:val="both"/>
      </w:pPr>
      <w:r w:rsidRPr="00A629F7">
        <w:t>Atualização em informações referentes à jurisprudência de algumas varas que foram alteradas. Na parte das Jurisprudência das Varas no Portal da JFPE</w:t>
      </w:r>
      <w:r w:rsidR="00D604CE" w:rsidRPr="009A3BD6">
        <w:t>.</w:t>
      </w:r>
    </w:p>
    <w:p w:rsidR="00D604CE" w:rsidRDefault="00D604CE" w:rsidP="00D604CE">
      <w:pPr>
        <w:pStyle w:val="PargrafodaLista"/>
      </w:pPr>
    </w:p>
    <w:p w:rsidR="00D604CE" w:rsidRDefault="00A629F7" w:rsidP="00A629F7">
      <w:pPr>
        <w:pStyle w:val="PargrafodaLista"/>
        <w:numPr>
          <w:ilvl w:val="0"/>
          <w:numId w:val="1"/>
        </w:numPr>
        <w:jc w:val="both"/>
      </w:pPr>
      <w:r w:rsidRPr="00A629F7">
        <w:t>Atualização em informações referentes à jurisprudência de algumas varas na parte das subseções de Recife e Jaboatão. No site do Espaço Memória</w:t>
      </w:r>
      <w:r w:rsidR="00D604CE">
        <w:t>.</w:t>
      </w:r>
    </w:p>
    <w:p w:rsidR="00D604CE" w:rsidRDefault="00D604CE" w:rsidP="00D604CE">
      <w:pPr>
        <w:pStyle w:val="PargrafodaLista"/>
      </w:pPr>
    </w:p>
    <w:p w:rsidR="00D604CE" w:rsidRPr="009A3BD6" w:rsidRDefault="00A629F7" w:rsidP="00A629F7">
      <w:pPr>
        <w:pStyle w:val="PargrafodaLista"/>
        <w:numPr>
          <w:ilvl w:val="0"/>
          <w:numId w:val="1"/>
        </w:numPr>
        <w:jc w:val="both"/>
      </w:pPr>
      <w:r w:rsidRPr="00A629F7">
        <w:t>Realização de pesquisa na parte dos atos normativos e processos do CJF, solicitada pela juíza</w:t>
      </w:r>
      <w:r>
        <w:t xml:space="preserve"> </w:t>
      </w:r>
      <w:r w:rsidRPr="00A629F7">
        <w:t>Danielle Souza de Andrade e Silva Cavalcant</w:t>
      </w:r>
      <w:r>
        <w:t>i</w:t>
      </w:r>
      <w:r w:rsidR="00D604CE">
        <w:t>.</w:t>
      </w:r>
    </w:p>
    <w:p w:rsidR="00D604CE" w:rsidRPr="009A3BD6" w:rsidRDefault="00D604CE" w:rsidP="00D604CE">
      <w:pPr>
        <w:pStyle w:val="PargrafodaLista"/>
      </w:pPr>
    </w:p>
    <w:p w:rsidR="00D604CE" w:rsidRPr="009A3BD6" w:rsidRDefault="003C5907" w:rsidP="003C5907">
      <w:pPr>
        <w:pStyle w:val="PargrafodaLista"/>
        <w:numPr>
          <w:ilvl w:val="0"/>
          <w:numId w:val="1"/>
        </w:numPr>
        <w:jc w:val="both"/>
      </w:pPr>
      <w:r w:rsidRPr="003C5907">
        <w:t>Print e tratamento d</w:t>
      </w:r>
      <w:r>
        <w:t>e</w:t>
      </w:r>
      <w:r w:rsidRPr="003C5907">
        <w:t xml:space="preserve"> imagens de notícias referentes a JFPE para serem acrescentada em área específica no site do Espaço Memória</w:t>
      </w:r>
      <w:r w:rsidR="00D604CE" w:rsidRPr="000D280A">
        <w:t>.</w:t>
      </w:r>
    </w:p>
    <w:p w:rsidR="00D604CE" w:rsidRPr="009A3BD6" w:rsidRDefault="00D604CE" w:rsidP="00D604CE">
      <w:pPr>
        <w:ind w:left="360"/>
        <w:jc w:val="both"/>
      </w:pPr>
    </w:p>
    <w:p w:rsidR="00D604CE" w:rsidRDefault="003C5907" w:rsidP="003C5907">
      <w:pPr>
        <w:pStyle w:val="PargrafodaLista"/>
        <w:numPr>
          <w:ilvl w:val="0"/>
          <w:numId w:val="1"/>
        </w:numPr>
        <w:jc w:val="both"/>
      </w:pPr>
      <w:r w:rsidRPr="003C5907">
        <w:t>Clipping e acréscimo da nova Notícias na parte Seção de Reci</w:t>
      </w:r>
      <w:r>
        <w:t>fe, nas Notícias de 2022 e 2023.</w:t>
      </w:r>
      <w:r w:rsidRPr="003C5907">
        <w:t xml:space="preserve"> No site do Espaço Memória</w:t>
      </w:r>
      <w:r w:rsidR="00D604CE" w:rsidRPr="009A3BD6">
        <w:t>.</w:t>
      </w:r>
    </w:p>
    <w:p w:rsidR="009829DB" w:rsidRDefault="009829DB" w:rsidP="009829DB">
      <w:pPr>
        <w:pStyle w:val="PargrafodaLista"/>
      </w:pPr>
    </w:p>
    <w:p w:rsidR="009829DB" w:rsidRDefault="003C5907" w:rsidP="003C5907">
      <w:pPr>
        <w:pStyle w:val="PargrafodaLista"/>
        <w:numPr>
          <w:ilvl w:val="0"/>
          <w:numId w:val="1"/>
        </w:numPr>
        <w:jc w:val="both"/>
      </w:pPr>
      <w:r w:rsidRPr="003C5907">
        <w:t>Acréscimo de nova informação e link para acesso, na parte dos Apelidos da Lei, na página da Biblioteca</w:t>
      </w:r>
      <w:r w:rsidR="009829DB">
        <w:t>.</w:t>
      </w:r>
    </w:p>
    <w:p w:rsidR="009829DB" w:rsidRDefault="009829DB" w:rsidP="009829DB">
      <w:pPr>
        <w:pStyle w:val="PargrafodaLista"/>
      </w:pPr>
    </w:p>
    <w:p w:rsidR="009829DB" w:rsidRDefault="003C5907" w:rsidP="003C5907">
      <w:pPr>
        <w:pStyle w:val="PargrafodaLista"/>
        <w:numPr>
          <w:ilvl w:val="0"/>
          <w:numId w:val="1"/>
        </w:numPr>
        <w:jc w:val="both"/>
      </w:pPr>
      <w:r w:rsidRPr="003C5907">
        <w:t>Correção de links quebrados na parte das Seção e Recife e Subseção de Jaboatão, no site do Espaço Memória</w:t>
      </w:r>
      <w:r w:rsidR="009829DB">
        <w:t>.</w:t>
      </w:r>
    </w:p>
    <w:p w:rsidR="009829DB" w:rsidRPr="00140AE9" w:rsidRDefault="009829DB" w:rsidP="00D604CE">
      <w:pPr>
        <w:jc w:val="both"/>
      </w:pPr>
    </w:p>
    <w:p w:rsidR="00D604CE" w:rsidRDefault="00F5632D" w:rsidP="00F5632D">
      <w:pPr>
        <w:numPr>
          <w:ilvl w:val="0"/>
          <w:numId w:val="1"/>
        </w:numPr>
        <w:jc w:val="both"/>
      </w:pPr>
      <w:r w:rsidRPr="00F5632D">
        <w:t>Atualização da página dos Feriados, com mudança do link da Portaria e ajustes nas informações. No Portal da JFPE</w:t>
      </w:r>
      <w:r w:rsidR="00D604CE" w:rsidRPr="00140AE9">
        <w:t>.</w:t>
      </w:r>
    </w:p>
    <w:p w:rsidR="00F5632D" w:rsidRDefault="00F5632D" w:rsidP="00F5632D">
      <w:pPr>
        <w:pStyle w:val="PargrafodaLista"/>
      </w:pPr>
    </w:p>
    <w:p w:rsidR="00F5632D" w:rsidRDefault="00F5632D" w:rsidP="00F5632D">
      <w:pPr>
        <w:numPr>
          <w:ilvl w:val="0"/>
          <w:numId w:val="1"/>
        </w:numPr>
        <w:jc w:val="both"/>
      </w:pPr>
      <w:r w:rsidRPr="00F5632D">
        <w:t>Atualização em informações e acréscimo de link na parte da composição dos juízes do 2º Núcleo de Justiça 4.0, no site do Espaço Memória</w:t>
      </w:r>
      <w:r>
        <w:t>.</w:t>
      </w:r>
    </w:p>
    <w:p w:rsidR="00D604CE" w:rsidRDefault="00D604CE" w:rsidP="00D604CE">
      <w:pPr>
        <w:pStyle w:val="PargrafodaLista"/>
      </w:pPr>
    </w:p>
    <w:p w:rsidR="00D604CE" w:rsidRDefault="00D604CE" w:rsidP="00D604CE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D604CE" w:rsidRDefault="00D604CE" w:rsidP="00D604CE">
      <w:pPr>
        <w:jc w:val="both"/>
        <w:rPr>
          <w:color w:val="0070C0"/>
        </w:rPr>
      </w:pPr>
    </w:p>
    <w:p w:rsidR="005C7997" w:rsidRDefault="005C7997" w:rsidP="00D604CE">
      <w:pPr>
        <w:jc w:val="both"/>
        <w:rPr>
          <w:color w:val="0070C0"/>
        </w:rPr>
      </w:pPr>
    </w:p>
    <w:p w:rsidR="00D604CE" w:rsidRDefault="00D604CE" w:rsidP="00D604CE">
      <w:pPr>
        <w:jc w:val="both"/>
      </w:pPr>
      <w:r>
        <w:t>* Todas as atividades foram solicitadas pela Biblioteca / Espaço Memória.</w:t>
      </w:r>
    </w:p>
    <w:p w:rsidR="00D604CE" w:rsidRDefault="00D604CE" w:rsidP="00D604CE">
      <w:pPr>
        <w:rPr>
          <w:b/>
        </w:rPr>
      </w:pPr>
    </w:p>
    <w:p w:rsidR="00D604CE" w:rsidRDefault="00D604CE" w:rsidP="00D604CE">
      <w:pPr>
        <w:rPr>
          <w:b/>
        </w:rPr>
      </w:pPr>
    </w:p>
    <w:p w:rsidR="00D604CE" w:rsidRDefault="00D604CE" w:rsidP="00D604CE">
      <w:pPr>
        <w:rPr>
          <w:b/>
        </w:rPr>
      </w:pPr>
      <w:r>
        <w:rPr>
          <w:b/>
        </w:rPr>
        <w:t>Igor Pires Lima</w:t>
      </w:r>
    </w:p>
    <w:p w:rsidR="00D604CE" w:rsidRDefault="00D604CE" w:rsidP="00D604CE">
      <w:pPr>
        <w:rPr>
          <w:b/>
        </w:rPr>
      </w:pPr>
    </w:p>
    <w:p w:rsidR="00D604CE" w:rsidRDefault="00740C03" w:rsidP="00D604CE">
      <w:pPr>
        <w:jc w:val="center"/>
      </w:pPr>
      <w:r>
        <w:t xml:space="preserve">Garanhuns, </w:t>
      </w:r>
      <w:r w:rsidR="00261EBF">
        <w:t xml:space="preserve">13 de janeiro </w:t>
      </w:r>
      <w:r w:rsidR="00261EBF">
        <w:t>de 2023</w:t>
      </w:r>
    </w:p>
    <w:sectPr w:rsidR="00D604CE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33797"/>
    <w:rsid w:val="00042D30"/>
    <w:rsid w:val="000432E0"/>
    <w:rsid w:val="000531CB"/>
    <w:rsid w:val="000537D3"/>
    <w:rsid w:val="000773E2"/>
    <w:rsid w:val="000C436F"/>
    <w:rsid w:val="000C655B"/>
    <w:rsid w:val="000D280A"/>
    <w:rsid w:val="000F7132"/>
    <w:rsid w:val="0010233F"/>
    <w:rsid w:val="0011312C"/>
    <w:rsid w:val="00140AE9"/>
    <w:rsid w:val="00144ADB"/>
    <w:rsid w:val="0019430E"/>
    <w:rsid w:val="001A240C"/>
    <w:rsid w:val="001A2A92"/>
    <w:rsid w:val="001A71A0"/>
    <w:rsid w:val="001B5456"/>
    <w:rsid w:val="001C2005"/>
    <w:rsid w:val="001D3B7C"/>
    <w:rsid w:val="00211758"/>
    <w:rsid w:val="00212AB0"/>
    <w:rsid w:val="00232F95"/>
    <w:rsid w:val="002366FD"/>
    <w:rsid w:val="0024142C"/>
    <w:rsid w:val="00250F24"/>
    <w:rsid w:val="00261EBF"/>
    <w:rsid w:val="002720D3"/>
    <w:rsid w:val="0029017C"/>
    <w:rsid w:val="00292821"/>
    <w:rsid w:val="00293C43"/>
    <w:rsid w:val="002B0FC7"/>
    <w:rsid w:val="002F6C66"/>
    <w:rsid w:val="0034126D"/>
    <w:rsid w:val="0034589F"/>
    <w:rsid w:val="00356414"/>
    <w:rsid w:val="003C5907"/>
    <w:rsid w:val="003D1CDF"/>
    <w:rsid w:val="003E118B"/>
    <w:rsid w:val="003E45CE"/>
    <w:rsid w:val="00403FE0"/>
    <w:rsid w:val="00431D7B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F792D"/>
    <w:rsid w:val="00605F98"/>
    <w:rsid w:val="00607421"/>
    <w:rsid w:val="00671D87"/>
    <w:rsid w:val="0067473B"/>
    <w:rsid w:val="00675DB2"/>
    <w:rsid w:val="00685840"/>
    <w:rsid w:val="006B528E"/>
    <w:rsid w:val="006C18B8"/>
    <w:rsid w:val="006E269A"/>
    <w:rsid w:val="006F13C2"/>
    <w:rsid w:val="00740C03"/>
    <w:rsid w:val="0075677A"/>
    <w:rsid w:val="007856B6"/>
    <w:rsid w:val="007A03B9"/>
    <w:rsid w:val="007B46E2"/>
    <w:rsid w:val="007B6536"/>
    <w:rsid w:val="007C4DEA"/>
    <w:rsid w:val="007D3404"/>
    <w:rsid w:val="007D4B7E"/>
    <w:rsid w:val="007E5084"/>
    <w:rsid w:val="0080236C"/>
    <w:rsid w:val="008023E9"/>
    <w:rsid w:val="00844609"/>
    <w:rsid w:val="00857DF0"/>
    <w:rsid w:val="00871522"/>
    <w:rsid w:val="008B4040"/>
    <w:rsid w:val="0090748C"/>
    <w:rsid w:val="009339A8"/>
    <w:rsid w:val="00946ABF"/>
    <w:rsid w:val="00951122"/>
    <w:rsid w:val="0098018F"/>
    <w:rsid w:val="009829DB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66E2E"/>
    <w:rsid w:val="00B964C2"/>
    <w:rsid w:val="00BB4B8E"/>
    <w:rsid w:val="00BC13CE"/>
    <w:rsid w:val="00BC1A8B"/>
    <w:rsid w:val="00BF5C47"/>
    <w:rsid w:val="00C166E4"/>
    <w:rsid w:val="00C60A0A"/>
    <w:rsid w:val="00C7563B"/>
    <w:rsid w:val="00CB16D7"/>
    <w:rsid w:val="00CC115A"/>
    <w:rsid w:val="00CD19CF"/>
    <w:rsid w:val="00D604CE"/>
    <w:rsid w:val="00D874DE"/>
    <w:rsid w:val="00DB1C06"/>
    <w:rsid w:val="00DB5064"/>
    <w:rsid w:val="00DF4F53"/>
    <w:rsid w:val="00E260ED"/>
    <w:rsid w:val="00E26222"/>
    <w:rsid w:val="00E76F25"/>
    <w:rsid w:val="00EA6ED8"/>
    <w:rsid w:val="00EB1024"/>
    <w:rsid w:val="00ED1459"/>
    <w:rsid w:val="00ED76B3"/>
    <w:rsid w:val="00EF108A"/>
    <w:rsid w:val="00F02502"/>
    <w:rsid w:val="00F050B3"/>
    <w:rsid w:val="00F52A72"/>
    <w:rsid w:val="00F5632D"/>
    <w:rsid w:val="00F6198E"/>
    <w:rsid w:val="00F74A98"/>
    <w:rsid w:val="00F83F3E"/>
    <w:rsid w:val="00F9452D"/>
    <w:rsid w:val="00FC36F0"/>
    <w:rsid w:val="00FC7D93"/>
    <w:rsid w:val="00FD4279"/>
    <w:rsid w:val="00FE463F"/>
    <w:rsid w:val="00FE4B97"/>
    <w:rsid w:val="00FE692E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7A82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2023-01-13T18:28:00Z</dcterms:created>
  <dcterms:modified xsi:type="dcterms:W3CDTF">2023-01-13T18:32:00Z</dcterms:modified>
</cp:coreProperties>
</file>