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98169E">
        <w:rPr>
          <w:sz w:val="30"/>
          <w:szCs w:val="30"/>
        </w:rPr>
        <w:t>2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98169E">
        <w:t>5 e 9</w:t>
      </w:r>
      <w:r w:rsidR="00626CC2">
        <w:t xml:space="preserve"> de junho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4B7D10" w:rsidRDefault="004B7D10" w:rsidP="00E6472B">
      <w:pPr>
        <w:ind w:left="360"/>
        <w:jc w:val="both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Auxílio a Lourdinha na revisão e sugestão de ajustes nas informações da Ata de Adesão Livros que está sendo construída pela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 xml:space="preserve">Ajustes e acréscimo de nova portaria no ano de 2017, com ementa, disponibilização e link para </w:t>
      </w:r>
      <w:proofErr w:type="spellStart"/>
      <w:r w:rsidRPr="00CB52C0">
        <w:t>p</w:t>
      </w:r>
      <w:r>
        <w:t>df</w:t>
      </w:r>
      <w:proofErr w:type="spellEnd"/>
      <w:r w:rsidRPr="00CB52C0">
        <w:t xml:space="preserve"> com o inteiro teor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Acréscimo das informações de posse de nova Servidora, na parte dos Servidores,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Realização de pesquisa, em bases de dados on-line e na web, de artigos jurídicos, solicitada por servidora da JFPE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Atualização em informações na parte da Composição das Varas, dentro do Portal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CB52C0" w:rsidP="00CB52C0">
      <w:pPr>
        <w:pStyle w:val="PargrafodaLista"/>
        <w:numPr>
          <w:ilvl w:val="0"/>
          <w:numId w:val="3"/>
        </w:numPr>
        <w:jc w:val="both"/>
      </w:pPr>
      <w:r w:rsidRPr="00CB52C0">
        <w:t>Atualização em informações na parte da Composição dos Juízes das 10ª e 20ª Varas, em suas respectivas Subseções. Na página do Espaço Memória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CB52C0" w:rsidP="00CB52C0">
      <w:pPr>
        <w:numPr>
          <w:ilvl w:val="0"/>
          <w:numId w:val="3"/>
        </w:numPr>
        <w:jc w:val="both"/>
      </w:pPr>
      <w:r w:rsidRPr="00CB52C0">
        <w:t>Auxílio a Lourdinha na revisão e sugestão de ajustes nas informações do Projeto de integração da Memória Virtual do TRF5ª Região, que está sendo construído pela Biblioteca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CB52C0" w:rsidP="0098169E">
      <w:pPr>
        <w:numPr>
          <w:ilvl w:val="0"/>
          <w:numId w:val="3"/>
        </w:numPr>
        <w:jc w:val="both"/>
      </w:pPr>
      <w:r w:rsidRPr="0098169E">
        <w:t>A</w:t>
      </w:r>
      <w:r>
        <w:t>créscimo de novas revistas jurídicas na parte dos Periódicos on-line, na página da Biblioteca</w:t>
      </w:r>
      <w:bookmarkStart w:id="0" w:name="_GoBack"/>
      <w:bookmarkEnd w:id="0"/>
      <w:r w:rsidR="00E6472B" w:rsidRPr="00104230"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98169E">
        <w:t>9</w:t>
      </w:r>
      <w:r w:rsidR="00626CC2">
        <w:t xml:space="preserve"> de junho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222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2023-06-15T14:36:00Z</dcterms:created>
  <dcterms:modified xsi:type="dcterms:W3CDTF">2023-06-15T14:40:00Z</dcterms:modified>
</cp:coreProperties>
</file>