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ED034B">
        <w:rPr>
          <w:sz w:val="30"/>
          <w:szCs w:val="30"/>
        </w:rPr>
        <w:t>5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5E2DEC" w:rsidRDefault="005E2DEC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ED034B">
        <w:t>26</w:t>
      </w:r>
      <w:r w:rsidR="0098169E">
        <w:t xml:space="preserve"> e </w:t>
      </w:r>
      <w:r w:rsidR="00ED034B">
        <w:t>30</w:t>
      </w:r>
      <w:r w:rsidR="00626CC2">
        <w:t xml:space="preserve"> de junho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4B7D10" w:rsidRDefault="004B7D10" w:rsidP="00E6472B">
      <w:pPr>
        <w:ind w:left="360"/>
        <w:jc w:val="both"/>
      </w:pPr>
    </w:p>
    <w:p w:rsidR="00E6472B" w:rsidRDefault="00ED034B" w:rsidP="00ED034B">
      <w:pPr>
        <w:pStyle w:val="PargrafodaLista"/>
        <w:numPr>
          <w:ilvl w:val="0"/>
          <w:numId w:val="3"/>
        </w:numPr>
        <w:jc w:val="both"/>
      </w:pPr>
      <w:r w:rsidRPr="00ED034B">
        <w:t>Acréscimo das informações de em</w:t>
      </w:r>
      <w:r>
        <w:t xml:space="preserve">enta e disponibilização e link </w:t>
      </w:r>
      <w:r w:rsidRPr="00ED034B">
        <w:t>de portaria do ano de 2023, na parte das Portarias da Subdiretoria do Foro de Petrolina,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D034B" w:rsidP="00ED034B">
      <w:pPr>
        <w:pStyle w:val="PargrafodaLista"/>
        <w:numPr>
          <w:ilvl w:val="0"/>
          <w:numId w:val="3"/>
        </w:numPr>
        <w:jc w:val="both"/>
      </w:pPr>
      <w:r w:rsidRPr="00ED034B">
        <w:t>Acréscimo de novos apelidos de leis com links para inteiro teor, na parte dos Apelidos das Leis,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D034B" w:rsidP="00ED034B">
      <w:pPr>
        <w:pStyle w:val="PargrafodaLista"/>
        <w:numPr>
          <w:ilvl w:val="0"/>
          <w:numId w:val="3"/>
        </w:numPr>
        <w:jc w:val="both"/>
      </w:pPr>
      <w:r w:rsidRPr="00ED034B">
        <w:t xml:space="preserve">Revisão das lotações dos juízes que atuam na JFPE, a partir de lista com as lotações atualizadas enviada pela </w:t>
      </w:r>
      <w:proofErr w:type="spellStart"/>
      <w:r w:rsidRPr="00ED034B">
        <w:t>Namag</w:t>
      </w:r>
      <w:proofErr w:type="spellEnd"/>
      <w:r w:rsidRPr="00ED034B">
        <w:t xml:space="preserve"> TRF5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 xml:space="preserve">Acréscimo das informações e link para inteiro teor de editais e portarias de inspeção judicial das </w:t>
      </w:r>
      <w:r w:rsidR="00ED034B">
        <w:t>9</w:t>
      </w:r>
      <w:r w:rsidRPr="00233489">
        <w:t>ª e 3</w:t>
      </w:r>
      <w:r w:rsidR="00ED034B">
        <w:t>8</w:t>
      </w:r>
      <w:r w:rsidRPr="00233489">
        <w:t>ª varas, na parte das Inspeções Judiciais, dentro dos Atos Normativos no Portal da JFPE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>Acréscimo das informações de ementa e disponibilização e</w:t>
      </w:r>
      <w:r w:rsidR="00ED034B">
        <w:t xml:space="preserve"> link de portaria no ano de 2020</w:t>
      </w:r>
      <w:r w:rsidRPr="00233489">
        <w:t>, na parte das Portarias da Direção do Foro dentro do Portal da JFPE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ED034B" w:rsidP="00ED034B">
      <w:pPr>
        <w:pStyle w:val="PargrafodaLista"/>
        <w:numPr>
          <w:ilvl w:val="0"/>
          <w:numId w:val="3"/>
        </w:numPr>
        <w:jc w:val="both"/>
      </w:pPr>
      <w:r w:rsidRPr="00ED034B">
        <w:t>Atualização em informações na parte da composição dos juízes da 10ª vara,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ED034B" w:rsidP="00ED034B">
      <w:pPr>
        <w:numPr>
          <w:ilvl w:val="0"/>
          <w:numId w:val="3"/>
        </w:numPr>
        <w:jc w:val="both"/>
      </w:pPr>
      <w:r w:rsidRPr="00233489">
        <w:t>Pesquisa e arquivamento de Ordem de serviço conjunta para ser inserida futuramente na parte das Ordens de Serviço, no Portal da JFPE</w:t>
      </w:r>
      <w:bookmarkStart w:id="0" w:name="_GoBack"/>
      <w:bookmarkEnd w:id="0"/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ED034B" w:rsidP="00233489">
      <w:pPr>
        <w:pStyle w:val="PargrafodaLista"/>
        <w:numPr>
          <w:ilvl w:val="0"/>
          <w:numId w:val="3"/>
        </w:numPr>
        <w:jc w:val="both"/>
      </w:pPr>
      <w:r w:rsidRPr="0098169E">
        <w:t>A</w:t>
      </w:r>
      <w:r>
        <w:t>créscimo de novas revistas jurídicas na parte dos Periódicos on-line, na página da Biblioteca</w:t>
      </w:r>
      <w:r w:rsidR="00233489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ED034B">
        <w:t>30</w:t>
      </w:r>
      <w:r w:rsidR="00626CC2">
        <w:t xml:space="preserve"> de junho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4F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F79B6"/>
    <w:rsid w:val="00515106"/>
    <w:rsid w:val="00521795"/>
    <w:rsid w:val="00553A53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397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2023-07-04T18:46:00Z</dcterms:created>
  <dcterms:modified xsi:type="dcterms:W3CDTF">2023-07-04T18:50:00Z</dcterms:modified>
</cp:coreProperties>
</file>