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4F2FF7">
        <w:rPr>
          <w:sz w:val="30"/>
          <w:szCs w:val="30"/>
        </w:rPr>
        <w:t>4</w:t>
      </w:r>
      <w:r w:rsidR="00661D5E">
        <w:rPr>
          <w:sz w:val="30"/>
          <w:szCs w:val="30"/>
        </w:rPr>
        <w:t>2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661D5E">
        <w:t>11</w:t>
      </w:r>
      <w:r w:rsidR="00920EC3">
        <w:t xml:space="preserve"> e </w:t>
      </w:r>
      <w:r w:rsidR="00661D5E">
        <w:t>15</w:t>
      </w:r>
      <w:r w:rsidR="00D71BCC">
        <w:t xml:space="preserve"> de </w:t>
      </w:r>
      <w:r w:rsidR="004F2FF7">
        <w:t>novem</w:t>
      </w:r>
      <w:r w:rsidR="00D71BCC">
        <w:t>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BE7750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661D5E" w:rsidP="00661D5E">
      <w:pPr>
        <w:pStyle w:val="PargrafodaLista"/>
        <w:numPr>
          <w:ilvl w:val="0"/>
          <w:numId w:val="6"/>
        </w:numPr>
        <w:jc w:val="both"/>
      </w:pPr>
      <w:r w:rsidRPr="00661D5E">
        <w:t>Pesquisa na web, de um artigo apresentado em um congresso internacional pelo juiz que atuou na JFPE, Ubaldo Ataíde Cavalcante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661D5E" w:rsidP="00661D5E">
      <w:pPr>
        <w:pStyle w:val="PargrafodaLista"/>
        <w:numPr>
          <w:ilvl w:val="0"/>
          <w:numId w:val="6"/>
        </w:numPr>
        <w:jc w:val="both"/>
      </w:pPr>
      <w:r w:rsidRPr="00661D5E">
        <w:t>Atualização e acréscimo de informações e links na página da História Oral da JFPE que está sendo construída e será disponibilizada na página do Espaço Memória</w:t>
      </w:r>
      <w:r w:rsidR="000B7E24" w:rsidRPr="00B14B1F">
        <w:t>.</w:t>
      </w:r>
    </w:p>
    <w:p w:rsidR="005D5E34" w:rsidRDefault="005D5E34" w:rsidP="005D5E34">
      <w:pPr>
        <w:pStyle w:val="PargrafodaLista"/>
      </w:pPr>
    </w:p>
    <w:p w:rsidR="005D5E34" w:rsidRDefault="00661D5E" w:rsidP="00661D5E">
      <w:pPr>
        <w:pStyle w:val="PargrafodaLista"/>
        <w:numPr>
          <w:ilvl w:val="0"/>
          <w:numId w:val="6"/>
        </w:numPr>
        <w:jc w:val="both"/>
      </w:pPr>
      <w:r w:rsidRPr="00661D5E">
        <w:t>Atualização das informações de aposentadoria e desligamento de servidores dos anos de 2018, 2019 e 2024, a partir de lista atualizada enviada pelo NGP. Na página do Espaço Memória</w:t>
      </w:r>
      <w:r w:rsidR="005D5E34">
        <w:t>.</w:t>
      </w:r>
    </w:p>
    <w:p w:rsidR="00385A32" w:rsidRDefault="00385A32" w:rsidP="00385A32">
      <w:pPr>
        <w:pStyle w:val="PargrafodaLista"/>
      </w:pPr>
    </w:p>
    <w:p w:rsidR="00385A32" w:rsidRDefault="00661D5E" w:rsidP="00661D5E">
      <w:pPr>
        <w:pStyle w:val="PargrafodaLista"/>
        <w:numPr>
          <w:ilvl w:val="0"/>
          <w:numId w:val="6"/>
        </w:numPr>
        <w:jc w:val="both"/>
      </w:pPr>
      <w:r w:rsidRPr="00661D5E">
        <w:t xml:space="preserve">Ajustes no </w:t>
      </w:r>
      <w:proofErr w:type="spellStart"/>
      <w:r w:rsidRPr="00661D5E">
        <w:t>pdf</w:t>
      </w:r>
      <w:proofErr w:type="spellEnd"/>
      <w:r w:rsidRPr="00661D5E">
        <w:t xml:space="preserve"> de notícia retirar da Portal da JFPE, referente à Seção de Recife, na página do Espaço Memória</w:t>
      </w:r>
      <w:r w:rsidR="00385A32">
        <w:t>.</w:t>
      </w:r>
    </w:p>
    <w:p w:rsidR="00B14B1F" w:rsidRDefault="00B14B1F" w:rsidP="00B14B1F">
      <w:pPr>
        <w:pStyle w:val="PargrafodaLista"/>
      </w:pPr>
    </w:p>
    <w:p w:rsidR="00B14B1F" w:rsidRDefault="00661D5E" w:rsidP="00661D5E">
      <w:pPr>
        <w:pStyle w:val="PargrafodaLista"/>
        <w:numPr>
          <w:ilvl w:val="0"/>
          <w:numId w:val="6"/>
        </w:numPr>
        <w:jc w:val="both"/>
      </w:pPr>
      <w:r w:rsidRPr="00661D5E">
        <w:t>Ajustes e complemento de informações em algumas ementas de portarias da direção do foro do ano de 2024, na parte dos Atos Normativos, no Portal da JFPE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661D5E" w:rsidP="00661D5E">
      <w:pPr>
        <w:pStyle w:val="PargrafodaLista"/>
        <w:numPr>
          <w:ilvl w:val="0"/>
          <w:numId w:val="6"/>
        </w:numPr>
        <w:jc w:val="both"/>
      </w:pPr>
      <w:r w:rsidRPr="00661D5E">
        <w:t>Clipping de nova notícia publicada no Portal da JFPE, além de edição e tratamento da imagem.  Acréscimo das informações e link para as notícias do ano de 2024 na parte da Seção Recife, na página do Espaço Memória</w:t>
      </w:r>
      <w:r w:rsidR="00385A32">
        <w:t>.</w:t>
      </w:r>
    </w:p>
    <w:p w:rsidR="000B7E24" w:rsidRPr="00370947" w:rsidRDefault="000B7E24" w:rsidP="000B7E24">
      <w:pPr>
        <w:pStyle w:val="PargrafodaLista"/>
      </w:pPr>
    </w:p>
    <w:p w:rsidR="00D701CE" w:rsidRPr="00431F7E" w:rsidRDefault="00661D5E" w:rsidP="00661D5E">
      <w:pPr>
        <w:pStyle w:val="PargrafodaLista"/>
        <w:numPr>
          <w:ilvl w:val="0"/>
          <w:numId w:val="6"/>
        </w:numPr>
        <w:jc w:val="both"/>
      </w:pPr>
      <w:r w:rsidRPr="00661D5E">
        <w:t>Acréscimo de informações e imagem tratada na parte da Linha do Tempo Completa nos anos de 2022 e 2024, na página do Espaço Memória</w:t>
      </w:r>
      <w:r w:rsidR="000B7E24" w:rsidRPr="00370947">
        <w:t>.</w:t>
      </w:r>
    </w:p>
    <w:p w:rsidR="00BD5EA0" w:rsidRPr="00431F7E" w:rsidRDefault="00BD5EA0" w:rsidP="00BD5EA0">
      <w:pPr>
        <w:pStyle w:val="PargrafodaLista"/>
      </w:pPr>
      <w:bookmarkStart w:id="0" w:name="_GoBack"/>
      <w:bookmarkEnd w:id="0"/>
    </w:p>
    <w:p w:rsidR="00BD5EA0" w:rsidRPr="00431F7E" w:rsidRDefault="00661D5E" w:rsidP="00661D5E">
      <w:pPr>
        <w:pStyle w:val="PargrafodaLista"/>
        <w:numPr>
          <w:ilvl w:val="0"/>
          <w:numId w:val="6"/>
        </w:numPr>
        <w:jc w:val="both"/>
      </w:pPr>
      <w:r w:rsidRPr="00661D5E">
        <w:t>Construção das legendas, junto com Lourdinha, das fotos selecionadas referentes a semana de homenagem aos servidores enviadas pela Comunicação Social. (</w:t>
      </w:r>
      <w:proofErr w:type="gramStart"/>
      <w:r w:rsidRPr="00661D5E">
        <w:t>em</w:t>
      </w:r>
      <w:proofErr w:type="gramEnd"/>
      <w:r w:rsidRPr="00661D5E">
        <w:t xml:space="preserve"> andamento)</w:t>
      </w:r>
      <w:r w:rsidR="00426FD8" w:rsidRPr="00431F7E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E7750" w:rsidRDefault="00BE7750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661D5E">
        <w:t>15</w:t>
      </w:r>
      <w:r w:rsidR="004F2FF7">
        <w:t xml:space="preserve"> de novembro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2084"/>
    <w:rsid w:val="003538CD"/>
    <w:rsid w:val="00356414"/>
    <w:rsid w:val="00370947"/>
    <w:rsid w:val="00370ECD"/>
    <w:rsid w:val="003724A3"/>
    <w:rsid w:val="00374962"/>
    <w:rsid w:val="003807FC"/>
    <w:rsid w:val="00385A32"/>
    <w:rsid w:val="00396766"/>
    <w:rsid w:val="00396D8B"/>
    <w:rsid w:val="003A4253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14B01"/>
    <w:rsid w:val="00425DFE"/>
    <w:rsid w:val="00426FD8"/>
    <w:rsid w:val="00431D7B"/>
    <w:rsid w:val="00431F7E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2FF7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D5E34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41871"/>
    <w:rsid w:val="00641E1D"/>
    <w:rsid w:val="00650A75"/>
    <w:rsid w:val="0065108C"/>
    <w:rsid w:val="006604B7"/>
    <w:rsid w:val="00661D5E"/>
    <w:rsid w:val="00671D87"/>
    <w:rsid w:val="00673446"/>
    <w:rsid w:val="00673AC3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C539B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373FE"/>
    <w:rsid w:val="00840702"/>
    <w:rsid w:val="00842ADC"/>
    <w:rsid w:val="00844609"/>
    <w:rsid w:val="00857DF0"/>
    <w:rsid w:val="00861801"/>
    <w:rsid w:val="008630C3"/>
    <w:rsid w:val="00871313"/>
    <w:rsid w:val="00871522"/>
    <w:rsid w:val="008936A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20EC3"/>
    <w:rsid w:val="009339A8"/>
    <w:rsid w:val="009458E6"/>
    <w:rsid w:val="00946ABF"/>
    <w:rsid w:val="00951122"/>
    <w:rsid w:val="00966FF8"/>
    <w:rsid w:val="0098018F"/>
    <w:rsid w:val="0098169E"/>
    <w:rsid w:val="009829DB"/>
    <w:rsid w:val="00983B32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0E14"/>
    <w:rsid w:val="00A03D81"/>
    <w:rsid w:val="00A134B1"/>
    <w:rsid w:val="00A17120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2867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E7750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1BCC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65CC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838F2"/>
    <w:rsid w:val="00E90019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2E4E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B735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2</cp:revision>
  <dcterms:created xsi:type="dcterms:W3CDTF">2024-11-25T13:39:00Z</dcterms:created>
  <dcterms:modified xsi:type="dcterms:W3CDTF">2024-11-25T13:39:00Z</dcterms:modified>
</cp:coreProperties>
</file>