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73167B">
        <w:rPr>
          <w:sz w:val="30"/>
          <w:szCs w:val="30"/>
        </w:rPr>
        <w:t>0</w:t>
      </w:r>
      <w:r w:rsidR="004E68FB">
        <w:rPr>
          <w:sz w:val="30"/>
          <w:szCs w:val="30"/>
        </w:rPr>
        <w:t>6</w:t>
      </w:r>
      <w:r w:rsidR="005E2AE3">
        <w:rPr>
          <w:sz w:val="30"/>
          <w:szCs w:val="30"/>
        </w:rPr>
        <w:t xml:space="preserve"> 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5E2AE3" w:rsidRDefault="00677DE9" w:rsidP="006604B7">
      <w:r>
        <w:br/>
      </w:r>
      <w:r w:rsidR="005E2AE3"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4E68FB">
        <w:t>19</w:t>
      </w:r>
      <w:r w:rsidR="00871313">
        <w:t xml:space="preserve"> </w:t>
      </w:r>
      <w:r w:rsidR="007C656B">
        <w:t xml:space="preserve">e </w:t>
      </w:r>
      <w:r w:rsidR="004E68FB">
        <w:t>23</w:t>
      </w:r>
      <w:r w:rsidR="007C656B">
        <w:t xml:space="preserve"> </w:t>
      </w:r>
      <w:r w:rsidR="00871313">
        <w:t xml:space="preserve">de fevereiro </w:t>
      </w:r>
      <w:r w:rsidR="005E2AE3">
        <w:t>de 202</w:t>
      </w:r>
      <w:r w:rsidR="0073167B">
        <w:t>4</w:t>
      </w:r>
      <w:r w:rsidR="005E2AE3">
        <w:t xml:space="preserve">. </w:t>
      </w:r>
    </w:p>
    <w:p w:rsidR="005E2AE3" w:rsidRDefault="005E2AE3" w:rsidP="005E2AE3">
      <w:pPr>
        <w:jc w:val="both"/>
      </w:pPr>
      <w:r>
        <w:t xml:space="preserve"> </w:t>
      </w:r>
      <w:r w:rsidR="00B83F55">
        <w:br/>
      </w:r>
      <w:bookmarkStart w:id="0" w:name="_GoBack"/>
      <w:bookmarkEnd w:id="0"/>
      <w:r>
        <w:t>As atividades realizadas estão descritas em tópicos: *</w:t>
      </w:r>
    </w:p>
    <w:p w:rsidR="005E2AE3" w:rsidRDefault="005E2AE3" w:rsidP="005E2AE3">
      <w:pPr>
        <w:ind w:left="360"/>
        <w:jc w:val="both"/>
      </w:pPr>
      <w:r>
        <w:t xml:space="preserve">   </w:t>
      </w:r>
    </w:p>
    <w:p w:rsidR="00B85540" w:rsidRDefault="00B85540" w:rsidP="005E2AE3">
      <w:pPr>
        <w:ind w:left="360"/>
        <w:jc w:val="both"/>
      </w:pPr>
    </w:p>
    <w:p w:rsidR="005E2AE3" w:rsidRDefault="00DC7FBE" w:rsidP="00DC7FBE">
      <w:pPr>
        <w:pStyle w:val="PargrafodaLista"/>
        <w:numPr>
          <w:ilvl w:val="0"/>
          <w:numId w:val="6"/>
        </w:numPr>
        <w:jc w:val="both"/>
      </w:pPr>
      <w:r w:rsidRPr="00DC7FBE">
        <w:t xml:space="preserve">Inserção de Portarias da Direção do Foro, do ano de 2024, no novo sistema que vai disponibilizar as portarias da JFPE, com ementas e link para </w:t>
      </w:r>
      <w:proofErr w:type="spellStart"/>
      <w:r w:rsidRPr="00DC7FBE">
        <w:t>pdf</w:t>
      </w:r>
      <w:proofErr w:type="spellEnd"/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DC7FBE" w:rsidP="00DC7FBE">
      <w:pPr>
        <w:pStyle w:val="PargrafodaLista"/>
        <w:numPr>
          <w:ilvl w:val="0"/>
          <w:numId w:val="6"/>
        </w:numPr>
        <w:jc w:val="both"/>
      </w:pPr>
      <w:r w:rsidRPr="00DC7FBE">
        <w:t>Realização de pesquisa, em</w:t>
      </w:r>
      <w:r>
        <w:t xml:space="preserve"> bases de dados jurídicas e no G</w:t>
      </w:r>
      <w:r w:rsidRPr="00DC7FBE">
        <w:t>oogle acadêmico, de materiais sobre tema solicitado pelo juiz federal Paulo Parca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DC7FBE" w:rsidP="00DC7FBE">
      <w:pPr>
        <w:pStyle w:val="PargrafodaLista"/>
        <w:numPr>
          <w:ilvl w:val="0"/>
          <w:numId w:val="6"/>
        </w:numPr>
        <w:jc w:val="both"/>
      </w:pPr>
      <w:r w:rsidRPr="00DC7FBE">
        <w:t>Levantamento de todos os juízes que atuam e atuaram nas varas da Sede da JFPE em Recife, a partir da página do Espaço Memória, solicitado pela administração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DC7FBE" w:rsidP="00DC7FBE">
      <w:pPr>
        <w:pStyle w:val="PargrafodaLista"/>
        <w:numPr>
          <w:ilvl w:val="0"/>
          <w:numId w:val="6"/>
        </w:numPr>
        <w:jc w:val="both"/>
      </w:pPr>
      <w:r w:rsidRPr="00DC7FBE">
        <w:t xml:space="preserve">Contatos com Lucas do NTI, pelo </w:t>
      </w:r>
      <w:proofErr w:type="spellStart"/>
      <w:r w:rsidRPr="00DC7FBE">
        <w:t>Teams</w:t>
      </w:r>
      <w:proofErr w:type="spellEnd"/>
      <w:r w:rsidRPr="00DC7FBE">
        <w:t>, para que a equipe possa ajustar melhor o campo de pesquisa da nova página que vai disponibilizar as portarias DF. Está ficando muito bom o trabalho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DC7FBE" w:rsidP="00DC7FBE">
      <w:pPr>
        <w:pStyle w:val="PargrafodaLista"/>
        <w:numPr>
          <w:ilvl w:val="0"/>
          <w:numId w:val="6"/>
        </w:numPr>
        <w:jc w:val="both"/>
      </w:pPr>
      <w:r w:rsidRPr="00DC7FBE">
        <w:t>Retirada dos nomes de 3 juízes que estavam na página errada na parte da Galeria de Juízes &gt; Ordem Cronológica (2004-2007).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E73AC6" w:rsidP="00E73AC6">
      <w:pPr>
        <w:pStyle w:val="PargrafodaLista"/>
        <w:numPr>
          <w:ilvl w:val="0"/>
          <w:numId w:val="6"/>
        </w:numPr>
        <w:jc w:val="both"/>
      </w:pPr>
      <w:r w:rsidRPr="00E73AC6">
        <w:t xml:space="preserve">Criação, no </w:t>
      </w:r>
      <w:proofErr w:type="spellStart"/>
      <w:r w:rsidRPr="00E73AC6">
        <w:t>joomla</w:t>
      </w:r>
      <w:proofErr w:type="spellEnd"/>
      <w:r w:rsidRPr="00E73AC6">
        <w:t>, da página das novas aquisições de livros do ano de 2024 dentro da página da Biblioteca</w:t>
      </w:r>
      <w:r w:rsidR="005E2AE3">
        <w:t>.</w:t>
      </w:r>
    </w:p>
    <w:p w:rsidR="002D30E8" w:rsidRDefault="002D30E8" w:rsidP="002D30E8">
      <w:pPr>
        <w:pStyle w:val="PargrafodaLista"/>
      </w:pPr>
    </w:p>
    <w:p w:rsidR="002D30E8" w:rsidRDefault="008C0E5B" w:rsidP="008C0E5B">
      <w:pPr>
        <w:pStyle w:val="PargrafodaLista"/>
        <w:numPr>
          <w:ilvl w:val="0"/>
          <w:numId w:val="6"/>
        </w:numPr>
        <w:jc w:val="both"/>
      </w:pPr>
      <w:r w:rsidRPr="008C0E5B">
        <w:t>Acréscimo das informações da descrição de livros na parte das Novas Aquisições de 2024, na página da Biblioteca</w:t>
      </w:r>
      <w:r w:rsidR="002D30E8">
        <w:t>.</w:t>
      </w:r>
    </w:p>
    <w:p w:rsidR="002D30E8" w:rsidRDefault="002D30E8" w:rsidP="002D30E8">
      <w:pPr>
        <w:pStyle w:val="PargrafodaLista"/>
      </w:pPr>
    </w:p>
    <w:p w:rsidR="00C845A5" w:rsidRDefault="008C0E5B" w:rsidP="008C0E5B">
      <w:pPr>
        <w:pStyle w:val="PargrafodaLista"/>
        <w:numPr>
          <w:ilvl w:val="0"/>
          <w:numId w:val="6"/>
        </w:numPr>
        <w:jc w:val="both"/>
      </w:pPr>
      <w:r w:rsidRPr="008C0E5B">
        <w:t>Pesquisa e edição das imagens das capas dos livros que são acrescentadas na parte das Novas Aquisições na página da Biblioteca</w:t>
      </w:r>
      <w:r w:rsidR="00C845A5">
        <w:t>.</w:t>
      </w:r>
    </w:p>
    <w:p w:rsidR="00E20B3D" w:rsidRDefault="00E20B3D" w:rsidP="00E20B3D">
      <w:pPr>
        <w:pStyle w:val="PargrafodaLista"/>
      </w:pPr>
    </w:p>
    <w:p w:rsidR="00E20B3D" w:rsidRDefault="00E20B3D" w:rsidP="00E20B3D">
      <w:pPr>
        <w:pStyle w:val="PargrafodaLista"/>
        <w:numPr>
          <w:ilvl w:val="0"/>
          <w:numId w:val="6"/>
        </w:numPr>
        <w:jc w:val="both"/>
      </w:pPr>
      <w:r w:rsidRPr="00E20B3D">
        <w:t xml:space="preserve">Acréscimo das informações e </w:t>
      </w:r>
      <w:proofErr w:type="spellStart"/>
      <w:r w:rsidRPr="00E20B3D">
        <w:t>pdfs</w:t>
      </w:r>
      <w:proofErr w:type="spellEnd"/>
      <w:r w:rsidRPr="00E20B3D">
        <w:t xml:space="preserve"> dos editais e portarias de inspeção judicial do ano de 2024 das 12ª, 18ª e 37ª varas, na parte das </w:t>
      </w:r>
      <w:proofErr w:type="spellStart"/>
      <w:r w:rsidRPr="00E20B3D">
        <w:t>Indpeções</w:t>
      </w:r>
      <w:proofErr w:type="spellEnd"/>
      <w:r w:rsidRPr="00E20B3D">
        <w:t xml:space="preserve"> Judiciais dentro do Portal da JFPE</w:t>
      </w:r>
      <w:r>
        <w:t>.</w:t>
      </w:r>
    </w:p>
    <w:p w:rsidR="005E2AE3" w:rsidRDefault="005E2AE3" w:rsidP="003F7F1B"/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F57F26" w:rsidRDefault="00F57F26" w:rsidP="00F57F26">
      <w:pPr>
        <w:jc w:val="both"/>
      </w:pPr>
    </w:p>
    <w:p w:rsidR="005E2AE3" w:rsidRDefault="005E2AE3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B85540" w:rsidRDefault="00B85540" w:rsidP="005E2AE3">
      <w:pPr>
        <w:rPr>
          <w:b/>
        </w:rPr>
      </w:pPr>
    </w:p>
    <w:p w:rsidR="005E2AE3" w:rsidRDefault="00210814" w:rsidP="005E2AE3">
      <w:pPr>
        <w:rPr>
          <w:b/>
        </w:rPr>
      </w:pPr>
      <w:r>
        <w:rPr>
          <w:b/>
        </w:rPr>
        <w:br/>
      </w:r>
      <w:r w:rsidR="005E2AE3">
        <w:rPr>
          <w:b/>
        </w:rPr>
        <w:t>Igor Pires Lima</w:t>
      </w:r>
    </w:p>
    <w:p w:rsidR="00D604CE" w:rsidRPr="005E2AE3" w:rsidRDefault="00590AEE" w:rsidP="005E2AE3">
      <w:pPr>
        <w:jc w:val="center"/>
      </w:pPr>
      <w:r>
        <w:t xml:space="preserve">Garanhuns, </w:t>
      </w:r>
      <w:r w:rsidR="004E68FB">
        <w:t>23</w:t>
      </w:r>
      <w:r w:rsidR="00871313" w:rsidRPr="00871313">
        <w:t xml:space="preserve"> de fevereiro </w:t>
      </w:r>
      <w:r w:rsidR="005E2AE3">
        <w:t>de 202</w:t>
      </w:r>
      <w:r w:rsidR="0073167B">
        <w:t>4</w:t>
      </w:r>
    </w:p>
    <w:sectPr w:rsidR="00D604CE" w:rsidRPr="005E2AE3" w:rsidSect="009A42F8">
      <w:pgSz w:w="11906" w:h="16838"/>
      <w:pgMar w:top="993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577"/>
    <w:rsid w:val="001D2FEE"/>
    <w:rsid w:val="001D3B7C"/>
    <w:rsid w:val="001F113D"/>
    <w:rsid w:val="00210814"/>
    <w:rsid w:val="00211758"/>
    <w:rsid w:val="00212AB0"/>
    <w:rsid w:val="00215388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7943"/>
    <w:rsid w:val="002B0FC7"/>
    <w:rsid w:val="002D30E8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68FB"/>
    <w:rsid w:val="004F79B6"/>
    <w:rsid w:val="00505B96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5840"/>
    <w:rsid w:val="006B528E"/>
    <w:rsid w:val="006B602C"/>
    <w:rsid w:val="006C18B8"/>
    <w:rsid w:val="006E0589"/>
    <w:rsid w:val="006E269A"/>
    <w:rsid w:val="006F13C2"/>
    <w:rsid w:val="006F757F"/>
    <w:rsid w:val="00702CE5"/>
    <w:rsid w:val="0070481E"/>
    <w:rsid w:val="00715DD7"/>
    <w:rsid w:val="0073167B"/>
    <w:rsid w:val="00736942"/>
    <w:rsid w:val="00740C03"/>
    <w:rsid w:val="00751C0C"/>
    <w:rsid w:val="0075677A"/>
    <w:rsid w:val="007856B6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2009"/>
    <w:rsid w:val="0080236C"/>
    <w:rsid w:val="008023E9"/>
    <w:rsid w:val="00813D18"/>
    <w:rsid w:val="00826023"/>
    <w:rsid w:val="00827A30"/>
    <w:rsid w:val="008300C1"/>
    <w:rsid w:val="008369CA"/>
    <w:rsid w:val="00844609"/>
    <w:rsid w:val="00857DF0"/>
    <w:rsid w:val="00871313"/>
    <w:rsid w:val="00871522"/>
    <w:rsid w:val="008B3B18"/>
    <w:rsid w:val="008B4040"/>
    <w:rsid w:val="008C0E5B"/>
    <w:rsid w:val="008E3D51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A42F8"/>
    <w:rsid w:val="009B65AE"/>
    <w:rsid w:val="009C55A8"/>
    <w:rsid w:val="00A0020C"/>
    <w:rsid w:val="00A03D81"/>
    <w:rsid w:val="00A262CD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46E5D"/>
    <w:rsid w:val="00B659D5"/>
    <w:rsid w:val="00B66E2E"/>
    <w:rsid w:val="00B729B9"/>
    <w:rsid w:val="00B8042E"/>
    <w:rsid w:val="00B83F55"/>
    <w:rsid w:val="00B85540"/>
    <w:rsid w:val="00B964C2"/>
    <w:rsid w:val="00BB4B8E"/>
    <w:rsid w:val="00BC13CE"/>
    <w:rsid w:val="00BC1A8B"/>
    <w:rsid w:val="00BE37C9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36673"/>
    <w:rsid w:val="00D43831"/>
    <w:rsid w:val="00D5022D"/>
    <w:rsid w:val="00D52589"/>
    <w:rsid w:val="00D604CE"/>
    <w:rsid w:val="00D874DE"/>
    <w:rsid w:val="00DB0C15"/>
    <w:rsid w:val="00DB1C06"/>
    <w:rsid w:val="00DB5064"/>
    <w:rsid w:val="00DC7FBE"/>
    <w:rsid w:val="00DE03C9"/>
    <w:rsid w:val="00DF4F53"/>
    <w:rsid w:val="00E0485B"/>
    <w:rsid w:val="00E07D65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5038F"/>
    <w:rsid w:val="00F52A72"/>
    <w:rsid w:val="00F5632D"/>
    <w:rsid w:val="00F57F26"/>
    <w:rsid w:val="00F6198E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A917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6</cp:revision>
  <dcterms:created xsi:type="dcterms:W3CDTF">2024-02-26T13:42:00Z</dcterms:created>
  <dcterms:modified xsi:type="dcterms:W3CDTF">2024-02-26T13:45:00Z</dcterms:modified>
</cp:coreProperties>
</file>