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DD3DC0">
        <w:rPr>
          <w:sz w:val="30"/>
          <w:szCs w:val="30"/>
        </w:rPr>
        <w:t>2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DD3DC0">
        <w:t>24</w:t>
      </w:r>
      <w:r w:rsidR="00A134B1">
        <w:t xml:space="preserve"> e </w:t>
      </w:r>
      <w:r w:rsidR="0075456E">
        <w:t>2</w:t>
      </w:r>
      <w:r w:rsidR="00DD3DC0">
        <w:t>8</w:t>
      </w:r>
      <w:r w:rsidR="002203FF">
        <w:t xml:space="preserve"> de </w:t>
      </w:r>
      <w:r w:rsidR="009008EC">
        <w:t>junho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Pr="00B14B1F" w:rsidRDefault="00BE61ED" w:rsidP="000B7E24">
      <w:pPr>
        <w:ind w:left="360"/>
        <w:jc w:val="both"/>
      </w:pPr>
      <w:r>
        <w:br/>
      </w:r>
    </w:p>
    <w:p w:rsidR="000B7E24" w:rsidRPr="00B14B1F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>Atualização e acréscimo de informação na ficha biográfica do juiz Bernardo Ferraz. Na página do Espaço Memória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 xml:space="preserve">Revisão da lotação dos juízes que atuam na JFPE, a partir de lista atualizada enviada pela </w:t>
      </w:r>
      <w:proofErr w:type="spellStart"/>
      <w:r w:rsidRPr="00DD3DC0">
        <w:t>Namag</w:t>
      </w:r>
      <w:proofErr w:type="spellEnd"/>
      <w:r w:rsidRPr="00DD3DC0">
        <w:t xml:space="preserve"> TRF5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>Acréscimo da observação de afastamento para auxílio no STF na ficha biográfica do juiz Fernando Braz. Na página do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Pr="00B14B1F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>Clipping de algumas notícias publicadas no Portal da JFPE, além de edição e tratamento das imagens para serem acrescentadas no Espaço Memória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>Acréscimo das informações e link para nova notícia dos anos de 2013, 2015 e 2021 na parte da Subseção de Arcoverde,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>Atualização e ajustes em informações na página inicial da Seção Recife e das Subseções Judiciárias de Caruaru, Petrolina, Serra Talhada e Salgueiro. Na página do Espaço Memória. O ajuste na página de Caruaru foi solicitado por servidor da própria subseção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>Acréscimo das informações e link para nova notícia publicada no Portal do TRF5, referente ao ano de 2024 na parte de Recife, na página do Espaço Memória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 xml:space="preserve">Edição e tratamento de foto enviada pelo Setor de Comunicação, referente à Juíza que atua na JFPE, Danielli Farias </w:t>
      </w:r>
      <w:proofErr w:type="spellStart"/>
      <w:r w:rsidRPr="00DD3DC0">
        <w:t>Rabêlo</w:t>
      </w:r>
      <w:proofErr w:type="spellEnd"/>
      <w:r w:rsidRPr="00DD3DC0">
        <w:t xml:space="preserve"> para ser atualizada e acrescentada na ficha da juíza</w:t>
      </w:r>
      <w:r w:rsidR="00426FD8">
        <w:t>.</w:t>
      </w:r>
    </w:p>
    <w:p w:rsidR="00DE4BE1" w:rsidRDefault="00DE4BE1" w:rsidP="00DE4BE1">
      <w:pPr>
        <w:pStyle w:val="PargrafodaLista"/>
      </w:pPr>
    </w:p>
    <w:p w:rsidR="00DE4BE1" w:rsidRDefault="00DD3DC0" w:rsidP="00DD3DC0">
      <w:pPr>
        <w:pStyle w:val="PargrafodaLista"/>
        <w:numPr>
          <w:ilvl w:val="0"/>
          <w:numId w:val="6"/>
        </w:numPr>
        <w:jc w:val="both"/>
      </w:pPr>
      <w:r w:rsidRPr="00DD3DC0">
        <w:t xml:space="preserve">Acréscimo e atualização da foto da Juíza que atua na JFPE, Danielli Farias </w:t>
      </w:r>
      <w:proofErr w:type="spellStart"/>
      <w:r w:rsidRPr="00DD3DC0">
        <w:t>Rabêlo</w:t>
      </w:r>
      <w:proofErr w:type="spellEnd"/>
      <w:r w:rsidRPr="00DD3DC0">
        <w:t>, na sua ficha biográfica, na página do Espaço Memória</w:t>
      </w:r>
      <w:r w:rsidR="00DE4BE1">
        <w:t>.</w:t>
      </w:r>
    </w:p>
    <w:p w:rsidR="00014D07" w:rsidRDefault="00014D07" w:rsidP="00DD3DC0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2D0CB7" w:rsidRDefault="002D0CB7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75456E">
        <w:t>2</w:t>
      </w:r>
      <w:r w:rsidR="008630C3">
        <w:t>8</w:t>
      </w:r>
      <w:bookmarkStart w:id="0" w:name="_GoBack"/>
      <w:bookmarkEnd w:id="0"/>
      <w:r w:rsidR="009008EC">
        <w:t xml:space="preserve"> de junho</w:t>
      </w:r>
      <w:r w:rsidR="000C0D25">
        <w:t xml:space="preserve">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D65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2024-06-28T18:47:00Z</dcterms:created>
  <dcterms:modified xsi:type="dcterms:W3CDTF">2024-06-28T18:47:00Z</dcterms:modified>
</cp:coreProperties>
</file>